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3A5C" w14:textId="0116B23C" w:rsidR="00CE083C" w:rsidRDefault="00DC0E3F" w:rsidP="00BF622A">
      <w:pPr>
        <w:spacing w:line="240" w:lineRule="atLeast"/>
        <w:jc w:val="right"/>
        <w:rPr>
          <w:rFonts w:ascii="Montserrat Light" w:eastAsia="Batang" w:hAnsi="Montserrat Light" w:cs="Arial"/>
        </w:rPr>
      </w:pPr>
      <w:r>
        <w:rPr>
          <w:rFonts w:ascii="Montserrat Light" w:eastAsia="Batang" w:hAnsi="Montserrat Light" w:cs="Arial"/>
        </w:rPr>
        <w:t>Ciudad de México, lunes 26</w:t>
      </w:r>
      <w:r w:rsidR="00F21491">
        <w:rPr>
          <w:rFonts w:ascii="Montserrat Light" w:eastAsia="Batang" w:hAnsi="Montserrat Light" w:cs="Arial"/>
        </w:rPr>
        <w:t xml:space="preserve"> </w:t>
      </w:r>
      <w:r w:rsidR="00CE083C">
        <w:rPr>
          <w:rFonts w:ascii="Montserrat Light" w:eastAsia="Batang" w:hAnsi="Montserrat Light" w:cs="Arial"/>
        </w:rPr>
        <w:t xml:space="preserve">de </w:t>
      </w:r>
      <w:r w:rsidR="001C648A">
        <w:rPr>
          <w:rFonts w:ascii="Montserrat Light" w:eastAsia="Batang" w:hAnsi="Montserrat Light" w:cs="Arial"/>
        </w:rPr>
        <w:t>septiembre</w:t>
      </w:r>
      <w:r w:rsidR="00CE083C" w:rsidRPr="00306170">
        <w:rPr>
          <w:rFonts w:ascii="Montserrat Light" w:eastAsia="Batang" w:hAnsi="Montserrat Light" w:cs="Arial"/>
        </w:rPr>
        <w:t xml:space="preserve"> de 2022</w:t>
      </w:r>
    </w:p>
    <w:p w14:paraId="736530FA" w14:textId="1909E63F" w:rsidR="0056475E" w:rsidRPr="004952D1" w:rsidRDefault="0056475E" w:rsidP="00BF622A">
      <w:pPr>
        <w:spacing w:line="240" w:lineRule="atLeast"/>
        <w:jc w:val="right"/>
        <w:rPr>
          <w:rFonts w:ascii="Montserrat Light" w:hAnsi="Montserrat Light"/>
        </w:rPr>
      </w:pPr>
      <w:r w:rsidRPr="004952D1">
        <w:rPr>
          <w:rFonts w:ascii="Montserrat Light" w:hAnsi="Montserrat Light"/>
        </w:rPr>
        <w:t>No.</w:t>
      </w:r>
      <w:r>
        <w:rPr>
          <w:rFonts w:ascii="Montserrat Light" w:hAnsi="Montserrat Light"/>
        </w:rPr>
        <w:t xml:space="preserve"> </w:t>
      </w:r>
      <w:r w:rsidR="00452693">
        <w:rPr>
          <w:rFonts w:ascii="Montserrat Light" w:hAnsi="Montserrat Light"/>
        </w:rPr>
        <w:t>498</w:t>
      </w:r>
      <w:r w:rsidRPr="004952D1">
        <w:rPr>
          <w:rFonts w:ascii="Montserrat Light" w:hAnsi="Montserrat Light"/>
        </w:rPr>
        <w:t>/202</w:t>
      </w:r>
      <w:r>
        <w:rPr>
          <w:rFonts w:ascii="Montserrat Light" w:hAnsi="Montserrat Light"/>
        </w:rPr>
        <w:t>2</w:t>
      </w:r>
    </w:p>
    <w:p w14:paraId="12136C46" w14:textId="77777777" w:rsidR="00CE083C" w:rsidRDefault="00CE083C" w:rsidP="00BF622A">
      <w:pPr>
        <w:spacing w:line="240" w:lineRule="atLeast"/>
        <w:rPr>
          <w:rFonts w:ascii="Montserrat Light" w:eastAsia="Batang" w:hAnsi="Montserrat Light" w:cs="Arial"/>
          <w:b/>
        </w:rPr>
      </w:pPr>
    </w:p>
    <w:p w14:paraId="0E2D8662" w14:textId="36959244" w:rsidR="00CE083C" w:rsidRPr="00306170" w:rsidRDefault="0056475E" w:rsidP="00BF622A">
      <w:pPr>
        <w:spacing w:line="240" w:lineRule="atLeast"/>
        <w:jc w:val="center"/>
        <w:rPr>
          <w:rFonts w:ascii="Montserrat Light" w:eastAsia="Batang" w:hAnsi="Montserrat Light" w:cs="Arial"/>
          <w:b/>
          <w:sz w:val="32"/>
        </w:rPr>
      </w:pPr>
      <w:r>
        <w:rPr>
          <w:rFonts w:ascii="Montserrat Light" w:eastAsia="Batang" w:hAnsi="Montserrat Light" w:cs="Arial"/>
          <w:b/>
          <w:sz w:val="32"/>
        </w:rPr>
        <w:t>BOLETÍN DE PRENSA</w:t>
      </w:r>
    </w:p>
    <w:p w14:paraId="038925FC" w14:textId="77777777" w:rsidR="00CE083C" w:rsidRDefault="00CE083C" w:rsidP="00BF622A">
      <w:pPr>
        <w:spacing w:line="240" w:lineRule="atLeast"/>
        <w:jc w:val="both"/>
        <w:rPr>
          <w:rFonts w:ascii="Montserrat Light" w:eastAsia="Batang" w:hAnsi="Montserrat Light" w:cs="Arial"/>
          <w:b/>
        </w:rPr>
      </w:pPr>
    </w:p>
    <w:p w14:paraId="76EF48F2" w14:textId="77777777" w:rsidR="00DA33CB" w:rsidRPr="00DA33CB" w:rsidRDefault="00DA33CB" w:rsidP="00DA33CB">
      <w:pPr>
        <w:spacing w:line="240" w:lineRule="atLeast"/>
        <w:jc w:val="center"/>
        <w:rPr>
          <w:rFonts w:ascii="Montserrat Light" w:eastAsia="Batang" w:hAnsi="Montserrat Light"/>
          <w:b/>
          <w:sz w:val="22"/>
          <w:szCs w:val="22"/>
          <w:lang w:val="es-MX"/>
        </w:rPr>
      </w:pPr>
      <w:r w:rsidRPr="00DA33CB">
        <w:rPr>
          <w:rFonts w:ascii="Montserrat Light" w:hAnsi="Montserrat Light"/>
          <w:b/>
          <w:sz w:val="28"/>
          <w:szCs w:val="28"/>
        </w:rPr>
        <w:t xml:space="preserve">Inaugura IMSS Sexto Congreso Internacional </w:t>
      </w:r>
      <w:proofErr w:type="spellStart"/>
      <w:r w:rsidRPr="00DA33CB">
        <w:rPr>
          <w:rFonts w:ascii="Montserrat Light" w:hAnsi="Montserrat Light"/>
          <w:b/>
          <w:sz w:val="28"/>
          <w:szCs w:val="28"/>
        </w:rPr>
        <w:t>GeriatrIMSS</w:t>
      </w:r>
      <w:proofErr w:type="spellEnd"/>
    </w:p>
    <w:p w14:paraId="3A1DA28F" w14:textId="5EC05B92" w:rsidR="004B029C" w:rsidRPr="00DC0E3F" w:rsidRDefault="004B029C" w:rsidP="00DC0E3F">
      <w:pPr>
        <w:spacing w:line="240" w:lineRule="atLeast"/>
        <w:jc w:val="both"/>
        <w:rPr>
          <w:rFonts w:ascii="Montserrat Light" w:eastAsia="Batang" w:hAnsi="Montserrat Light"/>
          <w:b/>
        </w:rPr>
      </w:pPr>
    </w:p>
    <w:p w14:paraId="35D1099B" w14:textId="082A67F8" w:rsidR="006A7D6F" w:rsidRPr="006A7D6F" w:rsidRDefault="006A7D6F" w:rsidP="00B4741C">
      <w:pPr>
        <w:pStyle w:val="Prrafodelista"/>
        <w:numPr>
          <w:ilvl w:val="0"/>
          <w:numId w:val="13"/>
        </w:numPr>
        <w:spacing w:after="0" w:line="240" w:lineRule="atLeast"/>
        <w:contextualSpacing w:val="0"/>
        <w:jc w:val="both"/>
        <w:rPr>
          <w:rFonts w:ascii="Montserrat Light" w:eastAsia="Batang" w:hAnsi="Montserrat Light"/>
          <w:b/>
        </w:rPr>
      </w:pPr>
      <w:r w:rsidRPr="006A7D6F">
        <w:rPr>
          <w:rFonts w:ascii="Montserrat Light" w:eastAsia="Batang" w:hAnsi="Montserrat Light"/>
          <w:b/>
          <w:bCs/>
        </w:rPr>
        <w:t>El propósito es generar un cambio en la forma de pensar y actuar en la atención oportuna y de calidad hacia las personas adultas mayores.</w:t>
      </w:r>
    </w:p>
    <w:p w14:paraId="4CCC10D0" w14:textId="46230BAA" w:rsidR="0024436D" w:rsidRDefault="004B029C" w:rsidP="00C87FD8">
      <w:pPr>
        <w:pStyle w:val="Prrafodelista"/>
        <w:numPr>
          <w:ilvl w:val="0"/>
          <w:numId w:val="13"/>
        </w:numPr>
        <w:spacing w:after="0" w:line="240" w:lineRule="atLeast"/>
        <w:contextualSpacing w:val="0"/>
        <w:jc w:val="both"/>
        <w:rPr>
          <w:rFonts w:ascii="Montserrat Light" w:eastAsia="Batang" w:hAnsi="Montserrat Light"/>
          <w:b/>
        </w:rPr>
      </w:pPr>
      <w:r w:rsidRPr="0024436D">
        <w:rPr>
          <w:rFonts w:ascii="Montserrat Light" w:eastAsia="Batang" w:hAnsi="Montserrat Light"/>
          <w:b/>
        </w:rPr>
        <w:t xml:space="preserve">La </w:t>
      </w:r>
      <w:r w:rsidR="0024436D" w:rsidRPr="0024436D">
        <w:rPr>
          <w:rFonts w:ascii="Montserrat Light" w:eastAsia="Batang" w:hAnsi="Montserrat Light"/>
          <w:b/>
        </w:rPr>
        <w:t xml:space="preserve">doctora </w:t>
      </w:r>
      <w:r w:rsidR="00DC0E3F">
        <w:rPr>
          <w:rFonts w:ascii="Montserrat Light" w:eastAsia="Batang" w:hAnsi="Montserrat Light"/>
          <w:b/>
        </w:rPr>
        <w:t>Célida Duque Molina, directora de Prestaciones M</w:t>
      </w:r>
      <w:r w:rsidR="00C36B79">
        <w:rPr>
          <w:rFonts w:ascii="Montserrat Light" w:eastAsia="Batang" w:hAnsi="Montserrat Light"/>
          <w:b/>
        </w:rPr>
        <w:t>é</w:t>
      </w:r>
      <w:r w:rsidR="00DC0E3F">
        <w:rPr>
          <w:rFonts w:ascii="Montserrat Light" w:eastAsia="Batang" w:hAnsi="Montserrat Light"/>
          <w:b/>
        </w:rPr>
        <w:t xml:space="preserve">dicas, </w:t>
      </w:r>
      <w:r w:rsidR="00C36B79">
        <w:rPr>
          <w:rFonts w:ascii="Montserrat Light" w:eastAsia="Batang" w:hAnsi="Montserrat Light"/>
          <w:b/>
        </w:rPr>
        <w:t>destacó que</w:t>
      </w:r>
      <w:r w:rsidR="005231A4">
        <w:rPr>
          <w:rFonts w:ascii="Montserrat Light" w:eastAsia="Batang" w:hAnsi="Montserrat Light"/>
          <w:b/>
        </w:rPr>
        <w:t xml:space="preserve"> </w:t>
      </w:r>
      <w:r w:rsidR="005231A4" w:rsidRPr="005231A4">
        <w:rPr>
          <w:rFonts w:ascii="Montserrat Light" w:eastAsia="Batang" w:hAnsi="Montserrat Light"/>
          <w:b/>
        </w:rPr>
        <w:t>el Instituto tiene 130 hospitales con atención geriátrica</w:t>
      </w:r>
      <w:r w:rsidR="005231A4">
        <w:rPr>
          <w:rFonts w:ascii="Montserrat Light" w:eastAsia="Batang" w:hAnsi="Montserrat Light"/>
          <w:b/>
        </w:rPr>
        <w:t xml:space="preserve"> y que e</w:t>
      </w:r>
      <w:r w:rsidR="00C36B79">
        <w:rPr>
          <w:rFonts w:ascii="Montserrat Light" w:eastAsia="Batang" w:hAnsi="Montserrat Light"/>
          <w:b/>
        </w:rPr>
        <w:t>n los últimos tres años se incrementó el número de plazas para residentes en Geriatría.</w:t>
      </w:r>
    </w:p>
    <w:p w14:paraId="4BADD5B3" w14:textId="77777777" w:rsidR="0024436D" w:rsidRPr="0024436D" w:rsidRDefault="0024436D" w:rsidP="0024436D">
      <w:pPr>
        <w:pStyle w:val="Prrafodelista"/>
        <w:spacing w:after="0" w:line="240" w:lineRule="atLeast"/>
        <w:contextualSpacing w:val="0"/>
        <w:jc w:val="both"/>
        <w:rPr>
          <w:rFonts w:ascii="Montserrat Light" w:eastAsia="Batang" w:hAnsi="Montserrat Light"/>
          <w:b/>
        </w:rPr>
      </w:pPr>
    </w:p>
    <w:p w14:paraId="432E0965" w14:textId="22F5A4FC" w:rsidR="006A22E9" w:rsidRDefault="006A22E9" w:rsidP="006A22E9">
      <w:pPr>
        <w:spacing w:line="240" w:lineRule="atLeast"/>
        <w:jc w:val="both"/>
        <w:rPr>
          <w:rFonts w:ascii="Montserrat Light" w:eastAsia="Batang" w:hAnsi="Montserrat Light"/>
          <w:sz w:val="22"/>
          <w:szCs w:val="22"/>
          <w:lang w:val="es-MX"/>
        </w:rPr>
      </w:pPr>
      <w:r w:rsidRPr="006A22E9">
        <w:rPr>
          <w:rFonts w:ascii="Montserrat Light" w:eastAsia="Batang" w:hAnsi="Montserrat Light"/>
          <w:sz w:val="22"/>
          <w:szCs w:val="22"/>
          <w:lang w:val="es-MX"/>
        </w:rPr>
        <w:t xml:space="preserve">El Instituto Mexicano del Seguro Social (IMSS) inauguró el </w:t>
      </w:r>
      <w:r w:rsidR="00452693">
        <w:rPr>
          <w:rFonts w:ascii="Montserrat Light" w:eastAsia="Batang" w:hAnsi="Montserrat Light"/>
          <w:sz w:val="22"/>
          <w:szCs w:val="22"/>
          <w:lang w:val="es-MX"/>
        </w:rPr>
        <w:t>“</w:t>
      </w:r>
      <w:r w:rsidRPr="006A22E9">
        <w:rPr>
          <w:rFonts w:ascii="Montserrat Light" w:eastAsia="Batang" w:hAnsi="Montserrat Light"/>
          <w:sz w:val="22"/>
          <w:szCs w:val="22"/>
          <w:lang w:val="es-MX"/>
        </w:rPr>
        <w:t xml:space="preserve">Sexto Congreso Internacional </w:t>
      </w:r>
      <w:proofErr w:type="spellStart"/>
      <w:r w:rsidRPr="006A22E9">
        <w:rPr>
          <w:rFonts w:ascii="Montserrat Light" w:eastAsia="Batang" w:hAnsi="Montserrat Light"/>
          <w:sz w:val="22"/>
          <w:szCs w:val="22"/>
          <w:lang w:val="es-MX"/>
        </w:rPr>
        <w:t>GariatrIMSS</w:t>
      </w:r>
      <w:proofErr w:type="spellEnd"/>
      <w:r w:rsidRPr="006A22E9">
        <w:rPr>
          <w:rFonts w:ascii="Montserrat Light" w:eastAsia="Batang" w:hAnsi="Montserrat Light"/>
          <w:sz w:val="22"/>
          <w:szCs w:val="22"/>
          <w:lang w:val="es-MX"/>
        </w:rPr>
        <w:t>: Reto y Horizontes</w:t>
      </w:r>
      <w:r w:rsidR="00452693">
        <w:rPr>
          <w:rFonts w:ascii="Montserrat Light" w:eastAsia="Batang" w:hAnsi="Montserrat Light"/>
          <w:sz w:val="22"/>
          <w:szCs w:val="22"/>
          <w:lang w:val="es-MX"/>
        </w:rPr>
        <w:t>”,</w:t>
      </w:r>
      <w:r w:rsidRPr="006A22E9">
        <w:rPr>
          <w:rFonts w:ascii="Montserrat Light" w:eastAsia="Batang" w:hAnsi="Montserrat Light"/>
          <w:sz w:val="22"/>
          <w:szCs w:val="22"/>
          <w:lang w:val="es-MX"/>
        </w:rPr>
        <w:t xml:space="preserve"> con el objetivo de </w:t>
      </w:r>
      <w:r w:rsidR="003F296E">
        <w:rPr>
          <w:rFonts w:ascii="Montserrat Light" w:eastAsia="Batang" w:hAnsi="Montserrat Light"/>
          <w:sz w:val="22"/>
          <w:szCs w:val="22"/>
          <w:lang w:val="es-MX"/>
        </w:rPr>
        <w:t xml:space="preserve">generar un cambio en la forma de pensar y actuar </w:t>
      </w:r>
      <w:r w:rsidR="00452693">
        <w:rPr>
          <w:rFonts w:ascii="Montserrat Light" w:eastAsia="Batang" w:hAnsi="Montserrat Light"/>
          <w:sz w:val="22"/>
          <w:szCs w:val="22"/>
          <w:lang w:val="es-MX"/>
        </w:rPr>
        <w:t xml:space="preserve">en la atención oportuna y de calidad hacia las personas adultas mayores, y </w:t>
      </w:r>
      <w:r w:rsidR="00B233B4">
        <w:rPr>
          <w:rFonts w:ascii="Montserrat Light" w:eastAsia="Batang" w:hAnsi="Montserrat Light"/>
          <w:sz w:val="22"/>
          <w:szCs w:val="22"/>
          <w:lang w:val="es-MX"/>
        </w:rPr>
        <w:t xml:space="preserve">enfocar </w:t>
      </w:r>
      <w:r w:rsidR="006A7D6F">
        <w:rPr>
          <w:rFonts w:ascii="Montserrat Light" w:eastAsia="Batang" w:hAnsi="Montserrat Light"/>
          <w:sz w:val="22"/>
          <w:szCs w:val="22"/>
          <w:lang w:val="es-MX"/>
        </w:rPr>
        <w:t>los</w:t>
      </w:r>
      <w:r w:rsidR="00B233B4">
        <w:rPr>
          <w:rFonts w:ascii="Montserrat Light" w:eastAsia="Batang" w:hAnsi="Montserrat Light"/>
          <w:sz w:val="22"/>
          <w:szCs w:val="22"/>
          <w:lang w:val="es-MX"/>
        </w:rPr>
        <w:t xml:space="preserve"> esfuerzos en la </w:t>
      </w:r>
      <w:r w:rsidR="00452693">
        <w:rPr>
          <w:rFonts w:ascii="Montserrat Light" w:eastAsia="Batang" w:hAnsi="Montserrat Light"/>
          <w:sz w:val="22"/>
          <w:szCs w:val="22"/>
          <w:lang w:val="es-MX"/>
        </w:rPr>
        <w:t>salud preventiva de este sector de la población.</w:t>
      </w:r>
    </w:p>
    <w:p w14:paraId="718EFA06" w14:textId="151AADE5" w:rsidR="00452693" w:rsidRDefault="00452693" w:rsidP="006A22E9">
      <w:pPr>
        <w:spacing w:line="240" w:lineRule="atLeast"/>
        <w:jc w:val="both"/>
        <w:rPr>
          <w:rFonts w:ascii="Montserrat Light" w:eastAsia="Batang" w:hAnsi="Montserrat Light"/>
          <w:sz w:val="22"/>
          <w:szCs w:val="22"/>
          <w:lang w:val="es-MX"/>
        </w:rPr>
      </w:pPr>
    </w:p>
    <w:p w14:paraId="6ADA1167" w14:textId="1EC97230" w:rsidR="00D41159" w:rsidRPr="006A7D6F" w:rsidRDefault="00452693" w:rsidP="00D41159">
      <w:pPr>
        <w:spacing w:line="240" w:lineRule="atLeast"/>
        <w:jc w:val="both"/>
        <w:rPr>
          <w:rFonts w:ascii="Montserrat Light" w:eastAsia="Batang" w:hAnsi="Montserrat Light"/>
          <w:sz w:val="22"/>
          <w:szCs w:val="22"/>
          <w:lang w:val="es-MX"/>
        </w:rPr>
      </w:pPr>
      <w:r w:rsidRPr="006A7D6F">
        <w:rPr>
          <w:rFonts w:ascii="Montserrat Light" w:eastAsia="Batang" w:hAnsi="Montserrat Light"/>
          <w:sz w:val="22"/>
          <w:szCs w:val="22"/>
          <w:lang w:val="es-MX"/>
        </w:rPr>
        <w:t>En el auditorio de la Unidad de Congresos del Centro Médico Nacional Siglo XXI,</w:t>
      </w:r>
      <w:r w:rsidR="005231A4">
        <w:rPr>
          <w:rFonts w:ascii="Montserrat Light" w:eastAsia="Batang" w:hAnsi="Montserrat Light"/>
          <w:sz w:val="22"/>
          <w:szCs w:val="22"/>
          <w:lang w:val="es-MX"/>
        </w:rPr>
        <w:t xml:space="preserve"> </w:t>
      </w:r>
      <w:r w:rsidRPr="006A7D6F">
        <w:rPr>
          <w:rFonts w:ascii="Montserrat Light" w:eastAsia="Batang" w:hAnsi="Montserrat Light"/>
          <w:sz w:val="22"/>
          <w:szCs w:val="22"/>
          <w:lang w:val="es-MX"/>
        </w:rPr>
        <w:t xml:space="preserve">la directora de Prestaciones Médicas del IMSS, doctora Célida Duque Molina, </w:t>
      </w:r>
      <w:r w:rsidR="006A22E9" w:rsidRPr="006A7D6F">
        <w:rPr>
          <w:rFonts w:ascii="Montserrat Light" w:eastAsia="Batang" w:hAnsi="Montserrat Light"/>
          <w:sz w:val="22"/>
          <w:szCs w:val="22"/>
          <w:lang w:val="es-MX"/>
        </w:rPr>
        <w:t>señaló que</w:t>
      </w:r>
      <w:r w:rsidR="00D41159" w:rsidRPr="006A7D6F">
        <w:rPr>
          <w:rFonts w:ascii="Montserrat Light" w:eastAsia="Batang" w:hAnsi="Montserrat Light"/>
          <w:sz w:val="22"/>
          <w:szCs w:val="22"/>
          <w:lang w:val="es-MX"/>
        </w:rPr>
        <w:t xml:space="preserve"> en los últimos tres años el Instituto ha incrementado el número de plazas de residentes.</w:t>
      </w:r>
    </w:p>
    <w:p w14:paraId="3AAF8B72" w14:textId="77777777" w:rsidR="00D41159" w:rsidRDefault="00D41159" w:rsidP="00D41159">
      <w:pPr>
        <w:spacing w:line="240" w:lineRule="atLeast"/>
        <w:jc w:val="both"/>
        <w:rPr>
          <w:rFonts w:ascii="Montserrat Light" w:eastAsia="Batang" w:hAnsi="Montserrat Light"/>
          <w:b/>
          <w:bCs/>
          <w:sz w:val="22"/>
          <w:szCs w:val="22"/>
          <w:lang w:val="es-MX"/>
        </w:rPr>
      </w:pPr>
    </w:p>
    <w:p w14:paraId="5BE70ED7" w14:textId="75EDF0A8" w:rsidR="00D41159" w:rsidRPr="00D41159" w:rsidRDefault="00D41159" w:rsidP="00D41159">
      <w:pPr>
        <w:spacing w:line="240" w:lineRule="atLeast"/>
        <w:jc w:val="both"/>
        <w:rPr>
          <w:rFonts w:ascii="Montserrat Light" w:eastAsia="Batang" w:hAnsi="Montserrat Light"/>
          <w:sz w:val="22"/>
          <w:szCs w:val="22"/>
          <w:lang w:val="es-MX"/>
        </w:rPr>
      </w:pPr>
      <w:r w:rsidRPr="00D41159">
        <w:rPr>
          <w:rFonts w:ascii="Montserrat Light" w:eastAsia="Batang" w:hAnsi="Montserrat Light"/>
          <w:sz w:val="22"/>
          <w:szCs w:val="22"/>
          <w:lang w:val="es-MX"/>
        </w:rPr>
        <w:t>“Para Geriatría el año pasado se ofertaron 70 plazas y el próximo año estaremos ofertando 1</w:t>
      </w:r>
      <w:r w:rsidR="008215A5">
        <w:rPr>
          <w:rFonts w:ascii="Montserrat Light" w:eastAsia="Batang" w:hAnsi="Montserrat Light"/>
          <w:sz w:val="22"/>
          <w:szCs w:val="22"/>
          <w:lang w:val="es-MX"/>
        </w:rPr>
        <w:t>9</w:t>
      </w:r>
      <w:r w:rsidRPr="00D41159">
        <w:rPr>
          <w:rFonts w:ascii="Montserrat Light" w:eastAsia="Batang" w:hAnsi="Montserrat Light"/>
          <w:sz w:val="22"/>
          <w:szCs w:val="22"/>
          <w:lang w:val="es-MX"/>
        </w:rPr>
        <w:t>4; en 2021 egresaron 70 médicos especialistas y en 2023 lo harán 162; contamos además con 21 sedes formadoras de medicina especializada”, enfatizó.</w:t>
      </w:r>
    </w:p>
    <w:p w14:paraId="4A312DB7" w14:textId="77777777" w:rsidR="00D41159" w:rsidRPr="00D41159" w:rsidRDefault="00D41159" w:rsidP="00D41159">
      <w:pPr>
        <w:spacing w:line="240" w:lineRule="atLeast"/>
        <w:jc w:val="both"/>
        <w:rPr>
          <w:rFonts w:ascii="Montserrat Light" w:eastAsia="Batang" w:hAnsi="Montserrat Light"/>
          <w:sz w:val="22"/>
          <w:szCs w:val="22"/>
          <w:lang w:val="es-MX"/>
        </w:rPr>
      </w:pPr>
    </w:p>
    <w:p w14:paraId="5BB396A0" w14:textId="737E6683" w:rsidR="00D41159" w:rsidRDefault="00D41159" w:rsidP="00D41159">
      <w:pPr>
        <w:spacing w:line="240" w:lineRule="atLeast"/>
        <w:jc w:val="both"/>
        <w:rPr>
          <w:rFonts w:ascii="Montserrat Light" w:eastAsia="Batang" w:hAnsi="Montserrat Light"/>
          <w:sz w:val="22"/>
          <w:szCs w:val="22"/>
          <w:lang w:val="es-MX"/>
        </w:rPr>
      </w:pPr>
      <w:r w:rsidRPr="00D41159">
        <w:rPr>
          <w:rFonts w:ascii="Montserrat Light" w:eastAsia="Batang" w:hAnsi="Montserrat Light"/>
          <w:sz w:val="22"/>
          <w:szCs w:val="22"/>
          <w:lang w:val="es-MX"/>
        </w:rPr>
        <w:t>La doctora Célida Duque informó que el Instituto tiene 130 hospitales con atención geriátrica, y se prevé que próximamente serán 178, “con lo que seguramente seremos el país con mayor atención a esta población a nivel mundial”.</w:t>
      </w:r>
    </w:p>
    <w:p w14:paraId="532F9C3C" w14:textId="64899252" w:rsidR="00D41159" w:rsidRDefault="00D41159" w:rsidP="00D41159">
      <w:pPr>
        <w:spacing w:line="240" w:lineRule="atLeast"/>
        <w:jc w:val="both"/>
        <w:rPr>
          <w:rFonts w:ascii="Montserrat Light" w:eastAsia="Batang" w:hAnsi="Montserrat Light"/>
          <w:sz w:val="22"/>
          <w:szCs w:val="22"/>
          <w:lang w:val="es-MX"/>
        </w:rPr>
      </w:pPr>
    </w:p>
    <w:p w14:paraId="1F82516D" w14:textId="56CAEB2E" w:rsidR="00D41159" w:rsidRPr="006A22E9" w:rsidRDefault="00D41159" w:rsidP="00D41159">
      <w:pPr>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Refirió que según datos reportados por el Instituto Nacional de Estadística y Geografía (INEGI), en 2020 residían 15 millones de personas de más de 60 años, esto es el 12 por ciento de la población del país.</w:t>
      </w:r>
    </w:p>
    <w:p w14:paraId="657A8D86" w14:textId="77777777" w:rsidR="00D41159" w:rsidRDefault="00D41159" w:rsidP="00D41159">
      <w:pPr>
        <w:spacing w:line="240" w:lineRule="atLeast"/>
        <w:jc w:val="both"/>
        <w:rPr>
          <w:rFonts w:ascii="Montserrat Light" w:eastAsia="Batang" w:hAnsi="Montserrat Light"/>
          <w:sz w:val="22"/>
          <w:szCs w:val="22"/>
          <w:lang w:val="es-MX"/>
        </w:rPr>
      </w:pPr>
    </w:p>
    <w:p w14:paraId="29944019" w14:textId="41AD293D" w:rsidR="00D41159" w:rsidRDefault="00D41159" w:rsidP="00D41159">
      <w:pPr>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“Sin embargo esta distribución es diferente en los estados, en Veracruz, Morelos, Sinaloa, Colima y Yucatán, es donde se observan los datos de envejecimiento más altos, y en la Ciudad de México podemos hablar que 90 adultos mayores se encuentran presentes por una proporción de cada 100 niños menores de 15 años, tenemos el índice de envejecimiento más alto del país”, resaltó.</w:t>
      </w:r>
    </w:p>
    <w:p w14:paraId="376BC092" w14:textId="77777777" w:rsidR="00D41159" w:rsidRDefault="00D41159" w:rsidP="00D41159">
      <w:pPr>
        <w:spacing w:line="240" w:lineRule="atLeast"/>
        <w:jc w:val="both"/>
        <w:rPr>
          <w:rFonts w:ascii="Montserrat Light" w:eastAsia="Batang" w:hAnsi="Montserrat Light"/>
          <w:sz w:val="22"/>
          <w:szCs w:val="22"/>
          <w:lang w:val="es-MX"/>
        </w:rPr>
      </w:pPr>
    </w:p>
    <w:p w14:paraId="338F6A9A" w14:textId="77777777" w:rsidR="00FC7075" w:rsidRDefault="00D41159" w:rsidP="001E229C">
      <w:pPr>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 xml:space="preserve">La doctora Duque Molina indicó que derivado de este comportamiento demográfico, el IMSS implementó el Plan Geriátrico Institucional </w:t>
      </w:r>
      <w:proofErr w:type="spellStart"/>
      <w:r>
        <w:rPr>
          <w:rFonts w:ascii="Montserrat Light" w:eastAsia="Batang" w:hAnsi="Montserrat Light"/>
          <w:sz w:val="22"/>
          <w:szCs w:val="22"/>
          <w:lang w:val="es-MX"/>
        </w:rPr>
        <w:t>GeriatrIMSS</w:t>
      </w:r>
      <w:proofErr w:type="spellEnd"/>
      <w:r>
        <w:rPr>
          <w:rFonts w:ascii="Montserrat Light" w:eastAsia="Batang" w:hAnsi="Montserrat Light"/>
          <w:sz w:val="22"/>
          <w:szCs w:val="22"/>
          <w:lang w:val="es-MX"/>
        </w:rPr>
        <w:t xml:space="preserve">, con el cual se brindan acciones en Consulta Externa, Hospitalización, interconsultas, estrategias educativas y está en fase de implementación el programa </w:t>
      </w:r>
      <w:proofErr w:type="spellStart"/>
      <w:r>
        <w:rPr>
          <w:rFonts w:ascii="Montserrat Light" w:eastAsia="Batang" w:hAnsi="Montserrat Light"/>
          <w:sz w:val="22"/>
          <w:szCs w:val="22"/>
          <w:lang w:val="es-MX"/>
        </w:rPr>
        <w:t>OrtoGeriatrIMSS</w:t>
      </w:r>
      <w:proofErr w:type="spellEnd"/>
      <w:r>
        <w:rPr>
          <w:rFonts w:ascii="Montserrat Light" w:eastAsia="Batang" w:hAnsi="Montserrat Light"/>
          <w:sz w:val="22"/>
          <w:szCs w:val="22"/>
          <w:lang w:val="es-MX"/>
        </w:rPr>
        <w:t>.</w:t>
      </w:r>
    </w:p>
    <w:p w14:paraId="3E456613" w14:textId="77777777" w:rsidR="00FC7075" w:rsidRDefault="00FC7075" w:rsidP="001E229C">
      <w:pPr>
        <w:spacing w:line="240" w:lineRule="atLeast"/>
        <w:jc w:val="both"/>
        <w:rPr>
          <w:rFonts w:ascii="Montserrat Light" w:eastAsia="Batang" w:hAnsi="Montserrat Light"/>
          <w:sz w:val="22"/>
          <w:szCs w:val="22"/>
          <w:lang w:val="es-MX"/>
        </w:rPr>
      </w:pPr>
    </w:p>
    <w:p w14:paraId="11E99A03" w14:textId="38EF8005" w:rsidR="001E229C" w:rsidRPr="001E229C" w:rsidRDefault="006A22E9" w:rsidP="001E229C">
      <w:pPr>
        <w:spacing w:line="240" w:lineRule="atLeast"/>
        <w:jc w:val="both"/>
        <w:rPr>
          <w:rFonts w:ascii="Montserrat Light" w:eastAsia="Batang" w:hAnsi="Montserrat Light"/>
          <w:sz w:val="22"/>
          <w:szCs w:val="22"/>
          <w:lang w:val="es-MX"/>
        </w:rPr>
      </w:pPr>
      <w:r w:rsidRPr="006A22E9">
        <w:rPr>
          <w:rFonts w:ascii="Montserrat Light" w:eastAsia="Batang" w:hAnsi="Montserrat Light"/>
          <w:sz w:val="22"/>
          <w:szCs w:val="22"/>
          <w:lang w:val="es-MX"/>
        </w:rPr>
        <w:t>En su intervención, el doctor Miguel Malo Serrano, representante Interino de la OPS/OMS en México, indicó que</w:t>
      </w:r>
      <w:r w:rsidR="001E229C">
        <w:rPr>
          <w:rFonts w:ascii="Montserrat Light" w:eastAsia="Batang" w:hAnsi="Montserrat Light"/>
          <w:sz w:val="22"/>
          <w:szCs w:val="22"/>
          <w:lang w:val="es-MX"/>
        </w:rPr>
        <w:t xml:space="preserve"> l</w:t>
      </w:r>
      <w:r w:rsidR="001E229C" w:rsidRPr="001E229C">
        <w:rPr>
          <w:rFonts w:ascii="Montserrat Light" w:eastAsia="Batang" w:hAnsi="Montserrat Light"/>
          <w:sz w:val="22"/>
          <w:szCs w:val="22"/>
          <w:lang w:val="es-MX"/>
        </w:rPr>
        <w:t xml:space="preserve">a posibilidad de vivir más tiempo es uno de los logros colectivos más importantes de los últimos </w:t>
      </w:r>
      <w:r w:rsidR="00FC7075">
        <w:rPr>
          <w:rFonts w:ascii="Montserrat Light" w:eastAsia="Batang" w:hAnsi="Montserrat Light"/>
          <w:sz w:val="22"/>
          <w:szCs w:val="22"/>
          <w:lang w:val="es-MX"/>
        </w:rPr>
        <w:t>años</w:t>
      </w:r>
      <w:r w:rsidR="001E229C" w:rsidRPr="001E229C">
        <w:rPr>
          <w:rFonts w:ascii="Montserrat Light" w:eastAsia="Batang" w:hAnsi="Montserrat Light"/>
          <w:sz w:val="22"/>
          <w:szCs w:val="22"/>
          <w:lang w:val="es-MX"/>
        </w:rPr>
        <w:t>, producto del éxito en la lucha contra enfermedades mortales de la infancia, maternidad y edades avanzadas.</w:t>
      </w:r>
    </w:p>
    <w:p w14:paraId="49C61AD0" w14:textId="77777777" w:rsidR="001E229C" w:rsidRPr="001E229C" w:rsidRDefault="001E229C" w:rsidP="001E229C">
      <w:pPr>
        <w:spacing w:line="240" w:lineRule="atLeast"/>
        <w:jc w:val="both"/>
        <w:rPr>
          <w:rFonts w:ascii="Montserrat Light" w:eastAsia="Batang" w:hAnsi="Montserrat Light"/>
          <w:sz w:val="22"/>
          <w:szCs w:val="22"/>
          <w:lang w:val="es-MX"/>
        </w:rPr>
      </w:pPr>
    </w:p>
    <w:p w14:paraId="78B16483" w14:textId="77777777" w:rsidR="001E229C" w:rsidRPr="001E229C" w:rsidRDefault="001E229C" w:rsidP="001E229C">
      <w:pPr>
        <w:spacing w:line="240" w:lineRule="atLeast"/>
        <w:jc w:val="both"/>
        <w:rPr>
          <w:rFonts w:ascii="Montserrat Light" w:eastAsia="Batang" w:hAnsi="Montserrat Light"/>
          <w:sz w:val="22"/>
          <w:szCs w:val="22"/>
          <w:lang w:val="es-MX"/>
        </w:rPr>
      </w:pPr>
      <w:r w:rsidRPr="001E229C">
        <w:rPr>
          <w:rFonts w:ascii="Montserrat Light" w:eastAsia="Batang" w:hAnsi="Montserrat Light"/>
          <w:sz w:val="22"/>
          <w:szCs w:val="22"/>
          <w:lang w:val="es-MX"/>
        </w:rPr>
        <w:t>"Fomentar el envejecimiento saludable exigirá adoptar medidas en múltiples niveles y sectores encaminadas a prevenir las enfermedades, promover la salud, mantener la capacidad intrínseca y facilitar la capacidad funcional", dijo.</w:t>
      </w:r>
    </w:p>
    <w:p w14:paraId="56943CEE" w14:textId="196840AD" w:rsidR="001E229C" w:rsidRDefault="001E229C" w:rsidP="006A22E9">
      <w:pPr>
        <w:spacing w:line="240" w:lineRule="atLeast"/>
        <w:jc w:val="both"/>
        <w:rPr>
          <w:rFonts w:ascii="Montserrat Light" w:eastAsia="Batang" w:hAnsi="Montserrat Light"/>
          <w:sz w:val="22"/>
          <w:szCs w:val="22"/>
          <w:lang w:val="es-MX"/>
        </w:rPr>
      </w:pPr>
    </w:p>
    <w:p w14:paraId="73817FC8" w14:textId="7AE61673" w:rsidR="00FC7075" w:rsidRPr="003F296E" w:rsidRDefault="00FC7075" w:rsidP="00FC7075">
      <w:pPr>
        <w:spacing w:line="240" w:lineRule="atLeast"/>
        <w:jc w:val="both"/>
        <w:rPr>
          <w:rFonts w:ascii="Montserrat Light" w:eastAsia="Batang" w:hAnsi="Montserrat Light"/>
          <w:sz w:val="22"/>
          <w:szCs w:val="22"/>
          <w:lang w:val="es-MX"/>
        </w:rPr>
      </w:pPr>
      <w:r w:rsidRPr="003F296E">
        <w:rPr>
          <w:rFonts w:ascii="Montserrat Light" w:eastAsia="Batang" w:hAnsi="Montserrat Light"/>
          <w:sz w:val="22"/>
          <w:szCs w:val="22"/>
          <w:lang w:val="es-MX"/>
        </w:rPr>
        <w:t>A su vez, el doctor Juan Humberto Medina Chávez, encargado de la División de Excelencia Clínica</w:t>
      </w:r>
      <w:r>
        <w:rPr>
          <w:rFonts w:ascii="Montserrat Light" w:eastAsia="Batang" w:hAnsi="Montserrat Light"/>
          <w:sz w:val="22"/>
          <w:szCs w:val="22"/>
          <w:lang w:val="es-MX"/>
        </w:rPr>
        <w:t xml:space="preserve"> del IMSS</w:t>
      </w:r>
      <w:r w:rsidRPr="003F296E">
        <w:rPr>
          <w:rFonts w:ascii="Montserrat Light" w:eastAsia="Batang" w:hAnsi="Montserrat Light"/>
          <w:sz w:val="22"/>
          <w:szCs w:val="22"/>
          <w:lang w:val="es-MX"/>
        </w:rPr>
        <w:t>,</w:t>
      </w:r>
      <w:r w:rsidRPr="001E229C">
        <w:rPr>
          <w:rFonts w:ascii="Montserrat Light" w:eastAsia="Batang" w:hAnsi="Montserrat Light"/>
          <w:b/>
          <w:sz w:val="22"/>
          <w:szCs w:val="22"/>
          <w:lang w:val="es-MX"/>
        </w:rPr>
        <w:t xml:space="preserve"> </w:t>
      </w:r>
      <w:r w:rsidRPr="003F296E">
        <w:rPr>
          <w:rFonts w:ascii="Montserrat Light" w:eastAsia="Batang" w:hAnsi="Montserrat Light"/>
          <w:sz w:val="22"/>
          <w:szCs w:val="22"/>
          <w:lang w:val="es-MX"/>
        </w:rPr>
        <w:t xml:space="preserve">expresó que este </w:t>
      </w:r>
      <w:r>
        <w:rPr>
          <w:rFonts w:ascii="Montserrat Light" w:eastAsia="Batang" w:hAnsi="Montserrat Light"/>
          <w:sz w:val="22"/>
          <w:szCs w:val="22"/>
          <w:lang w:val="es-MX"/>
        </w:rPr>
        <w:t>C</w:t>
      </w:r>
      <w:r w:rsidRPr="003F296E">
        <w:rPr>
          <w:rFonts w:ascii="Montserrat Light" w:eastAsia="Batang" w:hAnsi="Montserrat Light"/>
          <w:sz w:val="22"/>
          <w:szCs w:val="22"/>
          <w:lang w:val="es-MX"/>
        </w:rPr>
        <w:t xml:space="preserve">ongreso refleja la necesidad </w:t>
      </w:r>
      <w:r>
        <w:rPr>
          <w:rFonts w:ascii="Montserrat Light" w:eastAsia="Batang" w:hAnsi="Montserrat Light"/>
          <w:sz w:val="22"/>
          <w:szCs w:val="22"/>
          <w:lang w:val="es-MX"/>
        </w:rPr>
        <w:t xml:space="preserve">de </w:t>
      </w:r>
      <w:r w:rsidRPr="003F296E">
        <w:rPr>
          <w:rFonts w:ascii="Montserrat Light" w:eastAsia="Batang" w:hAnsi="Montserrat Light"/>
          <w:sz w:val="22"/>
          <w:szCs w:val="22"/>
          <w:lang w:val="es-MX"/>
        </w:rPr>
        <w:t xml:space="preserve">capacitar al personal en el proceso de envejecimiento y en el manejo de las enfermedades de este grupo etario, un reto debido a la </w:t>
      </w:r>
      <w:proofErr w:type="spellStart"/>
      <w:r w:rsidRPr="003F296E">
        <w:rPr>
          <w:rFonts w:ascii="Montserrat Light" w:eastAsia="Batang" w:hAnsi="Montserrat Light"/>
          <w:sz w:val="22"/>
          <w:szCs w:val="22"/>
          <w:lang w:val="es-MX"/>
        </w:rPr>
        <w:t>mutimorbilidad</w:t>
      </w:r>
      <w:proofErr w:type="spellEnd"/>
      <w:r w:rsidRPr="003F296E">
        <w:rPr>
          <w:rFonts w:ascii="Montserrat Light" w:eastAsia="Batang" w:hAnsi="Montserrat Light"/>
          <w:sz w:val="22"/>
          <w:szCs w:val="22"/>
          <w:lang w:val="es-MX"/>
        </w:rPr>
        <w:t>, a la complejidad socio-familiar o a las limitaciones que tiene el organismo envejecido para su recuperación.</w:t>
      </w:r>
    </w:p>
    <w:p w14:paraId="4A100CCC" w14:textId="77777777" w:rsidR="00FC7075" w:rsidRPr="003F296E" w:rsidRDefault="00FC7075" w:rsidP="00FC7075">
      <w:pPr>
        <w:spacing w:line="240" w:lineRule="atLeast"/>
        <w:jc w:val="both"/>
        <w:rPr>
          <w:rFonts w:ascii="Montserrat Light" w:eastAsia="Batang" w:hAnsi="Montserrat Light"/>
          <w:sz w:val="22"/>
          <w:szCs w:val="22"/>
          <w:lang w:val="es-MX"/>
        </w:rPr>
      </w:pPr>
    </w:p>
    <w:p w14:paraId="433A7638" w14:textId="23CAE614" w:rsidR="00FC7075" w:rsidRPr="003F296E" w:rsidRDefault="00FC7075" w:rsidP="00FC7075">
      <w:pPr>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Expuso que a</w:t>
      </w:r>
      <w:r w:rsidRPr="003F296E">
        <w:rPr>
          <w:rFonts w:ascii="Montserrat Light" w:eastAsia="Batang" w:hAnsi="Montserrat Light"/>
          <w:sz w:val="22"/>
          <w:szCs w:val="22"/>
          <w:lang w:val="es-MX"/>
        </w:rPr>
        <w:t xml:space="preserve"> través de este congreso</w:t>
      </w:r>
      <w:r>
        <w:rPr>
          <w:rFonts w:ascii="Montserrat Light" w:eastAsia="Batang" w:hAnsi="Montserrat Light"/>
          <w:sz w:val="22"/>
          <w:szCs w:val="22"/>
          <w:lang w:val="es-MX"/>
        </w:rPr>
        <w:t xml:space="preserve"> se dará </w:t>
      </w:r>
      <w:r w:rsidRPr="003F296E">
        <w:rPr>
          <w:rFonts w:ascii="Montserrat Light" w:eastAsia="Batang" w:hAnsi="Montserrat Light"/>
          <w:sz w:val="22"/>
          <w:szCs w:val="22"/>
          <w:lang w:val="es-MX"/>
        </w:rPr>
        <w:t xml:space="preserve">proyección a la estrategia institucional </w:t>
      </w:r>
      <w:proofErr w:type="spellStart"/>
      <w:r w:rsidRPr="003F296E">
        <w:rPr>
          <w:rFonts w:ascii="Montserrat Light" w:eastAsia="Batang" w:hAnsi="Montserrat Light"/>
          <w:sz w:val="22"/>
          <w:szCs w:val="22"/>
          <w:lang w:val="es-MX"/>
        </w:rPr>
        <w:t>Orto</w:t>
      </w:r>
      <w:r>
        <w:rPr>
          <w:rFonts w:ascii="Montserrat Light" w:eastAsia="Batang" w:hAnsi="Montserrat Light"/>
          <w:sz w:val="22"/>
          <w:szCs w:val="22"/>
          <w:lang w:val="es-MX"/>
        </w:rPr>
        <w:t>G</w:t>
      </w:r>
      <w:r w:rsidRPr="003F296E">
        <w:rPr>
          <w:rFonts w:ascii="Montserrat Light" w:eastAsia="Batang" w:hAnsi="Montserrat Light"/>
          <w:sz w:val="22"/>
          <w:szCs w:val="22"/>
          <w:lang w:val="es-MX"/>
        </w:rPr>
        <w:t>eri</w:t>
      </w:r>
      <w:r>
        <w:rPr>
          <w:rFonts w:ascii="Montserrat Light" w:eastAsia="Batang" w:hAnsi="Montserrat Light"/>
          <w:sz w:val="22"/>
          <w:szCs w:val="22"/>
          <w:lang w:val="es-MX"/>
        </w:rPr>
        <w:t>a</w:t>
      </w:r>
      <w:r w:rsidRPr="003F296E">
        <w:rPr>
          <w:rFonts w:ascii="Montserrat Light" w:eastAsia="Batang" w:hAnsi="Montserrat Light"/>
          <w:sz w:val="22"/>
          <w:szCs w:val="22"/>
          <w:lang w:val="es-MX"/>
        </w:rPr>
        <w:t>trIMSS</w:t>
      </w:r>
      <w:proofErr w:type="spellEnd"/>
      <w:r w:rsidRPr="003F296E">
        <w:rPr>
          <w:rFonts w:ascii="Montserrat Light" w:eastAsia="Batang" w:hAnsi="Montserrat Light"/>
          <w:sz w:val="22"/>
          <w:szCs w:val="22"/>
          <w:lang w:val="es-MX"/>
        </w:rPr>
        <w:t>, con el objetivo de mejorar los resultados en las personas que sufren una fractura de cadera, reducir las limitaciones que se presentan con la dependencia, mejorar o abatir las complicaciones, reducir tiempos de hospitalización y en general, mejorar la calidad de vida de los pacientes y sus familiares.</w:t>
      </w:r>
    </w:p>
    <w:p w14:paraId="4F85EA23" w14:textId="5F7430E2" w:rsidR="00FC7075" w:rsidRDefault="00FC7075" w:rsidP="006A22E9">
      <w:pPr>
        <w:spacing w:line="240" w:lineRule="atLeast"/>
        <w:jc w:val="both"/>
        <w:rPr>
          <w:rFonts w:ascii="Montserrat Light" w:eastAsia="Batang" w:hAnsi="Montserrat Light"/>
          <w:sz w:val="22"/>
          <w:szCs w:val="22"/>
          <w:lang w:val="es-MX"/>
        </w:rPr>
      </w:pPr>
    </w:p>
    <w:p w14:paraId="0151CADE" w14:textId="77777777" w:rsidR="003E03F0" w:rsidRPr="003E03F0" w:rsidRDefault="00FC7075" w:rsidP="003E03F0">
      <w:pPr>
        <w:spacing w:line="240" w:lineRule="atLeast"/>
        <w:jc w:val="both"/>
        <w:rPr>
          <w:rFonts w:ascii="Montserrat Light" w:eastAsia="Batang" w:hAnsi="Montserrat Light"/>
          <w:bCs/>
          <w:sz w:val="22"/>
          <w:szCs w:val="22"/>
          <w:lang w:val="es-MX"/>
        </w:rPr>
      </w:pPr>
      <w:r w:rsidRPr="003E03F0">
        <w:rPr>
          <w:rFonts w:ascii="Montserrat Light" w:eastAsia="Batang" w:hAnsi="Montserrat Light"/>
          <w:bCs/>
          <w:sz w:val="22"/>
          <w:szCs w:val="22"/>
          <w:lang w:val="es-MX"/>
        </w:rPr>
        <w:t xml:space="preserve">En tanto, el doctor Israel Soto Rivas, presidente de la Academia Mexicana de Geriatría, expresó que </w:t>
      </w:r>
      <w:r w:rsidR="003E03F0" w:rsidRPr="003E03F0">
        <w:rPr>
          <w:rFonts w:ascii="Montserrat Light" w:eastAsia="Batang" w:hAnsi="Montserrat Light"/>
          <w:bCs/>
          <w:sz w:val="22"/>
          <w:szCs w:val="22"/>
          <w:lang w:val="es-MX"/>
        </w:rPr>
        <w:t xml:space="preserve">durante la pandemia de COVID-19 se tuvo que hacer una pausa en el crecimiento del programa </w:t>
      </w:r>
      <w:proofErr w:type="spellStart"/>
      <w:r w:rsidR="003E03F0" w:rsidRPr="003E03F0">
        <w:rPr>
          <w:rFonts w:ascii="Montserrat Light" w:eastAsia="Batang" w:hAnsi="Montserrat Light"/>
          <w:bCs/>
          <w:sz w:val="22"/>
          <w:szCs w:val="22"/>
          <w:lang w:val="es-MX"/>
        </w:rPr>
        <w:t>GeriatrIMSS</w:t>
      </w:r>
      <w:proofErr w:type="spellEnd"/>
      <w:r w:rsidR="003E03F0" w:rsidRPr="003E03F0">
        <w:rPr>
          <w:rFonts w:ascii="Montserrat Light" w:eastAsia="Batang" w:hAnsi="Montserrat Light"/>
          <w:bCs/>
          <w:sz w:val="22"/>
          <w:szCs w:val="22"/>
          <w:lang w:val="es-MX"/>
        </w:rPr>
        <w:t xml:space="preserve">, y al </w:t>
      </w:r>
      <w:proofErr w:type="spellStart"/>
      <w:r w:rsidR="003E03F0" w:rsidRPr="003E03F0">
        <w:rPr>
          <w:rFonts w:ascii="Montserrat Light" w:eastAsia="Batang" w:hAnsi="Montserrat Light"/>
          <w:bCs/>
          <w:sz w:val="22"/>
          <w:szCs w:val="22"/>
          <w:lang w:val="es-MX"/>
        </w:rPr>
        <w:t>aperturar</w:t>
      </w:r>
      <w:proofErr w:type="spellEnd"/>
      <w:r w:rsidR="003E03F0" w:rsidRPr="003E03F0">
        <w:rPr>
          <w:rFonts w:ascii="Montserrat Light" w:eastAsia="Batang" w:hAnsi="Montserrat Light"/>
          <w:bCs/>
          <w:sz w:val="22"/>
          <w:szCs w:val="22"/>
          <w:lang w:val="es-MX"/>
        </w:rPr>
        <w:t xml:space="preserve"> los servicios se restructuraron los proyectos y estrategias para que el Instituto sea líder en la atención a este sector de la población.</w:t>
      </w:r>
    </w:p>
    <w:p w14:paraId="6F55CAA4" w14:textId="77777777" w:rsidR="003E03F0" w:rsidRDefault="003E03F0" w:rsidP="003E03F0">
      <w:pPr>
        <w:spacing w:line="240" w:lineRule="atLeast"/>
        <w:jc w:val="both"/>
        <w:rPr>
          <w:rFonts w:ascii="Montserrat Light" w:eastAsia="Batang" w:hAnsi="Montserrat Light"/>
          <w:b/>
          <w:sz w:val="22"/>
          <w:szCs w:val="22"/>
          <w:lang w:val="es-MX"/>
        </w:rPr>
      </w:pPr>
    </w:p>
    <w:p w14:paraId="5ABAC44B" w14:textId="262E17E3" w:rsidR="00FC7075" w:rsidRPr="003E03F0" w:rsidRDefault="003E03F0" w:rsidP="003E03F0">
      <w:pPr>
        <w:spacing w:line="240" w:lineRule="atLeast"/>
        <w:jc w:val="both"/>
        <w:rPr>
          <w:rFonts w:ascii="Montserrat Light" w:eastAsia="Batang" w:hAnsi="Montserrat Light"/>
          <w:bCs/>
          <w:sz w:val="22"/>
          <w:szCs w:val="22"/>
          <w:lang w:val="es-MX"/>
        </w:rPr>
      </w:pPr>
      <w:r w:rsidRPr="003E03F0">
        <w:rPr>
          <w:rFonts w:ascii="Montserrat Light" w:eastAsia="Batang" w:hAnsi="Montserrat Light"/>
          <w:bCs/>
          <w:sz w:val="22"/>
          <w:szCs w:val="22"/>
          <w:lang w:val="es-MX"/>
        </w:rPr>
        <w:t>Resaltó que el IMSS y esta Academia trabajan de manera conjunta en la mejora continua de proyectos académicos: talleres, cursos, congresos y colaboraciones con organizaciones nacionales e internacionales, y en la formación del personal de salud para la atención en las unidades médicas.</w:t>
      </w:r>
    </w:p>
    <w:p w14:paraId="078424B9" w14:textId="77777777" w:rsidR="00FC7075" w:rsidRPr="006A22E9" w:rsidRDefault="00FC7075" w:rsidP="006A22E9">
      <w:pPr>
        <w:spacing w:line="240" w:lineRule="atLeast"/>
        <w:jc w:val="both"/>
        <w:rPr>
          <w:rFonts w:ascii="Montserrat Light" w:eastAsia="Batang" w:hAnsi="Montserrat Light"/>
          <w:sz w:val="22"/>
          <w:szCs w:val="22"/>
          <w:lang w:val="es-MX"/>
        </w:rPr>
      </w:pPr>
    </w:p>
    <w:p w14:paraId="76FDFE95" w14:textId="4644B64D" w:rsidR="0026028D" w:rsidRPr="0026028D" w:rsidRDefault="006A22E9" w:rsidP="0026028D">
      <w:pPr>
        <w:spacing w:line="240" w:lineRule="atLeast"/>
        <w:jc w:val="both"/>
        <w:rPr>
          <w:rFonts w:ascii="Montserrat Light" w:eastAsia="Batang" w:hAnsi="Montserrat Light"/>
          <w:bCs/>
          <w:sz w:val="22"/>
          <w:szCs w:val="22"/>
          <w:lang w:val="es-MX"/>
        </w:rPr>
      </w:pPr>
      <w:r w:rsidRPr="0026028D">
        <w:rPr>
          <w:rFonts w:ascii="Montserrat Light" w:eastAsia="Batang" w:hAnsi="Montserrat Light"/>
          <w:bCs/>
          <w:sz w:val="22"/>
          <w:szCs w:val="22"/>
          <w:lang w:val="es-MX"/>
        </w:rPr>
        <w:t xml:space="preserve">Por su parte, doctor Luis Miguel Gutiérrez Robledo, </w:t>
      </w:r>
      <w:r w:rsidR="0026028D" w:rsidRPr="0026028D">
        <w:rPr>
          <w:rFonts w:ascii="Montserrat Light" w:eastAsia="Batang" w:hAnsi="Montserrat Light"/>
          <w:bCs/>
          <w:sz w:val="22"/>
          <w:szCs w:val="22"/>
          <w:lang w:val="es-MX"/>
        </w:rPr>
        <w:t xml:space="preserve">director general del Instituto Nacional de Geriatría, destacó que el Seguro Social es líder en capacitación y diseminación de la iniciativa de la Década por el Envejecimiento Saludable, que se inserta en el tema de orto-geriatría, “se trata de construir la mejor capacidad posible </w:t>
      </w:r>
      <w:r w:rsidR="006A7D6F">
        <w:rPr>
          <w:rFonts w:ascii="Montserrat Light" w:eastAsia="Batang" w:hAnsi="Montserrat Light"/>
          <w:bCs/>
          <w:sz w:val="22"/>
          <w:szCs w:val="22"/>
          <w:lang w:val="es-MX"/>
        </w:rPr>
        <w:t xml:space="preserve">durante </w:t>
      </w:r>
      <w:r w:rsidR="0026028D" w:rsidRPr="0026028D">
        <w:rPr>
          <w:rFonts w:ascii="Montserrat Light" w:eastAsia="Batang" w:hAnsi="Montserrat Light"/>
          <w:bCs/>
          <w:sz w:val="22"/>
          <w:szCs w:val="22"/>
          <w:lang w:val="es-MX"/>
        </w:rPr>
        <w:t>la existencia para reducir al mínimo las consecuencias del desgate óseo y muscular”.</w:t>
      </w:r>
    </w:p>
    <w:p w14:paraId="091CA008" w14:textId="77777777" w:rsidR="0026028D" w:rsidRPr="0026028D" w:rsidRDefault="0026028D" w:rsidP="0026028D">
      <w:pPr>
        <w:spacing w:line="240" w:lineRule="atLeast"/>
        <w:jc w:val="both"/>
        <w:rPr>
          <w:rFonts w:ascii="Montserrat Light" w:eastAsia="Batang" w:hAnsi="Montserrat Light"/>
          <w:sz w:val="22"/>
          <w:szCs w:val="22"/>
          <w:lang w:val="es-MX"/>
        </w:rPr>
      </w:pPr>
    </w:p>
    <w:p w14:paraId="2CA3821B" w14:textId="30E24336" w:rsidR="0026028D" w:rsidRPr="006A22E9" w:rsidRDefault="0026028D" w:rsidP="0026028D">
      <w:pPr>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R</w:t>
      </w:r>
      <w:r w:rsidRPr="0026028D">
        <w:rPr>
          <w:rFonts w:ascii="Montserrat Light" w:eastAsia="Batang" w:hAnsi="Montserrat Light"/>
          <w:sz w:val="22"/>
          <w:szCs w:val="22"/>
          <w:lang w:val="es-MX"/>
        </w:rPr>
        <w:t xml:space="preserve">econoció que el incremento en el número de residentes que se gradúan en la especialidad se debe </w:t>
      </w:r>
      <w:r>
        <w:rPr>
          <w:rFonts w:ascii="Montserrat Light" w:eastAsia="Batang" w:hAnsi="Montserrat Light"/>
          <w:sz w:val="22"/>
          <w:szCs w:val="22"/>
          <w:lang w:val="es-MX"/>
        </w:rPr>
        <w:t xml:space="preserve">al compromiso del Instituto </w:t>
      </w:r>
      <w:r w:rsidRPr="0026028D">
        <w:rPr>
          <w:rFonts w:ascii="Montserrat Light" w:eastAsia="Batang" w:hAnsi="Montserrat Light"/>
          <w:sz w:val="22"/>
          <w:szCs w:val="22"/>
          <w:lang w:val="es-MX"/>
        </w:rPr>
        <w:t>para crear más plazas de residencias.</w:t>
      </w:r>
    </w:p>
    <w:p w14:paraId="738BED1A" w14:textId="77777777" w:rsidR="006A22E9" w:rsidRPr="006A22E9" w:rsidRDefault="006A22E9" w:rsidP="006A22E9">
      <w:pPr>
        <w:spacing w:line="240" w:lineRule="atLeast"/>
        <w:jc w:val="both"/>
        <w:rPr>
          <w:rFonts w:ascii="Montserrat Light" w:eastAsia="Batang" w:hAnsi="Montserrat Light"/>
          <w:sz w:val="22"/>
          <w:szCs w:val="22"/>
          <w:lang w:val="es-MX"/>
        </w:rPr>
      </w:pPr>
    </w:p>
    <w:p w14:paraId="6F9A35DB" w14:textId="12C65719" w:rsidR="001E229C" w:rsidRPr="001E229C" w:rsidRDefault="001E229C" w:rsidP="006A7D6F">
      <w:pPr>
        <w:spacing w:line="240" w:lineRule="atLeast"/>
        <w:jc w:val="both"/>
        <w:rPr>
          <w:rFonts w:ascii="Montserrat Light" w:eastAsia="Batang" w:hAnsi="Montserrat Light"/>
          <w:sz w:val="22"/>
          <w:szCs w:val="22"/>
          <w:lang w:val="es-MX"/>
        </w:rPr>
      </w:pPr>
      <w:r w:rsidRPr="001E229C">
        <w:rPr>
          <w:rFonts w:ascii="Montserrat Light" w:eastAsia="Batang" w:hAnsi="Montserrat Light"/>
          <w:sz w:val="22"/>
          <w:szCs w:val="22"/>
          <w:lang w:val="es-MX"/>
        </w:rPr>
        <w:t xml:space="preserve">En su mensaje, el secretario de Acción Política del Sindicato Nacional de Trabajadores del Seguro Social (SNTSS), doctor Fernando Mendoza Arce, en representación del secretario general, doctor Arturo Olivares Cerda, señaló que </w:t>
      </w:r>
      <w:r w:rsidR="006A7D6F">
        <w:rPr>
          <w:rFonts w:ascii="Montserrat Light" w:eastAsia="Batang" w:hAnsi="Montserrat Light"/>
          <w:sz w:val="22"/>
          <w:szCs w:val="22"/>
          <w:lang w:val="es-MX"/>
        </w:rPr>
        <w:t xml:space="preserve">este tipo de congresos son de </w:t>
      </w:r>
      <w:r w:rsidRPr="001E229C">
        <w:rPr>
          <w:rFonts w:ascii="Montserrat Light" w:eastAsia="Batang" w:hAnsi="Montserrat Light"/>
          <w:sz w:val="22"/>
          <w:szCs w:val="22"/>
          <w:lang w:val="es-MX"/>
        </w:rPr>
        <w:lastRenderedPageBreak/>
        <w:t xml:space="preserve">trascendencia </w:t>
      </w:r>
      <w:r w:rsidR="006A7D6F">
        <w:rPr>
          <w:rFonts w:ascii="Montserrat Light" w:eastAsia="Batang" w:hAnsi="Montserrat Light"/>
          <w:sz w:val="22"/>
          <w:szCs w:val="22"/>
          <w:lang w:val="es-MX"/>
        </w:rPr>
        <w:t xml:space="preserve">para abordar </w:t>
      </w:r>
      <w:r w:rsidRPr="001E229C">
        <w:rPr>
          <w:rFonts w:ascii="Montserrat Light" w:eastAsia="Batang" w:hAnsi="Montserrat Light"/>
          <w:sz w:val="22"/>
          <w:szCs w:val="22"/>
          <w:lang w:val="es-MX"/>
        </w:rPr>
        <w:t xml:space="preserve">temas </w:t>
      </w:r>
      <w:r w:rsidR="006A7D6F">
        <w:rPr>
          <w:rFonts w:ascii="Montserrat Light" w:eastAsia="Batang" w:hAnsi="Montserrat Light"/>
          <w:sz w:val="22"/>
          <w:szCs w:val="22"/>
          <w:lang w:val="es-MX"/>
        </w:rPr>
        <w:t>que</w:t>
      </w:r>
      <w:r w:rsidRPr="001E229C">
        <w:rPr>
          <w:rFonts w:ascii="Montserrat Light" w:eastAsia="Batang" w:hAnsi="Montserrat Light"/>
          <w:sz w:val="22"/>
          <w:szCs w:val="22"/>
          <w:lang w:val="es-MX"/>
        </w:rPr>
        <w:t xml:space="preserve"> ayuden </w:t>
      </w:r>
      <w:r w:rsidR="006A7D6F">
        <w:rPr>
          <w:rFonts w:ascii="Montserrat Light" w:eastAsia="Batang" w:hAnsi="Montserrat Light"/>
          <w:sz w:val="22"/>
          <w:szCs w:val="22"/>
          <w:lang w:val="es-MX"/>
        </w:rPr>
        <w:t xml:space="preserve">a </w:t>
      </w:r>
      <w:r w:rsidRPr="001E229C">
        <w:rPr>
          <w:rFonts w:ascii="Montserrat Light" w:eastAsia="Batang" w:hAnsi="Montserrat Light"/>
          <w:sz w:val="22"/>
          <w:szCs w:val="22"/>
          <w:lang w:val="es-MX"/>
        </w:rPr>
        <w:t>la atención</w:t>
      </w:r>
      <w:r w:rsidR="006A7D6F">
        <w:rPr>
          <w:rFonts w:ascii="Montserrat Light" w:eastAsia="Batang" w:hAnsi="Montserrat Light"/>
          <w:sz w:val="22"/>
          <w:szCs w:val="22"/>
          <w:lang w:val="es-MX"/>
        </w:rPr>
        <w:t>,</w:t>
      </w:r>
      <w:r w:rsidRPr="001E229C">
        <w:rPr>
          <w:rFonts w:ascii="Montserrat Light" w:eastAsia="Batang" w:hAnsi="Montserrat Light"/>
          <w:sz w:val="22"/>
          <w:szCs w:val="22"/>
          <w:lang w:val="es-MX"/>
        </w:rPr>
        <w:t xml:space="preserve"> tratamiento</w:t>
      </w:r>
      <w:r w:rsidR="006A7D6F">
        <w:rPr>
          <w:rFonts w:ascii="Montserrat Light" w:eastAsia="Batang" w:hAnsi="Montserrat Light"/>
          <w:sz w:val="22"/>
          <w:szCs w:val="22"/>
          <w:lang w:val="es-MX"/>
        </w:rPr>
        <w:t xml:space="preserve">, prevención, </w:t>
      </w:r>
      <w:r w:rsidRPr="001E229C">
        <w:rPr>
          <w:rFonts w:ascii="Montserrat Light" w:eastAsia="Batang" w:hAnsi="Montserrat Light"/>
          <w:sz w:val="22"/>
          <w:szCs w:val="22"/>
          <w:lang w:val="es-MX"/>
        </w:rPr>
        <w:t>cuidado</w:t>
      </w:r>
      <w:r w:rsidR="006A7D6F">
        <w:rPr>
          <w:rFonts w:ascii="Montserrat Light" w:eastAsia="Batang" w:hAnsi="Montserrat Light"/>
          <w:sz w:val="22"/>
          <w:szCs w:val="22"/>
          <w:lang w:val="es-MX"/>
        </w:rPr>
        <w:t>,</w:t>
      </w:r>
      <w:r w:rsidRPr="001E229C">
        <w:rPr>
          <w:rFonts w:ascii="Montserrat Light" w:eastAsia="Batang" w:hAnsi="Montserrat Light"/>
          <w:sz w:val="22"/>
          <w:szCs w:val="22"/>
          <w:lang w:val="es-MX"/>
        </w:rPr>
        <w:t xml:space="preserve"> asistencia en la salud</w:t>
      </w:r>
      <w:r w:rsidR="006A7D6F">
        <w:rPr>
          <w:rFonts w:ascii="Montserrat Light" w:eastAsia="Batang" w:hAnsi="Montserrat Light"/>
          <w:sz w:val="22"/>
          <w:szCs w:val="22"/>
          <w:lang w:val="es-MX"/>
        </w:rPr>
        <w:t xml:space="preserve"> y </w:t>
      </w:r>
      <w:r w:rsidRPr="001E229C">
        <w:rPr>
          <w:rFonts w:ascii="Montserrat Light" w:eastAsia="Batang" w:hAnsi="Montserrat Light"/>
          <w:sz w:val="22"/>
          <w:szCs w:val="22"/>
          <w:lang w:val="es-MX"/>
        </w:rPr>
        <w:t xml:space="preserve">rehabilitación. </w:t>
      </w:r>
    </w:p>
    <w:p w14:paraId="0A1104C1" w14:textId="77777777" w:rsidR="001E229C" w:rsidRPr="001E229C" w:rsidRDefault="001E229C" w:rsidP="001E229C">
      <w:pPr>
        <w:spacing w:line="240" w:lineRule="atLeast"/>
        <w:jc w:val="both"/>
        <w:rPr>
          <w:rFonts w:ascii="Montserrat Light" w:eastAsia="Batang" w:hAnsi="Montserrat Light"/>
          <w:sz w:val="22"/>
          <w:szCs w:val="22"/>
          <w:lang w:val="es-MX"/>
        </w:rPr>
      </w:pPr>
    </w:p>
    <w:p w14:paraId="5C913CDC" w14:textId="17235116" w:rsidR="006A22E9" w:rsidRPr="006A22E9" w:rsidRDefault="006A22E9" w:rsidP="006A22E9">
      <w:pPr>
        <w:spacing w:line="240" w:lineRule="atLeast"/>
        <w:jc w:val="both"/>
        <w:rPr>
          <w:rFonts w:ascii="Montserrat Light" w:eastAsia="Batang" w:hAnsi="Montserrat Light"/>
          <w:sz w:val="22"/>
          <w:szCs w:val="22"/>
          <w:lang w:val="es-MX"/>
        </w:rPr>
      </w:pPr>
      <w:r w:rsidRPr="006A22E9">
        <w:rPr>
          <w:rFonts w:ascii="Montserrat Light" w:eastAsia="Batang" w:hAnsi="Montserrat Light"/>
          <w:sz w:val="22"/>
          <w:szCs w:val="22"/>
          <w:lang w:val="es-MX"/>
        </w:rPr>
        <w:t xml:space="preserve">Asistieron Álvaro </w:t>
      </w:r>
      <w:proofErr w:type="spellStart"/>
      <w:r w:rsidRPr="006A22E9">
        <w:rPr>
          <w:rFonts w:ascii="Montserrat Light" w:eastAsia="Batang" w:hAnsi="Montserrat Light"/>
          <w:sz w:val="22"/>
          <w:szCs w:val="22"/>
          <w:lang w:val="es-MX"/>
        </w:rPr>
        <w:t>Velarca</w:t>
      </w:r>
      <w:proofErr w:type="spellEnd"/>
      <w:r w:rsidRPr="006A22E9">
        <w:rPr>
          <w:rFonts w:ascii="Montserrat Light" w:eastAsia="Batang" w:hAnsi="Montserrat Light"/>
          <w:sz w:val="22"/>
          <w:szCs w:val="22"/>
          <w:lang w:val="es-MX"/>
        </w:rPr>
        <w:t xml:space="preserve"> Hernández, secretario general de la Conferencia Interamericana de Seguridad Social; doctor Jorge Orozco Gaitán, presidente del Consejo Mexicano de Geriatría; Mtra. Fabiana Maribel Zepeda Arias, titular de la Coordinación Técnica de Enfermería; doctor Ricardo Avilés Hernández, titular de la Unidad de Planeación e Innovación; doctora Rosana Pelayo Camacho, titular de la Unidad de Educación e Investigación; doctora </w:t>
      </w:r>
      <w:proofErr w:type="spellStart"/>
      <w:r w:rsidRPr="006A22E9">
        <w:rPr>
          <w:rFonts w:ascii="Montserrat Light" w:eastAsia="Batang" w:hAnsi="Montserrat Light"/>
          <w:sz w:val="22"/>
          <w:szCs w:val="22"/>
          <w:lang w:val="es-MX"/>
        </w:rPr>
        <w:t>Fryda</w:t>
      </w:r>
      <w:proofErr w:type="spellEnd"/>
      <w:r w:rsidRPr="006A22E9">
        <w:rPr>
          <w:rFonts w:ascii="Montserrat Light" w:eastAsia="Batang" w:hAnsi="Montserrat Light"/>
          <w:sz w:val="22"/>
          <w:szCs w:val="22"/>
          <w:lang w:val="es-MX"/>
        </w:rPr>
        <w:t xml:space="preserve"> Medina Rodríguez. Directora de la UMAE Hospital de Traumatología y Ortopedia “Victorio de la Fuente Narváez; Hugo Enrique Reyes Torres, representante del Instituto Nacional de las Personas Adultas Mayores (INAPAM).</w:t>
      </w:r>
    </w:p>
    <w:p w14:paraId="4AD8B7B0" w14:textId="77777777" w:rsidR="006A22E9" w:rsidRPr="006A22E9" w:rsidRDefault="006A22E9" w:rsidP="006A22E9">
      <w:pPr>
        <w:spacing w:line="240" w:lineRule="atLeast"/>
        <w:jc w:val="both"/>
        <w:rPr>
          <w:rFonts w:ascii="Montserrat Light" w:eastAsia="Batang" w:hAnsi="Montserrat Light"/>
          <w:sz w:val="22"/>
          <w:szCs w:val="22"/>
          <w:lang w:val="es-MX"/>
        </w:rPr>
      </w:pPr>
    </w:p>
    <w:p w14:paraId="4CABDD08" w14:textId="31013A38" w:rsidR="001F13CD" w:rsidRDefault="006A22E9" w:rsidP="00F21491">
      <w:pPr>
        <w:spacing w:line="240" w:lineRule="atLeast"/>
        <w:jc w:val="both"/>
        <w:rPr>
          <w:rFonts w:ascii="Montserrat Light" w:eastAsia="Batang" w:hAnsi="Montserrat Light"/>
          <w:sz w:val="22"/>
          <w:szCs w:val="22"/>
          <w:lang w:val="es-MX"/>
        </w:rPr>
      </w:pPr>
      <w:r w:rsidRPr="006A22E9">
        <w:rPr>
          <w:rFonts w:ascii="Montserrat Light" w:eastAsia="Batang" w:hAnsi="Montserrat Light"/>
          <w:sz w:val="22"/>
          <w:szCs w:val="22"/>
          <w:lang w:val="es-MX"/>
        </w:rPr>
        <w:t xml:space="preserve">Asimismo, la doctora Ana Carolina Sepúlveda, presidenta de Fundación IMSS; doctor Felipe Cruz Vega, titular de la División de Control y </w:t>
      </w:r>
      <w:r w:rsidR="00DA33CB" w:rsidRPr="006A22E9">
        <w:rPr>
          <w:rFonts w:ascii="Montserrat Light" w:eastAsia="Batang" w:hAnsi="Montserrat Light"/>
          <w:sz w:val="22"/>
          <w:szCs w:val="22"/>
          <w:lang w:val="es-MX"/>
        </w:rPr>
        <w:t>Operación</w:t>
      </w:r>
      <w:r w:rsidRPr="006A22E9">
        <w:rPr>
          <w:rFonts w:ascii="Montserrat Light" w:eastAsia="Batang" w:hAnsi="Montserrat Light"/>
          <w:sz w:val="22"/>
          <w:szCs w:val="22"/>
          <w:lang w:val="es-MX"/>
        </w:rPr>
        <w:t xml:space="preserve"> de Proyectos Específicos; doctor Pedro Paz, coordinador de Donación y Trasplante de Órganos, Tejidos y Células; doctora Olivia </w:t>
      </w:r>
      <w:proofErr w:type="spellStart"/>
      <w:r w:rsidRPr="006A22E9">
        <w:rPr>
          <w:rFonts w:ascii="Montserrat Light" w:eastAsia="Batang" w:hAnsi="Montserrat Light"/>
          <w:sz w:val="22"/>
          <w:szCs w:val="22"/>
          <w:lang w:val="es-MX"/>
        </w:rPr>
        <w:t>Chilian</w:t>
      </w:r>
      <w:proofErr w:type="spellEnd"/>
      <w:r w:rsidRPr="006A22E9">
        <w:rPr>
          <w:rFonts w:ascii="Montserrat Light" w:eastAsia="Batang" w:hAnsi="Montserrat Light"/>
          <w:sz w:val="22"/>
          <w:szCs w:val="22"/>
          <w:lang w:val="es-MX"/>
        </w:rPr>
        <w:t xml:space="preserve"> Herrera, de la Dirección General; así como personal médico y de Enfermería del Instituto.</w:t>
      </w:r>
    </w:p>
    <w:p w14:paraId="45A3C433" w14:textId="77777777" w:rsidR="00A55189" w:rsidRDefault="00A55189" w:rsidP="00F21491">
      <w:pPr>
        <w:spacing w:line="240" w:lineRule="atLeast"/>
        <w:jc w:val="both"/>
        <w:rPr>
          <w:rFonts w:ascii="Montserrat Light" w:eastAsia="Batang" w:hAnsi="Montserrat Light"/>
          <w:lang w:val="es-MX"/>
        </w:rPr>
      </w:pPr>
    </w:p>
    <w:p w14:paraId="5D5C9FDA" w14:textId="0C96F41C" w:rsidR="007777E3" w:rsidRDefault="0046410D" w:rsidP="00BF622A">
      <w:pPr>
        <w:spacing w:line="240" w:lineRule="atLeast"/>
        <w:jc w:val="center"/>
        <w:rPr>
          <w:rFonts w:ascii="Montserrat Light" w:eastAsia="Batang" w:hAnsi="Montserrat Light" w:cs="Arial"/>
          <w:b/>
        </w:rPr>
      </w:pPr>
      <w:r w:rsidRPr="00874D53">
        <w:rPr>
          <w:rFonts w:ascii="Montserrat Light" w:eastAsia="Batang" w:hAnsi="Montserrat Light" w:cs="Arial"/>
          <w:b/>
        </w:rPr>
        <w:t>---o0o---</w:t>
      </w:r>
    </w:p>
    <w:p w14:paraId="034E4A92" w14:textId="77777777" w:rsidR="00D95E43" w:rsidRDefault="00D95E43" w:rsidP="00D95E43">
      <w:pPr>
        <w:spacing w:line="240" w:lineRule="atLeast"/>
        <w:rPr>
          <w:rFonts w:ascii="Montserrat Light" w:eastAsia="Batang" w:hAnsi="Montserrat Light" w:cs="Arial"/>
          <w:b/>
        </w:rPr>
      </w:pPr>
    </w:p>
    <w:p w14:paraId="04789B50" w14:textId="77777777" w:rsidR="00D95E43" w:rsidRPr="00D95E43" w:rsidRDefault="00D95E43" w:rsidP="00D95E43">
      <w:pPr>
        <w:spacing w:line="240" w:lineRule="atLeast"/>
        <w:rPr>
          <w:rFonts w:ascii="Montserrat Light" w:eastAsia="Batang" w:hAnsi="Montserrat Light"/>
          <w:sz w:val="22"/>
          <w:szCs w:val="22"/>
          <w:lang w:val="es-MX"/>
        </w:rPr>
      </w:pPr>
      <w:r w:rsidRPr="00D95E43">
        <w:rPr>
          <w:rFonts w:ascii="Montserrat Light" w:eastAsia="Batang" w:hAnsi="Montserrat Light"/>
          <w:sz w:val="22"/>
          <w:szCs w:val="22"/>
          <w:lang w:val="es-MX"/>
        </w:rPr>
        <w:t>LINK DE FOTOGRAFÍAS</w:t>
      </w:r>
    </w:p>
    <w:p w14:paraId="21EB0D2D" w14:textId="77777777" w:rsidR="00D95E43" w:rsidRPr="00D95E43" w:rsidRDefault="00D95E43" w:rsidP="00D95E43">
      <w:pPr>
        <w:spacing w:line="240" w:lineRule="atLeast"/>
        <w:rPr>
          <w:rFonts w:ascii="Montserrat Light" w:eastAsia="Batang" w:hAnsi="Montserrat Light"/>
          <w:sz w:val="22"/>
          <w:szCs w:val="22"/>
          <w:lang w:val="es-MX"/>
        </w:rPr>
      </w:pPr>
    </w:p>
    <w:p w14:paraId="6D8F8067" w14:textId="323E2929" w:rsidR="00D95E43" w:rsidRDefault="00D95E43" w:rsidP="00D95E43">
      <w:pPr>
        <w:spacing w:line="240" w:lineRule="atLeast"/>
        <w:rPr>
          <w:rFonts w:ascii="Montserrat Light" w:eastAsia="Batang" w:hAnsi="Montserrat Light"/>
          <w:sz w:val="22"/>
          <w:szCs w:val="22"/>
          <w:lang w:val="es-MX"/>
        </w:rPr>
      </w:pPr>
      <w:hyperlink r:id="rId12" w:history="1">
        <w:r w:rsidRPr="00B36775">
          <w:rPr>
            <w:rStyle w:val="Hipervnculo"/>
            <w:rFonts w:ascii="Montserrat Light" w:eastAsia="Batang" w:hAnsi="Montserrat Light"/>
            <w:sz w:val="22"/>
            <w:szCs w:val="22"/>
            <w:lang w:val="es-MX"/>
          </w:rPr>
          <w:t>https://bit.ly/3SgMuXO</w:t>
        </w:r>
      </w:hyperlink>
      <w:r>
        <w:rPr>
          <w:rFonts w:ascii="Montserrat Light" w:eastAsia="Batang" w:hAnsi="Montserrat Light"/>
          <w:sz w:val="22"/>
          <w:szCs w:val="22"/>
          <w:lang w:val="es-MX"/>
        </w:rPr>
        <w:t xml:space="preserve"> </w:t>
      </w:r>
      <w:bookmarkStart w:id="0" w:name="_GoBack"/>
      <w:bookmarkEnd w:id="0"/>
    </w:p>
    <w:sectPr w:rsidR="00D95E43" w:rsidSect="00CC1EB4">
      <w:headerReference w:type="default" r:id="rId13"/>
      <w:footerReference w:type="default" r:id="rId14"/>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41C12" w14:textId="77777777" w:rsidR="00DA3557" w:rsidRDefault="00DA3557" w:rsidP="00984A99">
      <w:r>
        <w:separator/>
      </w:r>
    </w:p>
  </w:endnote>
  <w:endnote w:type="continuationSeparator" w:id="0">
    <w:p w14:paraId="49100AA3" w14:textId="77777777" w:rsidR="00DA3557" w:rsidRDefault="00DA3557"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Montserrat Light">
    <w:altName w:val="Calibri"/>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ourier New"/>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1444F" w:rsidRDefault="0081444F"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A1680" w14:textId="77777777" w:rsidR="00DA3557" w:rsidRDefault="00DA3557" w:rsidP="00984A99">
      <w:r>
        <w:separator/>
      </w:r>
    </w:p>
  </w:footnote>
  <w:footnote w:type="continuationSeparator" w:id="0">
    <w:p w14:paraId="3C4BD552" w14:textId="77777777" w:rsidR="00DA3557" w:rsidRDefault="00DA3557"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1444F" w:rsidRDefault="0081444F"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1444F" w:rsidRPr="0085739C" w:rsidRDefault="0081444F"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1444F" w:rsidRPr="00C0299D" w:rsidRDefault="0081444F"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1444F" w:rsidRPr="0085739C" w:rsidRDefault="0081444F"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1444F" w:rsidRPr="00C0299D" w:rsidRDefault="0081444F"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F42437"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770333"/>
    <w:multiLevelType w:val="hybridMultilevel"/>
    <w:tmpl w:val="EFCE7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1710EF"/>
    <w:multiLevelType w:val="hybridMultilevel"/>
    <w:tmpl w:val="861A3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0E2E19"/>
    <w:multiLevelType w:val="hybridMultilevel"/>
    <w:tmpl w:val="671AC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760CAC"/>
    <w:multiLevelType w:val="hybridMultilevel"/>
    <w:tmpl w:val="BD945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39F07F0"/>
    <w:multiLevelType w:val="hybridMultilevel"/>
    <w:tmpl w:val="4BDA6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E20194"/>
    <w:multiLevelType w:val="hybridMultilevel"/>
    <w:tmpl w:val="1C206DB8"/>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6"/>
  </w:num>
  <w:num w:numId="5">
    <w:abstractNumId w:val="13"/>
  </w:num>
  <w:num w:numId="6">
    <w:abstractNumId w:val="8"/>
  </w:num>
  <w:num w:numId="7">
    <w:abstractNumId w:val="5"/>
  </w:num>
  <w:num w:numId="8">
    <w:abstractNumId w:val="11"/>
  </w:num>
  <w:num w:numId="9">
    <w:abstractNumId w:val="1"/>
  </w:num>
  <w:num w:numId="10">
    <w:abstractNumId w:val="7"/>
  </w:num>
  <w:num w:numId="11">
    <w:abstractNumId w:val="4"/>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04E0A"/>
    <w:rsid w:val="00010B41"/>
    <w:rsid w:val="000120DF"/>
    <w:rsid w:val="0001551E"/>
    <w:rsid w:val="00021659"/>
    <w:rsid w:val="00025794"/>
    <w:rsid w:val="00027098"/>
    <w:rsid w:val="00047449"/>
    <w:rsid w:val="00050C63"/>
    <w:rsid w:val="000547A7"/>
    <w:rsid w:val="00060674"/>
    <w:rsid w:val="00064657"/>
    <w:rsid w:val="00073407"/>
    <w:rsid w:val="00085561"/>
    <w:rsid w:val="00086D22"/>
    <w:rsid w:val="00092D3E"/>
    <w:rsid w:val="00092E9C"/>
    <w:rsid w:val="000962F3"/>
    <w:rsid w:val="000A1F59"/>
    <w:rsid w:val="000A5075"/>
    <w:rsid w:val="000C26F4"/>
    <w:rsid w:val="000C5F5C"/>
    <w:rsid w:val="000D1F35"/>
    <w:rsid w:val="000D31E3"/>
    <w:rsid w:val="000D35BB"/>
    <w:rsid w:val="000D5D6C"/>
    <w:rsid w:val="000D7830"/>
    <w:rsid w:val="000F257A"/>
    <w:rsid w:val="000F4FE2"/>
    <w:rsid w:val="000F6D75"/>
    <w:rsid w:val="00101B9E"/>
    <w:rsid w:val="001139CD"/>
    <w:rsid w:val="00116297"/>
    <w:rsid w:val="00117072"/>
    <w:rsid w:val="00134167"/>
    <w:rsid w:val="00136980"/>
    <w:rsid w:val="00136BD2"/>
    <w:rsid w:val="001523C2"/>
    <w:rsid w:val="00153236"/>
    <w:rsid w:val="00161B35"/>
    <w:rsid w:val="00170F07"/>
    <w:rsid w:val="00173F73"/>
    <w:rsid w:val="00173FDF"/>
    <w:rsid w:val="00175B6A"/>
    <w:rsid w:val="0017773D"/>
    <w:rsid w:val="00186506"/>
    <w:rsid w:val="0019212A"/>
    <w:rsid w:val="00192495"/>
    <w:rsid w:val="001A1D8D"/>
    <w:rsid w:val="001B06E8"/>
    <w:rsid w:val="001C31FC"/>
    <w:rsid w:val="001C3BA0"/>
    <w:rsid w:val="001C648A"/>
    <w:rsid w:val="001D0D33"/>
    <w:rsid w:val="001D45E6"/>
    <w:rsid w:val="001E229C"/>
    <w:rsid w:val="001F13CD"/>
    <w:rsid w:val="001F3A9B"/>
    <w:rsid w:val="001F7BFF"/>
    <w:rsid w:val="00201CC3"/>
    <w:rsid w:val="002022BC"/>
    <w:rsid w:val="00204E46"/>
    <w:rsid w:val="00212B06"/>
    <w:rsid w:val="00213C3B"/>
    <w:rsid w:val="00217599"/>
    <w:rsid w:val="00222E58"/>
    <w:rsid w:val="002344EC"/>
    <w:rsid w:val="0024152E"/>
    <w:rsid w:val="0024436D"/>
    <w:rsid w:val="0025125E"/>
    <w:rsid w:val="00253115"/>
    <w:rsid w:val="0026028D"/>
    <w:rsid w:val="00264A24"/>
    <w:rsid w:val="00277E1E"/>
    <w:rsid w:val="00294F22"/>
    <w:rsid w:val="0029601A"/>
    <w:rsid w:val="002966CC"/>
    <w:rsid w:val="002A5A09"/>
    <w:rsid w:val="002C25C8"/>
    <w:rsid w:val="002D09B9"/>
    <w:rsid w:val="002D4A43"/>
    <w:rsid w:val="002E2F88"/>
    <w:rsid w:val="002E650B"/>
    <w:rsid w:val="00301A0E"/>
    <w:rsid w:val="00313CCC"/>
    <w:rsid w:val="0031568E"/>
    <w:rsid w:val="00315AAC"/>
    <w:rsid w:val="00322773"/>
    <w:rsid w:val="00323BD2"/>
    <w:rsid w:val="0032640A"/>
    <w:rsid w:val="00327504"/>
    <w:rsid w:val="003309BE"/>
    <w:rsid w:val="00334DEA"/>
    <w:rsid w:val="00335CC6"/>
    <w:rsid w:val="00345750"/>
    <w:rsid w:val="003467E3"/>
    <w:rsid w:val="00365F3B"/>
    <w:rsid w:val="003663A3"/>
    <w:rsid w:val="00371C03"/>
    <w:rsid w:val="00374560"/>
    <w:rsid w:val="003839F6"/>
    <w:rsid w:val="00392C2D"/>
    <w:rsid w:val="0039538D"/>
    <w:rsid w:val="00397992"/>
    <w:rsid w:val="003A0E8D"/>
    <w:rsid w:val="003A17BF"/>
    <w:rsid w:val="003B07A6"/>
    <w:rsid w:val="003C5E2C"/>
    <w:rsid w:val="003D5417"/>
    <w:rsid w:val="003D5F8F"/>
    <w:rsid w:val="003E03F0"/>
    <w:rsid w:val="003E117A"/>
    <w:rsid w:val="003E7ABB"/>
    <w:rsid w:val="003F296E"/>
    <w:rsid w:val="003F3DAE"/>
    <w:rsid w:val="003F50AB"/>
    <w:rsid w:val="003F7AD1"/>
    <w:rsid w:val="0040175F"/>
    <w:rsid w:val="00404DBC"/>
    <w:rsid w:val="004055B7"/>
    <w:rsid w:val="00407523"/>
    <w:rsid w:val="00413094"/>
    <w:rsid w:val="00413F56"/>
    <w:rsid w:val="0041612A"/>
    <w:rsid w:val="004205F5"/>
    <w:rsid w:val="00420FF2"/>
    <w:rsid w:val="00421AC3"/>
    <w:rsid w:val="00436CB4"/>
    <w:rsid w:val="00447ADC"/>
    <w:rsid w:val="0045201B"/>
    <w:rsid w:val="00452693"/>
    <w:rsid w:val="00452E5E"/>
    <w:rsid w:val="004549A7"/>
    <w:rsid w:val="004554EB"/>
    <w:rsid w:val="004630EE"/>
    <w:rsid w:val="0046410D"/>
    <w:rsid w:val="00467062"/>
    <w:rsid w:val="00470FAB"/>
    <w:rsid w:val="0047470F"/>
    <w:rsid w:val="0048059C"/>
    <w:rsid w:val="00480944"/>
    <w:rsid w:val="00492F1E"/>
    <w:rsid w:val="0049595C"/>
    <w:rsid w:val="004A4328"/>
    <w:rsid w:val="004B029C"/>
    <w:rsid w:val="004B2746"/>
    <w:rsid w:val="004B5184"/>
    <w:rsid w:val="004C096E"/>
    <w:rsid w:val="004C75D1"/>
    <w:rsid w:val="004D097C"/>
    <w:rsid w:val="004E26D8"/>
    <w:rsid w:val="004E3D2A"/>
    <w:rsid w:val="004E5835"/>
    <w:rsid w:val="004F6150"/>
    <w:rsid w:val="005007CC"/>
    <w:rsid w:val="00520381"/>
    <w:rsid w:val="00520BCF"/>
    <w:rsid w:val="00520DBC"/>
    <w:rsid w:val="00522A07"/>
    <w:rsid w:val="005231A4"/>
    <w:rsid w:val="00531ABB"/>
    <w:rsid w:val="005434B9"/>
    <w:rsid w:val="00543D28"/>
    <w:rsid w:val="005456F5"/>
    <w:rsid w:val="00552D7F"/>
    <w:rsid w:val="0056475E"/>
    <w:rsid w:val="0056489B"/>
    <w:rsid w:val="0056711C"/>
    <w:rsid w:val="00570363"/>
    <w:rsid w:val="005741A3"/>
    <w:rsid w:val="00574F68"/>
    <w:rsid w:val="00575EC3"/>
    <w:rsid w:val="00577E6E"/>
    <w:rsid w:val="005832DF"/>
    <w:rsid w:val="005950B0"/>
    <w:rsid w:val="005A0D54"/>
    <w:rsid w:val="005A2226"/>
    <w:rsid w:val="005D2364"/>
    <w:rsid w:val="005F2E3F"/>
    <w:rsid w:val="005F5B35"/>
    <w:rsid w:val="005F5C93"/>
    <w:rsid w:val="005F6742"/>
    <w:rsid w:val="005F7946"/>
    <w:rsid w:val="0060166D"/>
    <w:rsid w:val="006065F0"/>
    <w:rsid w:val="00606BA6"/>
    <w:rsid w:val="00611D6C"/>
    <w:rsid w:val="0062071A"/>
    <w:rsid w:val="00620721"/>
    <w:rsid w:val="0062400C"/>
    <w:rsid w:val="00626B6E"/>
    <w:rsid w:val="00647737"/>
    <w:rsid w:val="006504C9"/>
    <w:rsid w:val="00652637"/>
    <w:rsid w:val="00664236"/>
    <w:rsid w:val="006648E0"/>
    <w:rsid w:val="00670A4E"/>
    <w:rsid w:val="00680AC4"/>
    <w:rsid w:val="006922A2"/>
    <w:rsid w:val="006944BA"/>
    <w:rsid w:val="006A1FE8"/>
    <w:rsid w:val="006A22E9"/>
    <w:rsid w:val="006A509B"/>
    <w:rsid w:val="006A7A6D"/>
    <w:rsid w:val="006A7D6F"/>
    <w:rsid w:val="006B788E"/>
    <w:rsid w:val="006C1856"/>
    <w:rsid w:val="006C2855"/>
    <w:rsid w:val="006D1CA2"/>
    <w:rsid w:val="006D6B83"/>
    <w:rsid w:val="006E2C26"/>
    <w:rsid w:val="006F41E9"/>
    <w:rsid w:val="006F6C15"/>
    <w:rsid w:val="00700D78"/>
    <w:rsid w:val="00704E81"/>
    <w:rsid w:val="00706951"/>
    <w:rsid w:val="00706B00"/>
    <w:rsid w:val="007106D4"/>
    <w:rsid w:val="0071104F"/>
    <w:rsid w:val="007121CC"/>
    <w:rsid w:val="00740508"/>
    <w:rsid w:val="00740C39"/>
    <w:rsid w:val="00745B4A"/>
    <w:rsid w:val="007539B2"/>
    <w:rsid w:val="00753E78"/>
    <w:rsid w:val="00766DC1"/>
    <w:rsid w:val="0076798C"/>
    <w:rsid w:val="007734B4"/>
    <w:rsid w:val="00775937"/>
    <w:rsid w:val="007777E3"/>
    <w:rsid w:val="00780738"/>
    <w:rsid w:val="00787422"/>
    <w:rsid w:val="0079761A"/>
    <w:rsid w:val="007A0B52"/>
    <w:rsid w:val="007A5771"/>
    <w:rsid w:val="007A5C1B"/>
    <w:rsid w:val="007A6478"/>
    <w:rsid w:val="007B3E21"/>
    <w:rsid w:val="007B422B"/>
    <w:rsid w:val="007B570A"/>
    <w:rsid w:val="007B7AA9"/>
    <w:rsid w:val="007C0A97"/>
    <w:rsid w:val="007C5DE4"/>
    <w:rsid w:val="007D3CA5"/>
    <w:rsid w:val="007D7EC0"/>
    <w:rsid w:val="007E1094"/>
    <w:rsid w:val="007F3293"/>
    <w:rsid w:val="007F3DD6"/>
    <w:rsid w:val="008079C9"/>
    <w:rsid w:val="0081444F"/>
    <w:rsid w:val="008215A5"/>
    <w:rsid w:val="0082794E"/>
    <w:rsid w:val="00833F55"/>
    <w:rsid w:val="008368CF"/>
    <w:rsid w:val="00843E78"/>
    <w:rsid w:val="00850A0D"/>
    <w:rsid w:val="00852355"/>
    <w:rsid w:val="008526E1"/>
    <w:rsid w:val="00854545"/>
    <w:rsid w:val="00854E39"/>
    <w:rsid w:val="0085739C"/>
    <w:rsid w:val="00862553"/>
    <w:rsid w:val="00870AFA"/>
    <w:rsid w:val="008873FE"/>
    <w:rsid w:val="00895A4F"/>
    <w:rsid w:val="00895CD7"/>
    <w:rsid w:val="00896A32"/>
    <w:rsid w:val="008A1DEE"/>
    <w:rsid w:val="008A5F8D"/>
    <w:rsid w:val="008B0930"/>
    <w:rsid w:val="008B35F2"/>
    <w:rsid w:val="008B7237"/>
    <w:rsid w:val="008C0E11"/>
    <w:rsid w:val="008C2BC4"/>
    <w:rsid w:val="008D05A4"/>
    <w:rsid w:val="008D1BBB"/>
    <w:rsid w:val="008D254E"/>
    <w:rsid w:val="008E0A92"/>
    <w:rsid w:val="008F2F68"/>
    <w:rsid w:val="008F3E28"/>
    <w:rsid w:val="009046C7"/>
    <w:rsid w:val="009075A9"/>
    <w:rsid w:val="0091060A"/>
    <w:rsid w:val="00911725"/>
    <w:rsid w:val="00912FA9"/>
    <w:rsid w:val="009134E7"/>
    <w:rsid w:val="009165F5"/>
    <w:rsid w:val="00934404"/>
    <w:rsid w:val="00936F22"/>
    <w:rsid w:val="00942F93"/>
    <w:rsid w:val="00954C70"/>
    <w:rsid w:val="00955144"/>
    <w:rsid w:val="0095667D"/>
    <w:rsid w:val="00957F1D"/>
    <w:rsid w:val="00974D7C"/>
    <w:rsid w:val="0097692B"/>
    <w:rsid w:val="00976C62"/>
    <w:rsid w:val="00976F6C"/>
    <w:rsid w:val="009771D7"/>
    <w:rsid w:val="00980437"/>
    <w:rsid w:val="0098372D"/>
    <w:rsid w:val="009842BE"/>
    <w:rsid w:val="00984A99"/>
    <w:rsid w:val="009A2B42"/>
    <w:rsid w:val="009A2EF7"/>
    <w:rsid w:val="009A3077"/>
    <w:rsid w:val="009B1F48"/>
    <w:rsid w:val="009C5B21"/>
    <w:rsid w:val="009D0F24"/>
    <w:rsid w:val="009D12F4"/>
    <w:rsid w:val="009D4068"/>
    <w:rsid w:val="009E076E"/>
    <w:rsid w:val="009F162F"/>
    <w:rsid w:val="009F1919"/>
    <w:rsid w:val="009F3350"/>
    <w:rsid w:val="009F7EDC"/>
    <w:rsid w:val="00A002DA"/>
    <w:rsid w:val="00A002E5"/>
    <w:rsid w:val="00A02AED"/>
    <w:rsid w:val="00A0476D"/>
    <w:rsid w:val="00A17443"/>
    <w:rsid w:val="00A23241"/>
    <w:rsid w:val="00A24B0C"/>
    <w:rsid w:val="00A27F8C"/>
    <w:rsid w:val="00A31969"/>
    <w:rsid w:val="00A3322D"/>
    <w:rsid w:val="00A36835"/>
    <w:rsid w:val="00A41CEA"/>
    <w:rsid w:val="00A42DA2"/>
    <w:rsid w:val="00A46CAC"/>
    <w:rsid w:val="00A52A2C"/>
    <w:rsid w:val="00A55189"/>
    <w:rsid w:val="00A55908"/>
    <w:rsid w:val="00A564C4"/>
    <w:rsid w:val="00A61AA8"/>
    <w:rsid w:val="00A6652A"/>
    <w:rsid w:val="00A9235A"/>
    <w:rsid w:val="00AA49B3"/>
    <w:rsid w:val="00AA5FB8"/>
    <w:rsid w:val="00AA79E8"/>
    <w:rsid w:val="00AA7F67"/>
    <w:rsid w:val="00AB31EE"/>
    <w:rsid w:val="00AB43BB"/>
    <w:rsid w:val="00AB645B"/>
    <w:rsid w:val="00AB6CA9"/>
    <w:rsid w:val="00AB7717"/>
    <w:rsid w:val="00AD25AD"/>
    <w:rsid w:val="00AD2EFA"/>
    <w:rsid w:val="00AD3302"/>
    <w:rsid w:val="00AF2C15"/>
    <w:rsid w:val="00AF3D90"/>
    <w:rsid w:val="00B02A37"/>
    <w:rsid w:val="00B059CF"/>
    <w:rsid w:val="00B10F3A"/>
    <w:rsid w:val="00B21DE2"/>
    <w:rsid w:val="00B233B4"/>
    <w:rsid w:val="00B26078"/>
    <w:rsid w:val="00B31151"/>
    <w:rsid w:val="00B34FA3"/>
    <w:rsid w:val="00B40B81"/>
    <w:rsid w:val="00B45119"/>
    <w:rsid w:val="00B45DDD"/>
    <w:rsid w:val="00B53B8C"/>
    <w:rsid w:val="00B62D2B"/>
    <w:rsid w:val="00B63E8F"/>
    <w:rsid w:val="00B71BDC"/>
    <w:rsid w:val="00B76900"/>
    <w:rsid w:val="00B7767C"/>
    <w:rsid w:val="00B846C5"/>
    <w:rsid w:val="00B86DE8"/>
    <w:rsid w:val="00B9098A"/>
    <w:rsid w:val="00B91EAA"/>
    <w:rsid w:val="00B966E1"/>
    <w:rsid w:val="00B96FEA"/>
    <w:rsid w:val="00BA322B"/>
    <w:rsid w:val="00BA3537"/>
    <w:rsid w:val="00BA6CB5"/>
    <w:rsid w:val="00BB52B7"/>
    <w:rsid w:val="00BB63EF"/>
    <w:rsid w:val="00BB74DD"/>
    <w:rsid w:val="00BC0F7B"/>
    <w:rsid w:val="00BC56CC"/>
    <w:rsid w:val="00BC73E1"/>
    <w:rsid w:val="00BD540C"/>
    <w:rsid w:val="00BD5D6D"/>
    <w:rsid w:val="00BE07CC"/>
    <w:rsid w:val="00BE7230"/>
    <w:rsid w:val="00BF1BF1"/>
    <w:rsid w:val="00BF622A"/>
    <w:rsid w:val="00C0036F"/>
    <w:rsid w:val="00C02B9D"/>
    <w:rsid w:val="00C02F2C"/>
    <w:rsid w:val="00C05667"/>
    <w:rsid w:val="00C176C3"/>
    <w:rsid w:val="00C240CC"/>
    <w:rsid w:val="00C316C6"/>
    <w:rsid w:val="00C317D0"/>
    <w:rsid w:val="00C36B79"/>
    <w:rsid w:val="00C45692"/>
    <w:rsid w:val="00C52977"/>
    <w:rsid w:val="00C60B4F"/>
    <w:rsid w:val="00C7065A"/>
    <w:rsid w:val="00C7305C"/>
    <w:rsid w:val="00C73CDE"/>
    <w:rsid w:val="00C803AA"/>
    <w:rsid w:val="00C814E1"/>
    <w:rsid w:val="00C838AD"/>
    <w:rsid w:val="00C85630"/>
    <w:rsid w:val="00C85D79"/>
    <w:rsid w:val="00C914D5"/>
    <w:rsid w:val="00C963D8"/>
    <w:rsid w:val="00C96A31"/>
    <w:rsid w:val="00CA14A6"/>
    <w:rsid w:val="00CA3D53"/>
    <w:rsid w:val="00CB25E0"/>
    <w:rsid w:val="00CB2C39"/>
    <w:rsid w:val="00CB3797"/>
    <w:rsid w:val="00CC1EB4"/>
    <w:rsid w:val="00CC6C3E"/>
    <w:rsid w:val="00CD648B"/>
    <w:rsid w:val="00CE0313"/>
    <w:rsid w:val="00CE083C"/>
    <w:rsid w:val="00CE76E2"/>
    <w:rsid w:val="00CF0A86"/>
    <w:rsid w:val="00CF38D5"/>
    <w:rsid w:val="00CF3B6D"/>
    <w:rsid w:val="00CF4C7B"/>
    <w:rsid w:val="00D007F9"/>
    <w:rsid w:val="00D11840"/>
    <w:rsid w:val="00D1451D"/>
    <w:rsid w:val="00D23876"/>
    <w:rsid w:val="00D24670"/>
    <w:rsid w:val="00D24BEB"/>
    <w:rsid w:val="00D41159"/>
    <w:rsid w:val="00D44587"/>
    <w:rsid w:val="00D44A38"/>
    <w:rsid w:val="00D5532C"/>
    <w:rsid w:val="00D559B2"/>
    <w:rsid w:val="00D670AB"/>
    <w:rsid w:val="00D67300"/>
    <w:rsid w:val="00D732D8"/>
    <w:rsid w:val="00D757BB"/>
    <w:rsid w:val="00D758F6"/>
    <w:rsid w:val="00D75E86"/>
    <w:rsid w:val="00D9195F"/>
    <w:rsid w:val="00D95E43"/>
    <w:rsid w:val="00DA33CB"/>
    <w:rsid w:val="00DA3557"/>
    <w:rsid w:val="00DA6145"/>
    <w:rsid w:val="00DB2515"/>
    <w:rsid w:val="00DB75A7"/>
    <w:rsid w:val="00DC0E3F"/>
    <w:rsid w:val="00DC1A26"/>
    <w:rsid w:val="00DC24D3"/>
    <w:rsid w:val="00DD143F"/>
    <w:rsid w:val="00DD161D"/>
    <w:rsid w:val="00DD2F9F"/>
    <w:rsid w:val="00DE16F5"/>
    <w:rsid w:val="00DE571C"/>
    <w:rsid w:val="00DF348A"/>
    <w:rsid w:val="00DF6384"/>
    <w:rsid w:val="00DF6EAA"/>
    <w:rsid w:val="00E0331B"/>
    <w:rsid w:val="00E034C4"/>
    <w:rsid w:val="00E16AFE"/>
    <w:rsid w:val="00E17316"/>
    <w:rsid w:val="00E2177E"/>
    <w:rsid w:val="00E24331"/>
    <w:rsid w:val="00E30333"/>
    <w:rsid w:val="00E30CEB"/>
    <w:rsid w:val="00E3114D"/>
    <w:rsid w:val="00E31798"/>
    <w:rsid w:val="00E33454"/>
    <w:rsid w:val="00E40851"/>
    <w:rsid w:val="00E45EA7"/>
    <w:rsid w:val="00E53148"/>
    <w:rsid w:val="00E5340A"/>
    <w:rsid w:val="00E5459C"/>
    <w:rsid w:val="00E56360"/>
    <w:rsid w:val="00E57EFF"/>
    <w:rsid w:val="00E628CF"/>
    <w:rsid w:val="00E74744"/>
    <w:rsid w:val="00E84379"/>
    <w:rsid w:val="00E87CC7"/>
    <w:rsid w:val="00E9352E"/>
    <w:rsid w:val="00E93A57"/>
    <w:rsid w:val="00E94964"/>
    <w:rsid w:val="00E958E9"/>
    <w:rsid w:val="00E962C6"/>
    <w:rsid w:val="00EA1E1B"/>
    <w:rsid w:val="00EB3F24"/>
    <w:rsid w:val="00EC4EF1"/>
    <w:rsid w:val="00EC5A78"/>
    <w:rsid w:val="00EC7336"/>
    <w:rsid w:val="00ED190E"/>
    <w:rsid w:val="00ED264E"/>
    <w:rsid w:val="00ED3A68"/>
    <w:rsid w:val="00ED4935"/>
    <w:rsid w:val="00ED6524"/>
    <w:rsid w:val="00EE490C"/>
    <w:rsid w:val="00F01B48"/>
    <w:rsid w:val="00F02900"/>
    <w:rsid w:val="00F0739D"/>
    <w:rsid w:val="00F2031A"/>
    <w:rsid w:val="00F2054E"/>
    <w:rsid w:val="00F21491"/>
    <w:rsid w:val="00F2342F"/>
    <w:rsid w:val="00F3368A"/>
    <w:rsid w:val="00F44F3C"/>
    <w:rsid w:val="00F4644C"/>
    <w:rsid w:val="00F62A50"/>
    <w:rsid w:val="00F66AC7"/>
    <w:rsid w:val="00F6777B"/>
    <w:rsid w:val="00F70072"/>
    <w:rsid w:val="00F74499"/>
    <w:rsid w:val="00F9276A"/>
    <w:rsid w:val="00F93C18"/>
    <w:rsid w:val="00F962FC"/>
    <w:rsid w:val="00F96554"/>
    <w:rsid w:val="00F9752B"/>
    <w:rsid w:val="00FA061A"/>
    <w:rsid w:val="00FA38CE"/>
    <w:rsid w:val="00FA45D3"/>
    <w:rsid w:val="00FB1D6D"/>
    <w:rsid w:val="00FC3196"/>
    <w:rsid w:val="00FC7075"/>
    <w:rsid w:val="00FD7BD1"/>
    <w:rsid w:val="00FE0DCB"/>
    <w:rsid w:val="00FE6708"/>
    <w:rsid w:val="00FE6BF0"/>
    <w:rsid w:val="00FF3D7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 w:type="character" w:styleId="Refdecomentario">
    <w:name w:val="annotation reference"/>
    <w:basedOn w:val="Fuentedeprrafopredeter"/>
    <w:uiPriority w:val="99"/>
    <w:semiHidden/>
    <w:unhideWhenUsed/>
    <w:rsid w:val="00C317D0"/>
    <w:rPr>
      <w:sz w:val="16"/>
      <w:szCs w:val="16"/>
    </w:rPr>
  </w:style>
  <w:style w:type="paragraph" w:styleId="Textocomentario">
    <w:name w:val="annotation text"/>
    <w:basedOn w:val="Normal"/>
    <w:link w:val="TextocomentarioCar"/>
    <w:uiPriority w:val="99"/>
    <w:semiHidden/>
    <w:unhideWhenUsed/>
    <w:rsid w:val="00C317D0"/>
    <w:rPr>
      <w:sz w:val="20"/>
      <w:szCs w:val="20"/>
    </w:rPr>
  </w:style>
  <w:style w:type="character" w:customStyle="1" w:styleId="TextocomentarioCar">
    <w:name w:val="Texto comentario Car"/>
    <w:basedOn w:val="Fuentedeprrafopredeter"/>
    <w:link w:val="Textocomentario"/>
    <w:uiPriority w:val="99"/>
    <w:semiHidden/>
    <w:rsid w:val="00C317D0"/>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317D0"/>
    <w:rPr>
      <w:b/>
      <w:bCs/>
    </w:rPr>
  </w:style>
  <w:style w:type="character" w:customStyle="1" w:styleId="AsuntodelcomentarioCar">
    <w:name w:val="Asunto del comentario Car"/>
    <w:basedOn w:val="TextocomentarioCar"/>
    <w:link w:val="Asuntodelcomentario"/>
    <w:uiPriority w:val="99"/>
    <w:semiHidden/>
    <w:rsid w:val="00C317D0"/>
    <w:rPr>
      <w:rFonts w:eastAsiaTheme="minorEastAsia"/>
      <w:b/>
      <w:bCs/>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 w:type="character" w:styleId="Refdecomentario">
    <w:name w:val="annotation reference"/>
    <w:basedOn w:val="Fuentedeprrafopredeter"/>
    <w:uiPriority w:val="99"/>
    <w:semiHidden/>
    <w:unhideWhenUsed/>
    <w:rsid w:val="00C317D0"/>
    <w:rPr>
      <w:sz w:val="16"/>
      <w:szCs w:val="16"/>
    </w:rPr>
  </w:style>
  <w:style w:type="paragraph" w:styleId="Textocomentario">
    <w:name w:val="annotation text"/>
    <w:basedOn w:val="Normal"/>
    <w:link w:val="TextocomentarioCar"/>
    <w:uiPriority w:val="99"/>
    <w:semiHidden/>
    <w:unhideWhenUsed/>
    <w:rsid w:val="00C317D0"/>
    <w:rPr>
      <w:sz w:val="20"/>
      <w:szCs w:val="20"/>
    </w:rPr>
  </w:style>
  <w:style w:type="character" w:customStyle="1" w:styleId="TextocomentarioCar">
    <w:name w:val="Texto comentario Car"/>
    <w:basedOn w:val="Fuentedeprrafopredeter"/>
    <w:link w:val="Textocomentario"/>
    <w:uiPriority w:val="99"/>
    <w:semiHidden/>
    <w:rsid w:val="00C317D0"/>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317D0"/>
    <w:rPr>
      <w:b/>
      <w:bCs/>
    </w:rPr>
  </w:style>
  <w:style w:type="character" w:customStyle="1" w:styleId="AsuntodelcomentarioCar">
    <w:name w:val="Asunto del comentario Car"/>
    <w:basedOn w:val="TextocomentarioCar"/>
    <w:link w:val="Asuntodelcomentario"/>
    <w:uiPriority w:val="99"/>
    <w:semiHidden/>
    <w:rsid w:val="00C317D0"/>
    <w:rPr>
      <w:rFonts w:eastAsiaTheme="minorEastAsia"/>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bit.ly/3SgMuX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756C3FC-6BE5-4D7D-A4BC-73C12E5E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1018</Words>
  <Characters>5600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Sarai Barrientos Esquivel</cp:lastModifiedBy>
  <cp:revision>9</cp:revision>
  <cp:lastPrinted>2021-12-30T22:06:00Z</cp:lastPrinted>
  <dcterms:created xsi:type="dcterms:W3CDTF">2022-09-26T16:18:00Z</dcterms:created>
  <dcterms:modified xsi:type="dcterms:W3CDTF">2022-09-26T17:05:00Z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