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80" w:rsidRPr="00CE25D6" w:rsidRDefault="00F07980" w:rsidP="00F07980">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Ciudad de México, </w:t>
      </w:r>
      <w:r>
        <w:rPr>
          <w:rFonts w:ascii="Montserrat Light" w:eastAsia="Batang" w:hAnsi="Montserrat Light" w:cs="Arial"/>
          <w:color w:val="000000" w:themeColor="text1"/>
          <w:sz w:val="24"/>
          <w:szCs w:val="24"/>
        </w:rPr>
        <w:t>lunes 5</w:t>
      </w:r>
      <w:r w:rsidRPr="00CE25D6">
        <w:rPr>
          <w:rFonts w:ascii="Montserrat Light" w:eastAsia="Batang" w:hAnsi="Montserrat Light" w:cs="Arial"/>
          <w:color w:val="000000" w:themeColor="text1"/>
          <w:sz w:val="24"/>
          <w:szCs w:val="24"/>
        </w:rPr>
        <w:t xml:space="preserve"> de octubre de 2020</w:t>
      </w:r>
    </w:p>
    <w:p w:rsidR="00F07980" w:rsidRPr="00CE25D6" w:rsidRDefault="00F07980" w:rsidP="00F07980">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No. </w:t>
      </w:r>
      <w:r w:rsidR="005A44A1">
        <w:rPr>
          <w:rFonts w:ascii="Montserrat Light" w:eastAsia="Batang" w:hAnsi="Montserrat Light" w:cs="Arial"/>
          <w:color w:val="000000" w:themeColor="text1"/>
          <w:sz w:val="24"/>
          <w:szCs w:val="24"/>
        </w:rPr>
        <w:t>674</w:t>
      </w:r>
      <w:r w:rsidRPr="00CE25D6">
        <w:rPr>
          <w:rFonts w:ascii="Montserrat Light" w:eastAsia="Batang" w:hAnsi="Montserrat Light" w:cs="Arial"/>
          <w:color w:val="000000" w:themeColor="text1"/>
          <w:sz w:val="24"/>
          <w:szCs w:val="24"/>
        </w:rPr>
        <w:t>/2020</w:t>
      </w:r>
    </w:p>
    <w:p w:rsidR="00F07980" w:rsidRPr="00CE25D6" w:rsidRDefault="00F07980" w:rsidP="00F07980">
      <w:pPr>
        <w:spacing w:after="0" w:line="240" w:lineRule="atLeast"/>
        <w:jc w:val="right"/>
        <w:rPr>
          <w:rFonts w:ascii="Montserrat Light" w:eastAsia="Batang" w:hAnsi="Montserrat Light" w:cs="Arial"/>
          <w:color w:val="000000" w:themeColor="text1"/>
          <w:sz w:val="24"/>
          <w:szCs w:val="24"/>
        </w:rPr>
      </w:pPr>
    </w:p>
    <w:p w:rsidR="00F07980" w:rsidRPr="00CE25D6" w:rsidRDefault="00F07980" w:rsidP="00F07980">
      <w:pPr>
        <w:spacing w:after="0" w:line="240" w:lineRule="atLeast"/>
        <w:jc w:val="center"/>
        <w:rPr>
          <w:rFonts w:ascii="Montserrat Light" w:eastAsia="Batang" w:hAnsi="Montserrat Light" w:cs="Arial"/>
          <w:b/>
          <w:color w:val="000000" w:themeColor="text1"/>
          <w:sz w:val="36"/>
          <w:szCs w:val="36"/>
        </w:rPr>
      </w:pPr>
      <w:r w:rsidRPr="00CE25D6">
        <w:rPr>
          <w:rFonts w:ascii="Montserrat Light" w:eastAsia="Batang" w:hAnsi="Montserrat Light" w:cs="Arial"/>
          <w:b/>
          <w:color w:val="000000" w:themeColor="text1"/>
          <w:sz w:val="36"/>
          <w:szCs w:val="36"/>
        </w:rPr>
        <w:t>BOLETÍN DE PRENSA</w:t>
      </w:r>
    </w:p>
    <w:p w:rsidR="00F07980" w:rsidRDefault="00F07980" w:rsidP="00F07980">
      <w:pPr>
        <w:spacing w:after="0" w:line="240" w:lineRule="atLeast"/>
        <w:jc w:val="both"/>
        <w:rPr>
          <w:rFonts w:ascii="Montserrat Light" w:eastAsia="Batang" w:hAnsi="Montserrat Light" w:cs="Arial"/>
          <w:color w:val="000000" w:themeColor="text1"/>
          <w:sz w:val="24"/>
          <w:szCs w:val="28"/>
        </w:rPr>
      </w:pPr>
    </w:p>
    <w:p w:rsidR="00F07980" w:rsidRPr="00050A96" w:rsidRDefault="00F07980" w:rsidP="00F07980">
      <w:pPr>
        <w:spacing w:after="0" w:line="240" w:lineRule="atLeast"/>
        <w:jc w:val="center"/>
        <w:rPr>
          <w:rFonts w:ascii="Montserrat Light" w:eastAsia="Batang" w:hAnsi="Montserrat Light" w:cs="Arial"/>
          <w:b/>
          <w:sz w:val="28"/>
          <w:szCs w:val="28"/>
        </w:rPr>
      </w:pPr>
      <w:bookmarkStart w:id="0" w:name="_GoBack"/>
      <w:r>
        <w:rPr>
          <w:rFonts w:ascii="Montserrat Light" w:eastAsia="Batang" w:hAnsi="Montserrat Light" w:cs="Arial"/>
          <w:b/>
          <w:sz w:val="28"/>
          <w:szCs w:val="28"/>
        </w:rPr>
        <w:t>La detección oportuna del cáncer de mama comienza a los 20 años, con autoexploración y conocimiento del cuerpo</w:t>
      </w:r>
    </w:p>
    <w:bookmarkEnd w:id="0"/>
    <w:p w:rsidR="00F07980" w:rsidRPr="00050A96" w:rsidRDefault="00F07980" w:rsidP="00F07980">
      <w:pPr>
        <w:spacing w:after="0" w:line="240" w:lineRule="atLeast"/>
        <w:jc w:val="center"/>
        <w:rPr>
          <w:rFonts w:ascii="Montserrat Light" w:eastAsia="Batang" w:hAnsi="Montserrat Light" w:cs="Arial"/>
          <w:b/>
          <w:sz w:val="28"/>
          <w:szCs w:val="28"/>
        </w:rPr>
      </w:pPr>
    </w:p>
    <w:p w:rsidR="00F07980" w:rsidRDefault="00F07980" w:rsidP="00F07980">
      <w:pPr>
        <w:pStyle w:val="Prrafodelista"/>
        <w:numPr>
          <w:ilvl w:val="0"/>
          <w:numId w:val="1"/>
        </w:numPr>
        <w:spacing w:after="0" w:line="240" w:lineRule="atLeast"/>
        <w:contextualSpacing w:val="0"/>
        <w:jc w:val="both"/>
        <w:rPr>
          <w:rFonts w:ascii="Montserrat Light" w:hAnsi="Montserrat Light"/>
          <w:b/>
          <w:szCs w:val="24"/>
        </w:rPr>
      </w:pPr>
      <w:r>
        <w:rPr>
          <w:rFonts w:ascii="Montserrat Light" w:hAnsi="Montserrat Light"/>
          <w:b/>
          <w:szCs w:val="24"/>
        </w:rPr>
        <w:t>Al notar una bolita o anormalidad en el seno, se debe acudir de manera inmediata a consulta médica para realizar el diagnóstico temprano.</w:t>
      </w:r>
    </w:p>
    <w:p w:rsidR="00F07980" w:rsidRDefault="00F07980" w:rsidP="00F07980">
      <w:pPr>
        <w:pStyle w:val="Prrafodelista"/>
        <w:numPr>
          <w:ilvl w:val="0"/>
          <w:numId w:val="1"/>
        </w:numPr>
        <w:spacing w:after="0" w:line="240" w:lineRule="atLeast"/>
        <w:contextualSpacing w:val="0"/>
        <w:jc w:val="both"/>
        <w:rPr>
          <w:rFonts w:ascii="Montserrat Light" w:hAnsi="Montserrat Light"/>
          <w:b/>
          <w:szCs w:val="24"/>
        </w:rPr>
      </w:pPr>
      <w:r w:rsidRPr="00085BED">
        <w:rPr>
          <w:rFonts w:ascii="Montserrat Light" w:hAnsi="Montserrat Light"/>
          <w:b/>
          <w:szCs w:val="24"/>
        </w:rPr>
        <w:t xml:space="preserve">Cuando se detecta el tumor </w:t>
      </w:r>
      <w:r>
        <w:rPr>
          <w:rFonts w:ascii="Montserrat Light" w:hAnsi="Montserrat Light"/>
          <w:b/>
          <w:szCs w:val="24"/>
        </w:rPr>
        <w:t xml:space="preserve">muy localizado </w:t>
      </w:r>
      <w:r w:rsidRPr="00085BED">
        <w:rPr>
          <w:rFonts w:ascii="Montserrat Light" w:hAnsi="Montserrat Light"/>
          <w:b/>
          <w:szCs w:val="24"/>
        </w:rPr>
        <w:t xml:space="preserve"> la posibilidad de curación es </w:t>
      </w:r>
      <w:r w:rsidR="00F06A0F">
        <w:rPr>
          <w:rFonts w:ascii="Montserrat Light" w:hAnsi="Montserrat Light"/>
          <w:b/>
          <w:szCs w:val="24"/>
        </w:rPr>
        <w:t>alta.</w:t>
      </w:r>
    </w:p>
    <w:p w:rsidR="00F07980" w:rsidRDefault="00F07980" w:rsidP="00F07980">
      <w:pPr>
        <w:spacing w:after="0" w:line="240" w:lineRule="atLeast"/>
        <w:jc w:val="both"/>
        <w:rPr>
          <w:rFonts w:ascii="Montserrat Light" w:hAnsi="Montserrat Light"/>
          <w:b/>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A partir del momento en que las mujeres cumplen 20 años de edad, en el Instituto Mexicano del Seguro Social (IMSS) se promueve la autoexploración mensual de los senos como la primera medida efectiva para detectar de manera oportuna el cáncer de mama.</w:t>
      </w:r>
    </w:p>
    <w:p w:rsidR="00F07980"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La Doctora Ivonne Mejía Rodríguez, Titular de la División de Prevención y Detección de Enfermedades del IMSS, destacó que es fundamental que cada mujer aprenda a conocer su cuerpo e identificar alguna situación anormal en alguna de las mamas.</w:t>
      </w:r>
    </w:p>
    <w:p w:rsidR="00F07980"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Indicó que en los módulos PREVENIMSS, los cuales están ubicados  en las Unidades de Medicina Familiar, personal en salud capacitado realiza diversas actividades educativas para enseñar a las mujeres a identificar de forma temprana si existen cambios en la coloración de la piel, asimetrías, hendiduras, piel gruesa, o si al momento de palpar perciben bolitas o endurecimiento.</w:t>
      </w:r>
    </w:p>
    <w:p w:rsidR="00F07980"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De ser así, explicó, se debe acudir de manera inmediata con el médico familiar; el Seguro Social está a la vanguardia en la realización de pruebas diagnósticas en las que intervienen también personal especializado en oncología. .</w:t>
      </w:r>
    </w:p>
    <w:p w:rsidR="00F07980"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 xml:space="preserve">Con motivo del </w:t>
      </w:r>
      <w:r w:rsidRPr="00A7630F">
        <w:rPr>
          <w:rFonts w:ascii="Montserrat Light" w:hAnsi="Montserrat Light"/>
          <w:sz w:val="24"/>
          <w:szCs w:val="24"/>
        </w:rPr>
        <w:t>mes de sensibilización por el cáncer de mama,</w:t>
      </w:r>
      <w:r>
        <w:rPr>
          <w:rFonts w:ascii="Montserrat Light" w:hAnsi="Montserrat Light"/>
          <w:sz w:val="24"/>
          <w:szCs w:val="24"/>
        </w:rPr>
        <w:t xml:space="preserve"> la especialista del Seguro Social indicó que en un inicio las lesiones  se ubican regularmente en  una de las mamas, que se conoce como </w:t>
      </w:r>
      <w:r>
        <w:rPr>
          <w:rFonts w:ascii="Montserrat Light" w:hAnsi="Montserrat Light"/>
          <w:i/>
          <w:sz w:val="24"/>
          <w:szCs w:val="24"/>
        </w:rPr>
        <w:t>in situ</w:t>
      </w:r>
      <w:r>
        <w:rPr>
          <w:rFonts w:ascii="Montserrat Light" w:hAnsi="Montserrat Light"/>
          <w:sz w:val="24"/>
          <w:szCs w:val="24"/>
        </w:rPr>
        <w:t xml:space="preserve"> (muy locales) y conforme </w:t>
      </w:r>
      <w:r>
        <w:rPr>
          <w:rFonts w:ascii="Montserrat Light" w:hAnsi="Montserrat Light"/>
          <w:sz w:val="24"/>
          <w:szCs w:val="24"/>
        </w:rPr>
        <w:lastRenderedPageBreak/>
        <w:t>pasa el tiempo se pueden extender a los órganos que la rodean para, finalmente, afectar  a órganos distantes (metástasis).</w:t>
      </w:r>
    </w:p>
    <w:p w:rsidR="00F07980"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La Doctora Mejía Rodríguez afirmó que las actividades de detección oportuna van encaminadas a identificar el cáncer en una fase temprana, en donde es posible lograr la curación y el tratamiento es menos radical o agresivo.</w:t>
      </w:r>
    </w:p>
    <w:p w:rsidR="00F07980" w:rsidRDefault="00F07980" w:rsidP="00F07980">
      <w:pPr>
        <w:spacing w:after="0" w:line="240" w:lineRule="atLeast"/>
        <w:jc w:val="both"/>
        <w:rPr>
          <w:rFonts w:ascii="Montserrat Light" w:hAnsi="Montserrat Light"/>
          <w:sz w:val="24"/>
          <w:szCs w:val="24"/>
        </w:rPr>
      </w:pPr>
    </w:p>
    <w:p w:rsidR="00F07980" w:rsidRPr="009C04D1" w:rsidRDefault="00F07980" w:rsidP="00F07980">
      <w:pPr>
        <w:spacing w:after="0" w:line="240" w:lineRule="atLeast"/>
        <w:jc w:val="both"/>
        <w:rPr>
          <w:rFonts w:ascii="Montserrat Light" w:hAnsi="Montserrat Light"/>
          <w:sz w:val="24"/>
          <w:szCs w:val="24"/>
        </w:rPr>
      </w:pPr>
      <w:r>
        <w:rPr>
          <w:rFonts w:ascii="Montserrat Light" w:hAnsi="Montserrat Light"/>
          <w:sz w:val="24"/>
          <w:szCs w:val="24"/>
        </w:rPr>
        <w:t>Enfatizó que l</w:t>
      </w:r>
      <w:r w:rsidRPr="009C04D1">
        <w:rPr>
          <w:rFonts w:ascii="Montserrat Light" w:hAnsi="Montserrat Light"/>
          <w:sz w:val="24"/>
          <w:szCs w:val="24"/>
        </w:rPr>
        <w:t>a importancia de</w:t>
      </w:r>
      <w:r>
        <w:rPr>
          <w:rFonts w:ascii="Montserrat Light" w:hAnsi="Montserrat Light"/>
          <w:sz w:val="24"/>
          <w:szCs w:val="24"/>
        </w:rPr>
        <w:t>l diagnóstico</w:t>
      </w:r>
      <w:r w:rsidRPr="009C04D1">
        <w:rPr>
          <w:rFonts w:ascii="Montserrat Light" w:hAnsi="Montserrat Light"/>
          <w:sz w:val="24"/>
          <w:szCs w:val="24"/>
        </w:rPr>
        <w:t xml:space="preserve"> </w:t>
      </w:r>
      <w:r>
        <w:rPr>
          <w:rFonts w:ascii="Montserrat Light" w:hAnsi="Montserrat Light"/>
          <w:sz w:val="24"/>
          <w:szCs w:val="24"/>
        </w:rPr>
        <w:t>del</w:t>
      </w:r>
      <w:r w:rsidRPr="009C04D1">
        <w:rPr>
          <w:rFonts w:ascii="Montserrat Light" w:hAnsi="Montserrat Light"/>
          <w:sz w:val="24"/>
          <w:szCs w:val="24"/>
        </w:rPr>
        <w:t xml:space="preserve"> cáncer </w:t>
      </w:r>
      <w:r>
        <w:rPr>
          <w:rFonts w:ascii="Montserrat Light" w:hAnsi="Montserrat Light"/>
          <w:sz w:val="24"/>
          <w:szCs w:val="24"/>
        </w:rPr>
        <w:t>en la mama es que la sobrevida de la mujer a cinco años es hasta de un 97 por ciento, pero cuando se identifica que el tumor avanzó a otros órganos como pulmón, hígado, cabeza o cerebro, esa sobrevida disminuye hasta un siete por ciento.</w:t>
      </w:r>
    </w:p>
    <w:p w:rsidR="00F07980" w:rsidRPr="009C04D1" w:rsidRDefault="00F07980" w:rsidP="00F07980">
      <w:pPr>
        <w:spacing w:after="0" w:line="240" w:lineRule="atLeast"/>
        <w:jc w:val="both"/>
        <w:rPr>
          <w:rFonts w:ascii="Montserrat Light" w:hAnsi="Montserrat Light"/>
          <w:sz w:val="24"/>
          <w:szCs w:val="24"/>
        </w:rPr>
      </w:pPr>
    </w:p>
    <w:p w:rsidR="00F07980" w:rsidRDefault="00F07980"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Además de la autoexploración, dijo, existen dos estrategias fundamentales para detectar tumores antes de que cause daño mayor. La e</w:t>
      </w:r>
      <w:r w:rsidRPr="009C04D1">
        <w:rPr>
          <w:rFonts w:ascii="Montserrat Light" w:eastAsia="Batang" w:hAnsi="Montserrat Light" w:cs="Arial"/>
          <w:sz w:val="24"/>
          <w:szCs w:val="28"/>
        </w:rPr>
        <w:t xml:space="preserve">xploración clínica de </w:t>
      </w:r>
      <w:r>
        <w:rPr>
          <w:rFonts w:ascii="Montserrat Light" w:eastAsia="Batang" w:hAnsi="Montserrat Light" w:cs="Arial"/>
          <w:sz w:val="24"/>
          <w:szCs w:val="28"/>
        </w:rPr>
        <w:t>mamas</w:t>
      </w:r>
      <w:r w:rsidRPr="009C04D1">
        <w:rPr>
          <w:rFonts w:ascii="Montserrat Light" w:eastAsia="Batang" w:hAnsi="Montserrat Light" w:cs="Arial"/>
          <w:sz w:val="24"/>
          <w:szCs w:val="28"/>
        </w:rPr>
        <w:t xml:space="preserve"> </w:t>
      </w:r>
      <w:r>
        <w:rPr>
          <w:rFonts w:ascii="Montserrat Light" w:eastAsia="Batang" w:hAnsi="Montserrat Light" w:cs="Arial"/>
          <w:sz w:val="24"/>
          <w:szCs w:val="28"/>
        </w:rPr>
        <w:t>es efectuada por personal médico o de enfermería en las unidades de medicina familiar, con una periodicidad anual, a partir de los 2</w:t>
      </w:r>
      <w:r w:rsidRPr="009C04D1">
        <w:rPr>
          <w:rFonts w:ascii="Montserrat Light" w:eastAsia="Batang" w:hAnsi="Montserrat Light" w:cs="Arial"/>
          <w:sz w:val="24"/>
          <w:szCs w:val="28"/>
        </w:rPr>
        <w:t>5 años</w:t>
      </w:r>
      <w:r>
        <w:rPr>
          <w:rFonts w:ascii="Montserrat Light" w:eastAsia="Batang" w:hAnsi="Montserrat Light" w:cs="Arial"/>
          <w:sz w:val="24"/>
          <w:szCs w:val="28"/>
        </w:rPr>
        <w:t>.</w:t>
      </w:r>
    </w:p>
    <w:p w:rsidR="00F07980" w:rsidRDefault="00F07980" w:rsidP="00F07980">
      <w:pPr>
        <w:spacing w:after="0" w:line="240" w:lineRule="atLeast"/>
        <w:jc w:val="both"/>
        <w:rPr>
          <w:rFonts w:ascii="Montserrat Light" w:eastAsia="Batang" w:hAnsi="Montserrat Light" w:cs="Arial"/>
          <w:sz w:val="24"/>
          <w:szCs w:val="28"/>
        </w:rPr>
      </w:pPr>
    </w:p>
    <w:p w:rsidR="00F07980" w:rsidRDefault="00F07980"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Con la mastografía de detección o también llamada de tamizaje, es útil para identificar lesiones pequeñas, que en muchas ocasiones pueden no dar síntomas, pero estar presentes e ir avanzando en el organismo. El estudio se lleva a cabo cada dos años en mujeres de 40 a 69 años de edad.</w:t>
      </w:r>
    </w:p>
    <w:p w:rsidR="00F07980" w:rsidRDefault="00F07980" w:rsidP="00F07980">
      <w:pPr>
        <w:spacing w:after="0" w:line="240" w:lineRule="atLeast"/>
        <w:jc w:val="both"/>
        <w:rPr>
          <w:rFonts w:ascii="Montserrat Light" w:eastAsia="Batang" w:hAnsi="Montserrat Light" w:cs="Arial"/>
          <w:sz w:val="24"/>
          <w:szCs w:val="28"/>
        </w:rPr>
      </w:pPr>
    </w:p>
    <w:p w:rsidR="00F07980" w:rsidRPr="00F956A2" w:rsidRDefault="00F07980"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Agregó que cuando se  diagnostica un cáncer de manera tardía, esto implica una pérdida importante a nivel de la salud, pero que también impacta en lo social</w:t>
      </w:r>
      <w:r w:rsidRPr="00BD29CC">
        <w:rPr>
          <w:rFonts w:ascii="Montserrat Light" w:eastAsia="Batang" w:hAnsi="Montserrat Light" w:cs="Arial"/>
          <w:sz w:val="24"/>
          <w:szCs w:val="28"/>
        </w:rPr>
        <w:t xml:space="preserve">, </w:t>
      </w:r>
      <w:r>
        <w:rPr>
          <w:rFonts w:ascii="Montserrat Light" w:eastAsia="Batang" w:hAnsi="Montserrat Light" w:cs="Arial"/>
          <w:sz w:val="24"/>
          <w:szCs w:val="28"/>
        </w:rPr>
        <w:t>familiar y laboral. “La detección temprana, salva vidas”.</w:t>
      </w:r>
    </w:p>
    <w:p w:rsidR="00F07980" w:rsidRDefault="00F07980" w:rsidP="00F07980">
      <w:pPr>
        <w:spacing w:after="0" w:line="240" w:lineRule="atLeast"/>
        <w:jc w:val="both"/>
        <w:rPr>
          <w:rFonts w:ascii="Montserrat Light" w:eastAsia="Batang" w:hAnsi="Montserrat Light" w:cs="Arial"/>
          <w:sz w:val="24"/>
          <w:szCs w:val="28"/>
        </w:rPr>
      </w:pPr>
    </w:p>
    <w:p w:rsidR="00F07980" w:rsidRDefault="00F07980" w:rsidP="00F07980">
      <w:pPr>
        <w:spacing w:after="0" w:line="240" w:lineRule="atLeast"/>
        <w:jc w:val="both"/>
        <w:rPr>
          <w:rFonts w:ascii="Montserrat Light" w:eastAsia="Batang" w:hAnsi="Montserrat Light" w:cs="Arial"/>
          <w:sz w:val="24"/>
          <w:szCs w:val="28"/>
        </w:rPr>
      </w:pPr>
      <w:r w:rsidRPr="00DA50E7">
        <w:rPr>
          <w:rFonts w:ascii="Montserrat Light" w:eastAsia="Batang" w:hAnsi="Montserrat Light" w:cs="Arial"/>
          <w:sz w:val="24"/>
          <w:szCs w:val="28"/>
        </w:rPr>
        <w:t>Durante el mes de octubre, especialistas del Instituto Mexicano del Seguro Social realizarán sesiones en vivo para abordar diversas temáticas del cáncer de mama. La transmisión se puede seguir a través de Twitter: @</w:t>
      </w:r>
      <w:proofErr w:type="spellStart"/>
      <w:r w:rsidRPr="00DA50E7">
        <w:rPr>
          <w:rFonts w:ascii="Montserrat Light" w:eastAsia="Batang" w:hAnsi="Montserrat Light" w:cs="Arial"/>
          <w:sz w:val="24"/>
          <w:szCs w:val="28"/>
        </w:rPr>
        <w:t>Tu_IMSS</w:t>
      </w:r>
      <w:proofErr w:type="spellEnd"/>
      <w:r w:rsidRPr="00DA50E7">
        <w:rPr>
          <w:rFonts w:ascii="Montserrat Light" w:eastAsia="Batang" w:hAnsi="Montserrat Light" w:cs="Arial"/>
          <w:sz w:val="24"/>
          <w:szCs w:val="28"/>
        </w:rPr>
        <w:t xml:space="preserve"> y Facebook: @</w:t>
      </w:r>
      <w:proofErr w:type="spellStart"/>
      <w:r w:rsidRPr="00DA50E7">
        <w:rPr>
          <w:rFonts w:ascii="Montserrat Light" w:eastAsia="Batang" w:hAnsi="Montserrat Light" w:cs="Arial"/>
          <w:sz w:val="24"/>
          <w:szCs w:val="28"/>
        </w:rPr>
        <w:t>IMSSmx</w:t>
      </w:r>
      <w:proofErr w:type="spellEnd"/>
      <w:r w:rsidRPr="00DA50E7">
        <w:rPr>
          <w:rFonts w:ascii="Montserrat Light" w:eastAsia="Batang" w:hAnsi="Montserrat Light" w:cs="Arial"/>
          <w:sz w:val="24"/>
          <w:szCs w:val="28"/>
        </w:rPr>
        <w:t>.</w:t>
      </w:r>
    </w:p>
    <w:p w:rsidR="00F07980" w:rsidRDefault="00F07980" w:rsidP="00F07980">
      <w:pPr>
        <w:spacing w:after="0" w:line="240" w:lineRule="atLeast"/>
        <w:jc w:val="both"/>
        <w:rPr>
          <w:rFonts w:ascii="Montserrat Light" w:eastAsia="Batang" w:hAnsi="Montserrat Light" w:cs="Arial"/>
          <w:sz w:val="24"/>
          <w:szCs w:val="28"/>
        </w:rPr>
      </w:pPr>
    </w:p>
    <w:p w:rsidR="004728C8" w:rsidRDefault="00F07980"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El </w:t>
      </w:r>
      <w:r w:rsidR="004728C8">
        <w:rPr>
          <w:rFonts w:ascii="Montserrat Light" w:eastAsia="Batang" w:hAnsi="Montserrat Light" w:cs="Arial"/>
          <w:sz w:val="24"/>
          <w:szCs w:val="28"/>
        </w:rPr>
        <w:t xml:space="preserve">miércoles </w:t>
      </w:r>
      <w:r>
        <w:rPr>
          <w:rFonts w:ascii="Montserrat Light" w:eastAsia="Batang" w:hAnsi="Montserrat Light" w:cs="Arial"/>
          <w:sz w:val="24"/>
          <w:szCs w:val="28"/>
        </w:rPr>
        <w:t xml:space="preserve">7 </w:t>
      </w:r>
      <w:r w:rsidR="004728C8">
        <w:rPr>
          <w:rFonts w:ascii="Montserrat Light" w:eastAsia="Batang" w:hAnsi="Montserrat Light" w:cs="Arial"/>
          <w:sz w:val="24"/>
          <w:szCs w:val="28"/>
        </w:rPr>
        <w:t>se hablará respecto a acciones que se realizaran en el Seguro Social para  detectar oportunamente este cáncer; el viernes 9, especialistas expondrán mensajes claves sobre la enfermedad; el sábado 31 el tema será exploración clínica.</w:t>
      </w:r>
    </w:p>
    <w:p w:rsidR="004728C8" w:rsidRDefault="004728C8" w:rsidP="00F07980">
      <w:pPr>
        <w:spacing w:after="0" w:line="240" w:lineRule="atLeast"/>
        <w:jc w:val="both"/>
        <w:rPr>
          <w:rFonts w:ascii="Montserrat Light" w:eastAsia="Batang" w:hAnsi="Montserrat Light" w:cs="Arial"/>
          <w:sz w:val="24"/>
          <w:szCs w:val="28"/>
        </w:rPr>
      </w:pPr>
    </w:p>
    <w:p w:rsidR="00F07980" w:rsidRPr="00DA50E7" w:rsidRDefault="004728C8"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 </w:t>
      </w:r>
    </w:p>
    <w:p w:rsidR="00F07980" w:rsidRPr="00DA50E7" w:rsidRDefault="00F07980" w:rsidP="00F07980">
      <w:pPr>
        <w:spacing w:after="0" w:line="240" w:lineRule="atLeast"/>
        <w:jc w:val="both"/>
        <w:rPr>
          <w:rFonts w:ascii="Montserrat Light" w:eastAsia="Batang" w:hAnsi="Montserrat Light" w:cs="Arial"/>
          <w:sz w:val="24"/>
          <w:szCs w:val="28"/>
        </w:rPr>
      </w:pPr>
    </w:p>
    <w:p w:rsidR="00F07980" w:rsidRDefault="004728C8" w:rsidP="00F07980">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Hoy a las 13:00 horas, especialistas del IMSS platicarán el tema “Detección temprana y sus beneficios”</w:t>
      </w:r>
    </w:p>
    <w:p w:rsidR="004728C8" w:rsidRPr="00DA50E7" w:rsidRDefault="004728C8" w:rsidP="00F07980">
      <w:pPr>
        <w:spacing w:after="0" w:line="240" w:lineRule="atLeast"/>
        <w:jc w:val="both"/>
        <w:rPr>
          <w:rFonts w:ascii="Montserrat Light" w:eastAsia="Batang" w:hAnsi="Montserrat Light" w:cs="Arial"/>
          <w:sz w:val="24"/>
          <w:szCs w:val="28"/>
        </w:rPr>
      </w:pPr>
    </w:p>
    <w:p w:rsidR="00F07980" w:rsidRDefault="00F07980" w:rsidP="00F07980">
      <w:pPr>
        <w:spacing w:after="0" w:line="240" w:lineRule="atLeast"/>
        <w:jc w:val="center"/>
      </w:pPr>
      <w:r w:rsidRPr="00F956A2">
        <w:rPr>
          <w:rFonts w:ascii="Montserrat Light" w:eastAsia="Batang" w:hAnsi="Montserrat Light" w:cs="Arial"/>
          <w:b/>
          <w:sz w:val="24"/>
          <w:szCs w:val="24"/>
        </w:rPr>
        <w:t>--- o0o ---</w:t>
      </w:r>
    </w:p>
    <w:p w:rsidR="004B09F2" w:rsidRDefault="00392762"/>
    <w:sectPr w:rsidR="004B09F2" w:rsidSect="00A261DE">
      <w:headerReference w:type="default" r:id="rId8"/>
      <w:footerReference w:type="default" r:id="rId9"/>
      <w:pgSz w:w="12240" w:h="15840"/>
      <w:pgMar w:top="2977" w:right="146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62" w:rsidRDefault="00392762">
      <w:pPr>
        <w:spacing w:after="0" w:line="240" w:lineRule="auto"/>
      </w:pPr>
      <w:r>
        <w:separator/>
      </w:r>
    </w:p>
  </w:endnote>
  <w:endnote w:type="continuationSeparator" w:id="0">
    <w:p w:rsidR="00392762" w:rsidRDefault="003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4728C8">
    <w:pPr>
      <w:pStyle w:val="Piedepgina"/>
    </w:pPr>
    <w:r>
      <w:rPr>
        <w:noProof/>
        <w:lang w:eastAsia="es-MX"/>
      </w:rPr>
      <w:drawing>
        <wp:anchor distT="0" distB="0" distL="114300" distR="114300" simplePos="0" relativeHeight="251659264" behindDoc="1" locked="0" layoutInCell="1" allowOverlap="1" wp14:anchorId="2509C48B" wp14:editId="02C5C1F8">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62" w:rsidRDefault="00392762">
      <w:pPr>
        <w:spacing w:after="0" w:line="240" w:lineRule="auto"/>
      </w:pPr>
      <w:r>
        <w:separator/>
      </w:r>
    </w:p>
  </w:footnote>
  <w:footnote w:type="continuationSeparator" w:id="0">
    <w:p w:rsidR="00392762" w:rsidRDefault="00392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4728C8">
    <w:pPr>
      <w:pStyle w:val="Encabezado"/>
    </w:pPr>
    <w:r>
      <w:rPr>
        <w:noProof/>
        <w:lang w:eastAsia="es-MX"/>
      </w:rPr>
      <w:drawing>
        <wp:anchor distT="0" distB="0" distL="114300" distR="114300" simplePos="0" relativeHeight="251660288" behindDoc="1" locked="0" layoutInCell="1" allowOverlap="1" wp14:anchorId="5A8FCCAC" wp14:editId="59ABD533">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80"/>
    <w:rsid w:val="00392762"/>
    <w:rsid w:val="004728C8"/>
    <w:rsid w:val="005A44A1"/>
    <w:rsid w:val="00A92143"/>
    <w:rsid w:val="00EA7757"/>
    <w:rsid w:val="00F06A0F"/>
    <w:rsid w:val="00F07980"/>
    <w:rsid w:val="00F82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9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980"/>
  </w:style>
  <w:style w:type="paragraph" w:styleId="Piedepgina">
    <w:name w:val="footer"/>
    <w:basedOn w:val="Normal"/>
    <w:link w:val="PiedepginaCar"/>
    <w:uiPriority w:val="99"/>
    <w:unhideWhenUsed/>
    <w:rsid w:val="00F0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980"/>
  </w:style>
  <w:style w:type="paragraph" w:styleId="Prrafodelista">
    <w:name w:val="List Paragraph"/>
    <w:basedOn w:val="Normal"/>
    <w:uiPriority w:val="34"/>
    <w:qFormat/>
    <w:rsid w:val="00F07980"/>
    <w:pPr>
      <w:ind w:left="720"/>
      <w:contextualSpacing/>
    </w:pPr>
    <w:rPr>
      <w:rFonts w:ascii="Arial" w:hAnsi="Arial" w:cs="Arial"/>
    </w:rPr>
  </w:style>
  <w:style w:type="character" w:styleId="Refdecomentario">
    <w:name w:val="annotation reference"/>
    <w:basedOn w:val="Fuentedeprrafopredeter"/>
    <w:uiPriority w:val="99"/>
    <w:semiHidden/>
    <w:unhideWhenUsed/>
    <w:rsid w:val="00F07980"/>
    <w:rPr>
      <w:sz w:val="16"/>
      <w:szCs w:val="16"/>
    </w:rPr>
  </w:style>
  <w:style w:type="paragraph" w:styleId="Textocomentario">
    <w:name w:val="annotation text"/>
    <w:basedOn w:val="Normal"/>
    <w:link w:val="TextocomentarioCar"/>
    <w:uiPriority w:val="99"/>
    <w:semiHidden/>
    <w:unhideWhenUsed/>
    <w:rsid w:val="00F079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7980"/>
    <w:rPr>
      <w:sz w:val="20"/>
      <w:szCs w:val="20"/>
    </w:rPr>
  </w:style>
  <w:style w:type="paragraph" w:styleId="Textodeglobo">
    <w:name w:val="Balloon Text"/>
    <w:basedOn w:val="Normal"/>
    <w:link w:val="TextodegloboCar"/>
    <w:uiPriority w:val="99"/>
    <w:semiHidden/>
    <w:unhideWhenUsed/>
    <w:rsid w:val="00F07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9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980"/>
  </w:style>
  <w:style w:type="paragraph" w:styleId="Piedepgina">
    <w:name w:val="footer"/>
    <w:basedOn w:val="Normal"/>
    <w:link w:val="PiedepginaCar"/>
    <w:uiPriority w:val="99"/>
    <w:unhideWhenUsed/>
    <w:rsid w:val="00F0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980"/>
  </w:style>
  <w:style w:type="paragraph" w:styleId="Prrafodelista">
    <w:name w:val="List Paragraph"/>
    <w:basedOn w:val="Normal"/>
    <w:uiPriority w:val="34"/>
    <w:qFormat/>
    <w:rsid w:val="00F07980"/>
    <w:pPr>
      <w:ind w:left="720"/>
      <w:contextualSpacing/>
    </w:pPr>
    <w:rPr>
      <w:rFonts w:ascii="Arial" w:hAnsi="Arial" w:cs="Arial"/>
    </w:rPr>
  </w:style>
  <w:style w:type="character" w:styleId="Refdecomentario">
    <w:name w:val="annotation reference"/>
    <w:basedOn w:val="Fuentedeprrafopredeter"/>
    <w:uiPriority w:val="99"/>
    <w:semiHidden/>
    <w:unhideWhenUsed/>
    <w:rsid w:val="00F07980"/>
    <w:rPr>
      <w:sz w:val="16"/>
      <w:szCs w:val="16"/>
    </w:rPr>
  </w:style>
  <w:style w:type="paragraph" w:styleId="Textocomentario">
    <w:name w:val="annotation text"/>
    <w:basedOn w:val="Normal"/>
    <w:link w:val="TextocomentarioCar"/>
    <w:uiPriority w:val="99"/>
    <w:semiHidden/>
    <w:unhideWhenUsed/>
    <w:rsid w:val="00F079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7980"/>
    <w:rPr>
      <w:sz w:val="20"/>
      <w:szCs w:val="20"/>
    </w:rPr>
  </w:style>
  <w:style w:type="paragraph" w:styleId="Textodeglobo">
    <w:name w:val="Balloon Text"/>
    <w:basedOn w:val="Normal"/>
    <w:link w:val="TextodegloboCar"/>
    <w:uiPriority w:val="99"/>
    <w:semiHidden/>
    <w:unhideWhenUsed/>
    <w:rsid w:val="00F07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Rodriguez Aceves</dc:creator>
  <cp:lastModifiedBy>Rogelio Alberto Ruiz Alemán</cp:lastModifiedBy>
  <cp:revision>2</cp:revision>
  <dcterms:created xsi:type="dcterms:W3CDTF">2020-10-05T14:58:00Z</dcterms:created>
  <dcterms:modified xsi:type="dcterms:W3CDTF">2020-10-05T14:58:00Z</dcterms:modified>
</cp:coreProperties>
</file>