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8E3A" w14:textId="77777777" w:rsidR="00C72C0C" w:rsidRPr="001751DC" w:rsidRDefault="00C72C0C" w:rsidP="00A77C4A">
      <w:pPr>
        <w:spacing w:after="0" w:line="240" w:lineRule="atLeast"/>
        <w:jc w:val="right"/>
        <w:rPr>
          <w:rFonts w:ascii="Montserrat" w:hAnsi="Montserrat"/>
          <w:b/>
          <w:color w:val="134E39"/>
          <w:sz w:val="24"/>
          <w:szCs w:val="24"/>
        </w:rPr>
      </w:pPr>
      <w:r w:rsidRPr="001751DC">
        <w:rPr>
          <w:rFonts w:ascii="Montserrat" w:hAnsi="Montserrat"/>
          <w:b/>
          <w:color w:val="134E39"/>
          <w:sz w:val="24"/>
          <w:szCs w:val="24"/>
        </w:rPr>
        <w:t>BOLETÍN DE PRENSA</w:t>
      </w:r>
    </w:p>
    <w:p w14:paraId="6702FD64" w14:textId="4945121C" w:rsidR="00C72C0C" w:rsidRPr="001751DC" w:rsidRDefault="00A77C4A" w:rsidP="00A77C4A">
      <w:pPr>
        <w:spacing w:after="0" w:line="240" w:lineRule="atLeast"/>
        <w:jc w:val="right"/>
        <w:rPr>
          <w:rFonts w:ascii="Montserrat" w:hAnsi="Montserrat"/>
          <w:sz w:val="20"/>
          <w:szCs w:val="20"/>
        </w:rPr>
      </w:pPr>
      <w:r w:rsidRPr="001751DC">
        <w:rPr>
          <w:rFonts w:ascii="Montserrat" w:hAnsi="Montserrat"/>
          <w:sz w:val="20"/>
          <w:szCs w:val="20"/>
        </w:rPr>
        <w:t xml:space="preserve">Ciudad de México, </w:t>
      </w:r>
      <w:r w:rsidR="00F62D49">
        <w:rPr>
          <w:rFonts w:ascii="Montserrat" w:hAnsi="Montserrat"/>
          <w:sz w:val="20"/>
          <w:szCs w:val="20"/>
        </w:rPr>
        <w:t>miércoles</w:t>
      </w:r>
      <w:r w:rsidR="001751DC" w:rsidRPr="001751DC">
        <w:rPr>
          <w:rFonts w:ascii="Montserrat" w:hAnsi="Montserrat"/>
          <w:sz w:val="20"/>
          <w:szCs w:val="20"/>
        </w:rPr>
        <w:t xml:space="preserve"> 14</w:t>
      </w:r>
      <w:r w:rsidR="00A237D3" w:rsidRPr="001751DC">
        <w:rPr>
          <w:rFonts w:ascii="Montserrat" w:hAnsi="Montserrat"/>
          <w:sz w:val="20"/>
          <w:szCs w:val="20"/>
        </w:rPr>
        <w:t xml:space="preserve"> de diciembre</w:t>
      </w:r>
      <w:r w:rsidR="00C72C0C" w:rsidRPr="001751DC">
        <w:rPr>
          <w:rFonts w:ascii="Montserrat" w:hAnsi="Montserrat"/>
          <w:sz w:val="20"/>
          <w:szCs w:val="20"/>
        </w:rPr>
        <w:t xml:space="preserve"> de 2022</w:t>
      </w:r>
    </w:p>
    <w:p w14:paraId="78BFD99D" w14:textId="0521CFD7" w:rsidR="00C72C0C" w:rsidRPr="001751DC" w:rsidRDefault="00C72C0C" w:rsidP="00A77C4A">
      <w:pPr>
        <w:spacing w:after="0" w:line="240" w:lineRule="atLeast"/>
        <w:jc w:val="right"/>
        <w:rPr>
          <w:rFonts w:ascii="Montserrat" w:hAnsi="Montserrat"/>
          <w:sz w:val="20"/>
          <w:szCs w:val="20"/>
        </w:rPr>
      </w:pPr>
      <w:r w:rsidRPr="001751DC">
        <w:rPr>
          <w:rFonts w:ascii="Montserrat" w:hAnsi="Montserrat"/>
          <w:sz w:val="20"/>
          <w:szCs w:val="20"/>
        </w:rPr>
        <w:t xml:space="preserve">No. </w:t>
      </w:r>
      <w:r w:rsidR="00A77C4A" w:rsidRPr="001751DC">
        <w:rPr>
          <w:rFonts w:ascii="Montserrat" w:hAnsi="Montserrat"/>
          <w:sz w:val="20"/>
          <w:szCs w:val="20"/>
        </w:rPr>
        <w:t>6</w:t>
      </w:r>
      <w:r w:rsidR="001751DC" w:rsidRPr="001751DC">
        <w:rPr>
          <w:rFonts w:ascii="Montserrat" w:hAnsi="Montserrat"/>
          <w:sz w:val="20"/>
          <w:szCs w:val="20"/>
        </w:rPr>
        <w:t>45</w:t>
      </w:r>
      <w:r w:rsidRPr="001751DC">
        <w:rPr>
          <w:rFonts w:ascii="Montserrat" w:hAnsi="Montserrat"/>
          <w:sz w:val="20"/>
          <w:szCs w:val="20"/>
        </w:rPr>
        <w:t>/2022</w:t>
      </w:r>
    </w:p>
    <w:p w14:paraId="730C58A3" w14:textId="77777777" w:rsidR="005D1619" w:rsidRPr="001751DC" w:rsidRDefault="005D1619" w:rsidP="00A77C4A">
      <w:pPr>
        <w:spacing w:after="0" w:line="240" w:lineRule="atLeast"/>
        <w:rPr>
          <w:rFonts w:ascii="Montserrat" w:hAnsi="Montserrat"/>
          <w:sz w:val="24"/>
          <w:szCs w:val="24"/>
        </w:rPr>
      </w:pPr>
    </w:p>
    <w:p w14:paraId="1DBF69C0" w14:textId="34869ED6" w:rsidR="00A77C4A" w:rsidRPr="001751DC" w:rsidRDefault="00A237D3" w:rsidP="00A77C4A">
      <w:pPr>
        <w:pStyle w:val="NormalWeb"/>
        <w:spacing w:before="0" w:beforeAutospacing="0" w:after="0" w:afterAutospacing="0" w:line="240" w:lineRule="atLeast"/>
        <w:jc w:val="center"/>
        <w:rPr>
          <w:rFonts w:ascii="Montserrat" w:hAnsi="Montserrat"/>
          <w:b/>
          <w:sz w:val="36"/>
          <w:szCs w:val="36"/>
          <w:lang w:val="es-ES_tradnl"/>
        </w:rPr>
      </w:pPr>
      <w:r w:rsidRPr="001751DC">
        <w:rPr>
          <w:rFonts w:ascii="Montserrat" w:hAnsi="Montserrat"/>
          <w:b/>
          <w:sz w:val="36"/>
          <w:szCs w:val="36"/>
          <w:lang w:val="es-ES_tradnl"/>
        </w:rPr>
        <w:t xml:space="preserve">Autoridades del IMSS supervisan procesos de atención en </w:t>
      </w:r>
      <w:r w:rsidR="00353363" w:rsidRPr="001751DC">
        <w:rPr>
          <w:rFonts w:ascii="Montserrat" w:hAnsi="Montserrat"/>
          <w:b/>
          <w:sz w:val="36"/>
          <w:szCs w:val="36"/>
          <w:lang w:val="es-ES_tradnl"/>
        </w:rPr>
        <w:t xml:space="preserve">servicio de Urgencias del </w:t>
      </w:r>
      <w:r w:rsidR="001A4207" w:rsidRPr="001751DC">
        <w:rPr>
          <w:rFonts w:ascii="Montserrat" w:hAnsi="Montserrat"/>
          <w:b/>
          <w:sz w:val="36"/>
          <w:szCs w:val="36"/>
          <w:lang w:val="es-ES_tradnl"/>
        </w:rPr>
        <w:t>Hospital General Regional No. 2 de Villa</w:t>
      </w:r>
      <w:r w:rsidR="00B736A8">
        <w:rPr>
          <w:rFonts w:ascii="Montserrat" w:hAnsi="Montserrat"/>
          <w:b/>
          <w:sz w:val="36"/>
          <w:szCs w:val="36"/>
          <w:lang w:val="es-ES_tradnl"/>
        </w:rPr>
        <w:t xml:space="preserve"> C</w:t>
      </w:r>
      <w:r w:rsidR="001A4207" w:rsidRPr="001751DC">
        <w:rPr>
          <w:rFonts w:ascii="Montserrat" w:hAnsi="Montserrat"/>
          <w:b/>
          <w:sz w:val="36"/>
          <w:szCs w:val="36"/>
          <w:lang w:val="es-ES_tradnl"/>
        </w:rPr>
        <w:t>oapa</w:t>
      </w:r>
    </w:p>
    <w:p w14:paraId="5348BB39" w14:textId="77777777" w:rsidR="00A77C4A" w:rsidRPr="001751DC" w:rsidRDefault="00A77C4A" w:rsidP="00A77C4A">
      <w:pPr>
        <w:spacing w:after="0" w:line="240" w:lineRule="atLeast"/>
        <w:rPr>
          <w:rFonts w:ascii="Montserrat" w:hAnsi="Montserrat"/>
          <w:lang w:val="es-ES"/>
        </w:rPr>
      </w:pPr>
    </w:p>
    <w:p w14:paraId="2A9204EE" w14:textId="77777777" w:rsidR="00D1573A" w:rsidRPr="001751DC" w:rsidRDefault="00D1573A" w:rsidP="00D1573A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 w:rsidRPr="001751DC">
        <w:rPr>
          <w:rFonts w:ascii="Montserrat" w:hAnsi="Montserrat"/>
          <w:b/>
          <w:bCs/>
          <w:sz w:val="20"/>
          <w:szCs w:val="20"/>
          <w:lang w:eastAsia="es-MX"/>
        </w:rPr>
        <w:t>La directora de Prestaciones Médicas del IMSS, Doctora Célida Duque Molina, continúa realizando recorridos de supervisión por hospitales de todo el país a fin de mejorar tiempos y procesos de atención.</w:t>
      </w:r>
    </w:p>
    <w:p w14:paraId="2DA2711E" w14:textId="3C3605E0" w:rsidR="00D1573A" w:rsidRPr="001751DC" w:rsidRDefault="00D1573A" w:rsidP="00A77C4A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 w:rsidRPr="001751DC">
        <w:rPr>
          <w:rFonts w:ascii="Montserrat" w:hAnsi="Montserrat"/>
          <w:b/>
          <w:bCs/>
          <w:sz w:val="20"/>
          <w:szCs w:val="20"/>
          <w:lang w:eastAsia="es-MX"/>
        </w:rPr>
        <w:t>En su visita al Hospital Regional No. 2 de Villa</w:t>
      </w:r>
      <w:r w:rsidR="00B736A8">
        <w:rPr>
          <w:rFonts w:ascii="Montserrat" w:hAnsi="Montserrat"/>
          <w:b/>
          <w:bCs/>
          <w:sz w:val="20"/>
          <w:szCs w:val="20"/>
          <w:lang w:eastAsia="es-MX"/>
        </w:rPr>
        <w:t xml:space="preserve"> C</w:t>
      </w:r>
      <w:r w:rsidRPr="001751DC">
        <w:rPr>
          <w:rFonts w:ascii="Montserrat" w:hAnsi="Montserrat"/>
          <w:b/>
          <w:bCs/>
          <w:sz w:val="20"/>
          <w:szCs w:val="20"/>
          <w:lang w:eastAsia="es-MX"/>
        </w:rPr>
        <w:t>oapa giró instrucciones para mejorar la atención y comunicación con la población derechohabiente.</w:t>
      </w:r>
    </w:p>
    <w:p w14:paraId="5060E134" w14:textId="5A69F32A" w:rsidR="00A77C4A" w:rsidRPr="001751DC" w:rsidRDefault="00D1573A" w:rsidP="00A77C4A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 w:rsidRPr="001751DC">
        <w:rPr>
          <w:rFonts w:ascii="Montserrat" w:hAnsi="Montserrat"/>
          <w:b/>
          <w:bCs/>
          <w:sz w:val="20"/>
          <w:szCs w:val="20"/>
          <w:lang w:eastAsia="es-MX"/>
        </w:rPr>
        <w:t>“Estamos seguros de que podemos lograr mejoras, y a seguir trabajando”, señaló.</w:t>
      </w:r>
    </w:p>
    <w:p w14:paraId="50ED0B56" w14:textId="77777777" w:rsidR="00D1573A" w:rsidRPr="001751DC" w:rsidRDefault="00D1573A" w:rsidP="00A77C4A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"/>
        </w:rPr>
      </w:pPr>
    </w:p>
    <w:p w14:paraId="31F8C41B" w14:textId="3916A5E4" w:rsidR="002C4A63" w:rsidRPr="001751DC" w:rsidRDefault="001A4207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1751DC">
        <w:rPr>
          <w:rFonts w:ascii="Montserrat" w:hAnsi="Montserrat"/>
          <w:sz w:val="20"/>
          <w:szCs w:val="20"/>
          <w:lang w:val="es-ES_tradnl" w:eastAsia="es-MX"/>
        </w:rPr>
        <w:t>La directora de Prestac</w:t>
      </w:r>
      <w:r w:rsidR="00113857" w:rsidRPr="001751DC">
        <w:rPr>
          <w:rFonts w:ascii="Montserrat" w:hAnsi="Montserrat"/>
          <w:sz w:val="20"/>
          <w:szCs w:val="20"/>
          <w:lang w:val="es-ES_tradnl" w:eastAsia="es-MX"/>
        </w:rPr>
        <w:t>io</w:t>
      </w:r>
      <w:r w:rsidRPr="001751DC">
        <w:rPr>
          <w:rFonts w:ascii="Montserrat" w:hAnsi="Montserrat"/>
          <w:sz w:val="20"/>
          <w:szCs w:val="20"/>
          <w:lang w:val="es-ES_tradnl" w:eastAsia="es-MX"/>
        </w:rPr>
        <w:t>nes Médicas del Instituto Mexicano del Seguro Social (IMSS), Doctora Célida Duque Molina, realizó un recorrido de supervisión por el</w:t>
      </w:r>
      <w:r w:rsidR="00113857" w:rsidRPr="001751DC">
        <w:rPr>
          <w:rFonts w:ascii="Montserrat" w:hAnsi="Montserrat"/>
          <w:sz w:val="20"/>
          <w:szCs w:val="20"/>
          <w:lang w:val="es-ES_tradnl" w:eastAsia="es-MX"/>
        </w:rPr>
        <w:t xml:space="preserve"> área de Hospitalización y Urgencias del</w:t>
      </w:r>
      <w:r w:rsidRPr="001751DC">
        <w:rPr>
          <w:rFonts w:ascii="Montserrat" w:hAnsi="Montserrat"/>
          <w:sz w:val="20"/>
          <w:szCs w:val="20"/>
          <w:lang w:val="es-ES_tradnl" w:eastAsia="es-MX"/>
        </w:rPr>
        <w:t xml:space="preserve"> Hospital Regional No. 2 de Villa</w:t>
      </w:r>
      <w:r w:rsidR="00B736A8">
        <w:rPr>
          <w:rFonts w:ascii="Montserrat" w:hAnsi="Montserrat"/>
          <w:sz w:val="20"/>
          <w:szCs w:val="20"/>
          <w:lang w:val="es-ES_tradnl" w:eastAsia="es-MX"/>
        </w:rPr>
        <w:t xml:space="preserve"> C</w:t>
      </w:r>
      <w:r w:rsidRPr="001751DC">
        <w:rPr>
          <w:rFonts w:ascii="Montserrat" w:hAnsi="Montserrat"/>
          <w:sz w:val="20"/>
          <w:szCs w:val="20"/>
          <w:lang w:val="es-ES_tradnl" w:eastAsia="es-MX"/>
        </w:rPr>
        <w:t>oapa.</w:t>
      </w:r>
    </w:p>
    <w:p w14:paraId="3D3BA584" w14:textId="3CEA1C1E" w:rsidR="001A4207" w:rsidRPr="001751DC" w:rsidRDefault="001A4207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0D6E5666" w14:textId="02295334" w:rsidR="0035015A" w:rsidRPr="001751DC" w:rsidRDefault="00113857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1751DC">
        <w:rPr>
          <w:rFonts w:ascii="Montserrat" w:hAnsi="Montserrat"/>
          <w:sz w:val="20"/>
          <w:szCs w:val="20"/>
          <w:lang w:val="es-ES_tradnl" w:eastAsia="es-MX"/>
        </w:rPr>
        <w:t>Informó que</w:t>
      </w:r>
      <w:r w:rsidR="0035015A" w:rsidRPr="001751DC">
        <w:rPr>
          <w:rFonts w:ascii="Montserrat" w:hAnsi="Montserrat"/>
          <w:sz w:val="20"/>
          <w:szCs w:val="20"/>
          <w:lang w:val="es-ES_tradnl" w:eastAsia="es-MX"/>
        </w:rPr>
        <w:t xml:space="preserve"> </w:t>
      </w:r>
      <w:r w:rsidR="00D755DE" w:rsidRPr="001751DC">
        <w:rPr>
          <w:rFonts w:ascii="Montserrat" w:hAnsi="Montserrat"/>
          <w:sz w:val="20"/>
          <w:szCs w:val="20"/>
          <w:lang w:val="es-ES_tradnl" w:eastAsia="es-MX"/>
        </w:rPr>
        <w:t>la visita</w:t>
      </w:r>
      <w:r w:rsidR="0035015A" w:rsidRPr="001751DC">
        <w:rPr>
          <w:rFonts w:ascii="Montserrat" w:hAnsi="Montserrat"/>
          <w:sz w:val="20"/>
          <w:szCs w:val="20"/>
          <w:lang w:val="es-ES_tradnl" w:eastAsia="es-MX"/>
        </w:rPr>
        <w:t xml:space="preserve"> forma parte de la supervisión que realiza</w:t>
      </w:r>
      <w:r w:rsidR="001751DC">
        <w:rPr>
          <w:rFonts w:ascii="Montserrat" w:hAnsi="Montserrat"/>
          <w:sz w:val="20"/>
          <w:szCs w:val="20"/>
          <w:lang w:val="es-ES_tradnl" w:eastAsia="es-MX"/>
        </w:rPr>
        <w:t>n</w:t>
      </w:r>
      <w:r w:rsidR="0035015A" w:rsidRPr="001751DC">
        <w:rPr>
          <w:rFonts w:ascii="Montserrat" w:hAnsi="Montserrat"/>
          <w:sz w:val="20"/>
          <w:szCs w:val="20"/>
          <w:lang w:val="es-ES_tradnl" w:eastAsia="es-MX"/>
        </w:rPr>
        <w:t xml:space="preserve"> </w:t>
      </w:r>
      <w:r w:rsidR="001751DC">
        <w:rPr>
          <w:rFonts w:ascii="Montserrat" w:hAnsi="Montserrat"/>
          <w:sz w:val="20"/>
          <w:szCs w:val="20"/>
          <w:lang w:val="es-ES_tradnl" w:eastAsia="es-MX"/>
        </w:rPr>
        <w:t xml:space="preserve">autoridades de </w:t>
      </w:r>
      <w:r w:rsidR="0035015A" w:rsidRPr="001751DC">
        <w:rPr>
          <w:rFonts w:ascii="Montserrat" w:hAnsi="Montserrat"/>
          <w:sz w:val="20"/>
          <w:szCs w:val="20"/>
          <w:lang w:val="es-ES_tradnl" w:eastAsia="es-MX"/>
        </w:rPr>
        <w:t>la D</w:t>
      </w:r>
      <w:r w:rsidR="001751DC">
        <w:rPr>
          <w:rFonts w:ascii="Montserrat" w:hAnsi="Montserrat"/>
          <w:sz w:val="20"/>
          <w:szCs w:val="20"/>
          <w:lang w:val="es-ES_tradnl" w:eastAsia="es-MX"/>
        </w:rPr>
        <w:t xml:space="preserve">irección de </w:t>
      </w:r>
      <w:r w:rsidR="0035015A" w:rsidRPr="001751DC">
        <w:rPr>
          <w:rFonts w:ascii="Montserrat" w:hAnsi="Montserrat"/>
          <w:sz w:val="20"/>
          <w:szCs w:val="20"/>
          <w:lang w:val="es-ES_tradnl" w:eastAsia="es-MX"/>
        </w:rPr>
        <w:t>P</w:t>
      </w:r>
      <w:r w:rsidR="001751DC">
        <w:rPr>
          <w:rFonts w:ascii="Montserrat" w:hAnsi="Montserrat"/>
          <w:sz w:val="20"/>
          <w:szCs w:val="20"/>
          <w:lang w:val="es-ES_tradnl" w:eastAsia="es-MX"/>
        </w:rPr>
        <w:t xml:space="preserve">restaciones </w:t>
      </w:r>
      <w:r w:rsidR="0035015A" w:rsidRPr="001751DC">
        <w:rPr>
          <w:rFonts w:ascii="Montserrat" w:hAnsi="Montserrat"/>
          <w:sz w:val="20"/>
          <w:szCs w:val="20"/>
          <w:lang w:val="es-ES_tradnl" w:eastAsia="es-MX"/>
        </w:rPr>
        <w:t>M</w:t>
      </w:r>
      <w:r w:rsidR="001751DC">
        <w:rPr>
          <w:rFonts w:ascii="Montserrat" w:hAnsi="Montserrat"/>
          <w:sz w:val="20"/>
          <w:szCs w:val="20"/>
          <w:lang w:val="es-ES_tradnl" w:eastAsia="es-MX"/>
        </w:rPr>
        <w:t>édicas</w:t>
      </w:r>
      <w:r w:rsidR="0035015A" w:rsidRPr="001751DC">
        <w:rPr>
          <w:rFonts w:ascii="Montserrat" w:hAnsi="Montserrat"/>
          <w:sz w:val="20"/>
          <w:szCs w:val="20"/>
          <w:lang w:val="es-ES_tradnl" w:eastAsia="es-MX"/>
        </w:rPr>
        <w:t xml:space="preserve"> en hospitales de t</w:t>
      </w:r>
      <w:r w:rsidR="00A237D3" w:rsidRPr="001751DC">
        <w:rPr>
          <w:rFonts w:ascii="Montserrat" w:hAnsi="Montserrat"/>
          <w:sz w:val="20"/>
          <w:szCs w:val="20"/>
          <w:lang w:val="es-ES_tradnl" w:eastAsia="es-MX"/>
        </w:rPr>
        <w:t>o</w:t>
      </w:r>
      <w:r w:rsidR="0035015A" w:rsidRPr="001751DC">
        <w:rPr>
          <w:rFonts w:ascii="Montserrat" w:hAnsi="Montserrat"/>
          <w:sz w:val="20"/>
          <w:szCs w:val="20"/>
          <w:lang w:val="es-ES_tradnl" w:eastAsia="es-MX"/>
        </w:rPr>
        <w:t>do el país.</w:t>
      </w:r>
    </w:p>
    <w:p w14:paraId="460CEE00" w14:textId="77777777" w:rsidR="0035015A" w:rsidRPr="001751DC" w:rsidRDefault="0035015A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7C456F88" w14:textId="7507ABBB" w:rsidR="00113857" w:rsidRPr="001751DC" w:rsidRDefault="0035015A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1751DC">
        <w:rPr>
          <w:rFonts w:ascii="Montserrat" w:hAnsi="Montserrat"/>
          <w:sz w:val="20"/>
          <w:szCs w:val="20"/>
          <w:lang w:val="es-ES_tradnl" w:eastAsia="es-MX"/>
        </w:rPr>
        <w:t>Anunció que</w:t>
      </w:r>
      <w:r w:rsidR="001751DC">
        <w:rPr>
          <w:rFonts w:ascii="Montserrat" w:hAnsi="Montserrat"/>
          <w:sz w:val="20"/>
          <w:szCs w:val="20"/>
          <w:lang w:val="es-ES_tradnl" w:eastAsia="es-MX"/>
        </w:rPr>
        <w:t xml:space="preserve"> </w:t>
      </w:r>
      <w:r w:rsidRPr="001751DC">
        <w:rPr>
          <w:rFonts w:ascii="Montserrat" w:hAnsi="Montserrat"/>
          <w:sz w:val="20"/>
          <w:szCs w:val="20"/>
          <w:lang w:val="es-ES_tradnl" w:eastAsia="es-MX"/>
        </w:rPr>
        <w:t xml:space="preserve">se tendrá a una persona de Trabajo Social en cada espacio con tiempos de espera en el HGR </w:t>
      </w:r>
      <w:r w:rsidR="00D755DE" w:rsidRPr="001751DC">
        <w:rPr>
          <w:rFonts w:ascii="Montserrat" w:hAnsi="Montserrat"/>
          <w:sz w:val="20"/>
          <w:szCs w:val="20"/>
          <w:lang w:val="es-ES_tradnl" w:eastAsia="es-MX"/>
        </w:rPr>
        <w:t xml:space="preserve">No </w:t>
      </w:r>
      <w:r w:rsidRPr="001751DC">
        <w:rPr>
          <w:rFonts w:ascii="Montserrat" w:hAnsi="Montserrat"/>
          <w:sz w:val="20"/>
          <w:szCs w:val="20"/>
          <w:lang w:val="es-ES_tradnl" w:eastAsia="es-MX"/>
        </w:rPr>
        <w:t>2 de Villa</w:t>
      </w:r>
      <w:r w:rsidR="00B736A8">
        <w:rPr>
          <w:rFonts w:ascii="Montserrat" w:hAnsi="Montserrat"/>
          <w:sz w:val="20"/>
          <w:szCs w:val="20"/>
          <w:lang w:val="es-ES_tradnl" w:eastAsia="es-MX"/>
        </w:rPr>
        <w:t xml:space="preserve"> C</w:t>
      </w:r>
      <w:r w:rsidRPr="001751DC">
        <w:rPr>
          <w:rFonts w:ascii="Montserrat" w:hAnsi="Montserrat"/>
          <w:sz w:val="20"/>
          <w:szCs w:val="20"/>
          <w:lang w:val="es-ES_tradnl" w:eastAsia="es-MX"/>
        </w:rPr>
        <w:t>oapa, a fin de que dialogue con los derechohabientes para detectar áreas de oportunidad.</w:t>
      </w:r>
    </w:p>
    <w:p w14:paraId="702CFF6A" w14:textId="094F6FFC" w:rsidR="0035015A" w:rsidRPr="001751DC" w:rsidRDefault="0035015A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1406973F" w14:textId="1918B183" w:rsidR="0035015A" w:rsidRPr="001751DC" w:rsidRDefault="0035015A" w:rsidP="0035015A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1751DC">
        <w:rPr>
          <w:rFonts w:ascii="Montserrat" w:hAnsi="Montserrat"/>
          <w:sz w:val="20"/>
          <w:szCs w:val="20"/>
          <w:lang w:val="es-ES_tradnl" w:eastAsia="es-MX"/>
        </w:rPr>
        <w:t>“Tenemos que monitorear tiempos de espera en Urgencias, clasificación de los pacientes de Urgencias y sobre todo intervenciones quirúrgicas de los pacientes pediátricos y adultos en los servicios de Urgencias y Hospitalización”, dijo.</w:t>
      </w:r>
    </w:p>
    <w:p w14:paraId="635EBEFC" w14:textId="44D1C5EE" w:rsidR="0035015A" w:rsidRPr="001751DC" w:rsidRDefault="0035015A" w:rsidP="0035015A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2FB94861" w14:textId="5366F849" w:rsidR="0035015A" w:rsidRPr="001751DC" w:rsidRDefault="0035015A" w:rsidP="00A237D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1751DC">
        <w:rPr>
          <w:rFonts w:ascii="Montserrat" w:hAnsi="Montserrat"/>
          <w:sz w:val="20"/>
          <w:szCs w:val="20"/>
          <w:lang w:val="es-ES_tradnl" w:eastAsia="es-MX"/>
        </w:rPr>
        <w:t xml:space="preserve">La directora de Prestaciones Médicas </w:t>
      </w:r>
      <w:r w:rsidR="00A237D3" w:rsidRPr="001751DC">
        <w:rPr>
          <w:rFonts w:ascii="Montserrat" w:hAnsi="Montserrat"/>
          <w:sz w:val="20"/>
          <w:szCs w:val="20"/>
          <w:lang w:val="es-ES_tradnl" w:eastAsia="es-MX"/>
        </w:rPr>
        <w:t xml:space="preserve">señaló que </w:t>
      </w:r>
      <w:r w:rsidRPr="001751DC">
        <w:rPr>
          <w:rFonts w:ascii="Montserrat" w:hAnsi="Montserrat"/>
          <w:sz w:val="20"/>
          <w:szCs w:val="20"/>
          <w:lang w:val="es-ES_tradnl" w:eastAsia="es-MX"/>
        </w:rPr>
        <w:t>la participación de Trabajo Social es prioritaria</w:t>
      </w:r>
      <w:r w:rsidR="00A237D3" w:rsidRPr="001751DC">
        <w:rPr>
          <w:rFonts w:ascii="Montserrat" w:hAnsi="Montserrat"/>
          <w:sz w:val="20"/>
          <w:szCs w:val="20"/>
          <w:lang w:val="es-ES_tradnl" w:eastAsia="es-MX"/>
        </w:rPr>
        <w:t xml:space="preserve"> en este nosocomio, sobre todo en las áreas de </w:t>
      </w:r>
      <w:r w:rsidRPr="001751DC">
        <w:rPr>
          <w:rFonts w:ascii="Montserrat" w:hAnsi="Montserrat"/>
          <w:sz w:val="20"/>
          <w:szCs w:val="20"/>
          <w:lang w:val="es-ES_tradnl" w:eastAsia="es-MX"/>
        </w:rPr>
        <w:t>Urgencias, Consulta Externa, Especialidades</w:t>
      </w:r>
      <w:r w:rsidR="00A237D3" w:rsidRPr="001751DC">
        <w:rPr>
          <w:rFonts w:ascii="Montserrat" w:hAnsi="Montserrat"/>
          <w:sz w:val="20"/>
          <w:szCs w:val="20"/>
          <w:lang w:val="es-ES_tradnl" w:eastAsia="es-MX"/>
        </w:rPr>
        <w:t xml:space="preserve"> e</w:t>
      </w:r>
      <w:r w:rsidRPr="001751DC">
        <w:rPr>
          <w:rFonts w:ascii="Montserrat" w:hAnsi="Montserrat"/>
          <w:sz w:val="20"/>
          <w:szCs w:val="20"/>
          <w:lang w:val="es-ES_tradnl" w:eastAsia="es-MX"/>
        </w:rPr>
        <w:t xml:space="preserve"> Informes</w:t>
      </w:r>
      <w:r w:rsidR="00A237D3" w:rsidRPr="001751DC">
        <w:rPr>
          <w:rFonts w:ascii="Montserrat" w:hAnsi="Montserrat"/>
          <w:sz w:val="20"/>
          <w:szCs w:val="20"/>
          <w:lang w:val="es-ES_tradnl" w:eastAsia="es-MX"/>
        </w:rPr>
        <w:t>.</w:t>
      </w:r>
    </w:p>
    <w:p w14:paraId="721A6B61" w14:textId="77777777" w:rsidR="0035015A" w:rsidRPr="001751DC" w:rsidRDefault="0035015A" w:rsidP="0035015A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34F03203" w14:textId="30F03AB6" w:rsidR="0035015A" w:rsidRPr="001751DC" w:rsidRDefault="00A237D3" w:rsidP="0035015A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1751DC">
        <w:rPr>
          <w:rFonts w:ascii="Montserrat" w:hAnsi="Montserrat"/>
          <w:sz w:val="20"/>
          <w:szCs w:val="20"/>
          <w:lang w:val="es-ES_tradnl" w:eastAsia="es-MX"/>
        </w:rPr>
        <w:t>“</w:t>
      </w:r>
      <w:r w:rsidR="0035015A" w:rsidRPr="001751DC">
        <w:rPr>
          <w:rFonts w:ascii="Montserrat" w:hAnsi="Montserrat"/>
          <w:sz w:val="20"/>
          <w:szCs w:val="20"/>
          <w:lang w:val="es-ES_tradnl" w:eastAsia="es-MX"/>
        </w:rPr>
        <w:t>Estamos seguros de que podemos lograr mejoras</w:t>
      </w:r>
      <w:r w:rsidR="00D755DE" w:rsidRPr="001751DC">
        <w:rPr>
          <w:rFonts w:ascii="Montserrat" w:hAnsi="Montserrat"/>
          <w:sz w:val="20"/>
          <w:szCs w:val="20"/>
          <w:lang w:val="es-ES_tradnl" w:eastAsia="es-MX"/>
        </w:rPr>
        <w:t>;</w:t>
      </w:r>
      <w:r w:rsidR="0035015A" w:rsidRPr="001751DC">
        <w:rPr>
          <w:rFonts w:ascii="Montserrat" w:hAnsi="Montserrat"/>
          <w:sz w:val="20"/>
          <w:szCs w:val="20"/>
          <w:lang w:val="es-ES_tradnl" w:eastAsia="es-MX"/>
        </w:rPr>
        <w:t xml:space="preserve"> a seguir trabajando</w:t>
      </w:r>
      <w:r w:rsidRPr="001751DC">
        <w:rPr>
          <w:rFonts w:ascii="Montserrat" w:hAnsi="Montserrat"/>
          <w:sz w:val="20"/>
          <w:szCs w:val="20"/>
          <w:lang w:val="es-ES_tradnl" w:eastAsia="es-MX"/>
        </w:rPr>
        <w:t>”, señaló.</w:t>
      </w:r>
    </w:p>
    <w:p w14:paraId="4787CE5E" w14:textId="77777777" w:rsidR="0035015A" w:rsidRPr="001751DC" w:rsidRDefault="0035015A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130E402B" w14:textId="0093C978" w:rsidR="00733434" w:rsidRPr="001751DC" w:rsidRDefault="00A237D3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1751DC">
        <w:rPr>
          <w:rFonts w:ascii="Montserrat" w:hAnsi="Montserrat"/>
          <w:sz w:val="20"/>
          <w:szCs w:val="20"/>
          <w:lang w:val="es-ES_tradnl" w:eastAsia="es-MX"/>
        </w:rPr>
        <w:t xml:space="preserve">En el recorrido estuvieron presentes el Doctor Jaime Sánchez, jefe de servicios de Prestaciones Médicas; el Doctor Carlos Quezada Sánchez, jefe de la Oficina de Control de la Dirección de Prestaciones Médicas; la Maestra Fabiana </w:t>
      </w:r>
      <w:r w:rsidR="00D1573A" w:rsidRPr="001751DC">
        <w:rPr>
          <w:rFonts w:ascii="Montserrat" w:hAnsi="Montserrat"/>
          <w:sz w:val="20"/>
          <w:szCs w:val="20"/>
          <w:lang w:val="es-ES_tradnl" w:eastAsia="es-MX"/>
        </w:rPr>
        <w:t>Zepeda Arias, titular de la Coordinación Técnica de Programas de Enfermería del IMSS; el doctor Jesús Sosa Live, coordinador de Programas Médicos de la Coordinación de Unidades de Segundo Nivel, así como diversas médicas y médicos, personal de enfermería y trabajo social del HGR 2.</w:t>
      </w:r>
    </w:p>
    <w:p w14:paraId="05073558" w14:textId="00961803" w:rsidR="00733434" w:rsidRPr="001751DC" w:rsidRDefault="00733434" w:rsidP="002C4A63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6BFCE6D1" w14:textId="46FD6FCC" w:rsidR="00A77C4A" w:rsidRDefault="00A77C4A" w:rsidP="00A77C4A">
      <w:pPr>
        <w:spacing w:after="0" w:line="240" w:lineRule="atLeast"/>
        <w:jc w:val="center"/>
        <w:rPr>
          <w:rFonts w:ascii="Montserrat" w:hAnsi="Montserrat"/>
          <w:b/>
          <w:bCs/>
          <w:lang w:val="es-ES_tradnl" w:eastAsia="es-MX"/>
        </w:rPr>
      </w:pPr>
      <w:r w:rsidRPr="001751DC">
        <w:rPr>
          <w:rFonts w:ascii="Montserrat" w:hAnsi="Montserrat"/>
          <w:b/>
          <w:bCs/>
          <w:lang w:val="es-ES_tradnl" w:eastAsia="es-MX"/>
        </w:rPr>
        <w:t>---o0o---</w:t>
      </w:r>
    </w:p>
    <w:p w14:paraId="7EC4C0CE" w14:textId="5D259093" w:rsidR="00BF3B59" w:rsidRPr="00BF3B59" w:rsidRDefault="00BF3B59" w:rsidP="00BF3B59">
      <w:pPr>
        <w:spacing w:after="0" w:line="240" w:lineRule="atLeast"/>
        <w:rPr>
          <w:rFonts w:ascii="Montserrat" w:hAnsi="Montserrat"/>
          <w:bCs/>
          <w:sz w:val="20"/>
          <w:lang w:val="es-ES_tradnl" w:eastAsia="es-MX"/>
        </w:rPr>
      </w:pPr>
      <w:r w:rsidRPr="00BF3B59">
        <w:rPr>
          <w:rFonts w:ascii="Montserrat" w:hAnsi="Montserrat"/>
          <w:bCs/>
          <w:sz w:val="20"/>
          <w:lang w:val="es-ES_tradnl" w:eastAsia="es-MX"/>
        </w:rPr>
        <w:t>Link de fotos</w:t>
      </w:r>
    </w:p>
    <w:p w14:paraId="3BC63EA1" w14:textId="1BF48813" w:rsidR="00C72C0C" w:rsidRDefault="00792000" w:rsidP="00BF3B59">
      <w:pPr>
        <w:spacing w:after="0" w:line="240" w:lineRule="atLeast"/>
        <w:ind w:right="157"/>
        <w:rPr>
          <w:rFonts w:ascii="Montserrat" w:eastAsia="Times New Roman" w:hAnsi="Montserrat" w:cs="Times New Roman"/>
          <w:kern w:val="2"/>
          <w:sz w:val="20"/>
          <w:szCs w:val="20"/>
          <w:lang w:val="es-ES" w:eastAsia="ja-JP"/>
        </w:rPr>
      </w:pPr>
      <w:hyperlink r:id="rId7" w:history="1">
        <w:r w:rsidR="00BF3B59" w:rsidRPr="00B70283">
          <w:rPr>
            <w:rStyle w:val="Hipervnculo"/>
            <w:rFonts w:ascii="Montserrat" w:eastAsia="Times New Roman" w:hAnsi="Montserrat" w:cs="Times New Roman"/>
            <w:kern w:val="2"/>
            <w:sz w:val="20"/>
            <w:szCs w:val="20"/>
            <w:lang w:val="es-ES" w:eastAsia="ja-JP"/>
          </w:rPr>
          <w:t>https://bit.ly/3BDpOe6</w:t>
        </w:r>
      </w:hyperlink>
      <w:r w:rsidR="00BF3B59">
        <w:rPr>
          <w:rFonts w:ascii="Montserrat" w:eastAsia="Times New Roman" w:hAnsi="Montserrat" w:cs="Times New Roman"/>
          <w:kern w:val="2"/>
          <w:sz w:val="20"/>
          <w:szCs w:val="20"/>
          <w:lang w:val="es-ES" w:eastAsia="ja-JP"/>
        </w:rPr>
        <w:t xml:space="preserve"> </w:t>
      </w:r>
    </w:p>
    <w:p w14:paraId="796B8371" w14:textId="77777777" w:rsidR="00BF3B59" w:rsidRDefault="00BF3B59" w:rsidP="00A77C4A">
      <w:pPr>
        <w:spacing w:after="0" w:line="240" w:lineRule="atLeast"/>
        <w:ind w:left="284" w:right="157"/>
        <w:jc w:val="center"/>
        <w:rPr>
          <w:rFonts w:ascii="Montserrat" w:eastAsia="Times New Roman" w:hAnsi="Montserrat" w:cs="Times New Roman"/>
          <w:kern w:val="2"/>
          <w:sz w:val="20"/>
          <w:szCs w:val="20"/>
          <w:lang w:val="es-ES" w:eastAsia="ja-JP"/>
        </w:rPr>
      </w:pPr>
    </w:p>
    <w:p w14:paraId="05284D6B" w14:textId="762EB891" w:rsidR="00BF3B59" w:rsidRDefault="00BF3B59" w:rsidP="00BF3B59">
      <w:pPr>
        <w:spacing w:after="0" w:line="240" w:lineRule="atLeast"/>
        <w:ind w:right="157"/>
        <w:rPr>
          <w:rFonts w:ascii="Montserrat" w:eastAsia="Times New Roman" w:hAnsi="Montserrat" w:cs="Times New Roman"/>
          <w:kern w:val="2"/>
          <w:sz w:val="20"/>
          <w:szCs w:val="20"/>
          <w:lang w:val="es-ES" w:eastAsia="ja-JP"/>
        </w:rPr>
      </w:pPr>
      <w:r>
        <w:rPr>
          <w:rFonts w:ascii="Montserrat" w:eastAsia="Times New Roman" w:hAnsi="Montserrat" w:cs="Times New Roman"/>
          <w:kern w:val="2"/>
          <w:sz w:val="20"/>
          <w:szCs w:val="20"/>
          <w:lang w:val="es-ES" w:eastAsia="ja-JP"/>
        </w:rPr>
        <w:t>Link de video</w:t>
      </w:r>
    </w:p>
    <w:p w14:paraId="2C9E6E21" w14:textId="197D6FB9" w:rsidR="00BF3B59" w:rsidRPr="001751DC" w:rsidRDefault="00792000" w:rsidP="00BF3B59">
      <w:pPr>
        <w:spacing w:after="0" w:line="240" w:lineRule="atLeast"/>
        <w:ind w:right="157"/>
        <w:rPr>
          <w:rFonts w:ascii="Montserrat" w:eastAsia="Times New Roman" w:hAnsi="Montserrat" w:cs="Times New Roman"/>
          <w:kern w:val="2"/>
          <w:sz w:val="20"/>
          <w:szCs w:val="20"/>
          <w:lang w:val="es-ES" w:eastAsia="ja-JP"/>
        </w:rPr>
      </w:pPr>
      <w:hyperlink r:id="rId8" w:history="1">
        <w:r w:rsidR="00BF3B59" w:rsidRPr="00B70283">
          <w:rPr>
            <w:rStyle w:val="Hipervnculo"/>
            <w:rFonts w:ascii="Montserrat" w:eastAsia="Times New Roman" w:hAnsi="Montserrat" w:cs="Times New Roman"/>
            <w:kern w:val="2"/>
            <w:sz w:val="20"/>
            <w:szCs w:val="20"/>
            <w:lang w:val="es-ES" w:eastAsia="ja-JP"/>
          </w:rPr>
          <w:t>https://bit.ly/3Ptvn4z</w:t>
        </w:r>
      </w:hyperlink>
      <w:r w:rsidR="00BF3B59">
        <w:rPr>
          <w:rFonts w:ascii="Montserrat" w:eastAsia="Times New Roman" w:hAnsi="Montserrat" w:cs="Times New Roman"/>
          <w:kern w:val="2"/>
          <w:sz w:val="20"/>
          <w:szCs w:val="20"/>
          <w:lang w:val="es-ES" w:eastAsia="ja-JP"/>
        </w:rPr>
        <w:t xml:space="preserve"> </w:t>
      </w:r>
    </w:p>
    <w:sectPr w:rsidR="00BF3B59" w:rsidRPr="001751DC" w:rsidSect="00A77C4A">
      <w:headerReference w:type="default" r:id="rId9"/>
      <w:footerReference w:type="default" r:id="rId10"/>
      <w:pgSz w:w="12240" w:h="15840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9F71" w14:textId="77777777" w:rsidR="001E56EB" w:rsidRDefault="001E56EB" w:rsidP="00C72C0C">
      <w:pPr>
        <w:spacing w:after="0" w:line="240" w:lineRule="auto"/>
      </w:pPr>
      <w:r>
        <w:separator/>
      </w:r>
    </w:p>
  </w:endnote>
  <w:endnote w:type="continuationSeparator" w:id="0">
    <w:p w14:paraId="6BD2CE61" w14:textId="77777777" w:rsidR="001E56EB" w:rsidRDefault="001E56EB" w:rsidP="00C7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BE57" w14:textId="77777777" w:rsidR="00C72C0C" w:rsidRDefault="00DF410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88FA66C" wp14:editId="49F05CD8">
          <wp:simplePos x="0" y="0"/>
          <wp:positionH relativeFrom="margin">
            <wp:align>left</wp:align>
          </wp:positionH>
          <wp:positionV relativeFrom="paragraph">
            <wp:posOffset>-299085</wp:posOffset>
          </wp:positionV>
          <wp:extent cx="3886200" cy="142875"/>
          <wp:effectExtent l="0" t="0" r="0" b="9525"/>
          <wp:wrapTight wrapText="bothSides">
            <wp:wrapPolygon edited="0">
              <wp:start x="0" y="0"/>
              <wp:lineTo x="0" y="20160"/>
              <wp:lineTo x="18318" y="20160"/>
              <wp:lineTo x="20329" y="14400"/>
              <wp:lineTo x="20329" y="2880"/>
              <wp:lineTo x="18318" y="0"/>
              <wp:lineTo x="0" y="0"/>
            </wp:wrapPolygon>
          </wp:wrapTight>
          <wp:docPr id="30" name="Gráfico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C0C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5269B9E" wp14:editId="552CCB5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81925" cy="1033780"/>
          <wp:effectExtent l="0" t="0" r="9525" b="0"/>
          <wp:wrapThrough wrapText="bothSides">
            <wp:wrapPolygon edited="0">
              <wp:start x="0" y="0"/>
              <wp:lineTo x="0" y="21096"/>
              <wp:lineTo x="21574" y="21096"/>
              <wp:lineTo x="2157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D164" w14:textId="77777777" w:rsidR="001E56EB" w:rsidRDefault="001E56EB" w:rsidP="00C72C0C">
      <w:pPr>
        <w:spacing w:after="0" w:line="240" w:lineRule="auto"/>
      </w:pPr>
      <w:r>
        <w:separator/>
      </w:r>
    </w:p>
  </w:footnote>
  <w:footnote w:type="continuationSeparator" w:id="0">
    <w:p w14:paraId="43CEDE3B" w14:textId="77777777" w:rsidR="001E56EB" w:rsidRDefault="001E56EB" w:rsidP="00C7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5625" w14:textId="77777777" w:rsidR="00C72C0C" w:rsidRPr="00C72C0C" w:rsidRDefault="00C72C0C" w:rsidP="00C72C0C">
    <w:pPr>
      <w:pStyle w:val="Encabezado"/>
      <w:tabs>
        <w:tab w:val="clear" w:pos="4419"/>
        <w:tab w:val="clear" w:pos="8838"/>
        <w:tab w:val="right" w:pos="4773"/>
      </w:tabs>
      <w:ind w:right="-425"/>
      <w:rPr>
        <w:rFonts w:ascii="Montserrat" w:hAnsi="Montserra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CD05F5" wp14:editId="656A5C85">
              <wp:simplePos x="0" y="0"/>
              <wp:positionH relativeFrom="margin">
                <wp:posOffset>3819525</wp:posOffset>
              </wp:positionH>
              <wp:positionV relativeFrom="paragraph">
                <wp:posOffset>7620</wp:posOffset>
              </wp:positionV>
              <wp:extent cx="2657475" cy="381000"/>
              <wp:effectExtent l="0" t="0" r="0" b="0"/>
              <wp:wrapTight wrapText="bothSides">
                <wp:wrapPolygon edited="0">
                  <wp:start x="465" y="0"/>
                  <wp:lineTo x="465" y="20520"/>
                  <wp:lineTo x="21058" y="20520"/>
                  <wp:lineTo x="21058" y="0"/>
                  <wp:lineTo x="465" y="0"/>
                </wp:wrapPolygon>
              </wp:wrapTight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47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82E696" w14:textId="77777777" w:rsidR="00C72C0C" w:rsidRPr="00C72C0C" w:rsidRDefault="00C72C0C" w:rsidP="00C72C0C">
                          <w:pPr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  <w:lang w:val="es-ES"/>
                            </w:rPr>
                          </w:pPr>
                          <w:r w:rsidRPr="00C72C0C">
                            <w:rPr>
                              <w:rFonts w:ascii="Montserrat" w:hAnsi="Montserrat"/>
                              <w:sz w:val="20"/>
                              <w:szCs w:val="20"/>
                              <w:lang w:val="es-ES"/>
                            </w:rPr>
                            <w:t>UNIDAD DE COMUNICACIÓN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D05F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300.75pt;margin-top:.6pt;width:209.25pt;height:30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" filled="f" stroked="f" strokeweight=".5pt">
              <v:textbox>
                <w:txbxContent>
                  <w:p w14:paraId="3282E696" w14:textId="77777777" w:rsidR="00C72C0C" w:rsidRPr="00C72C0C" w:rsidRDefault="00C72C0C" w:rsidP="00C72C0C">
                    <w:pPr>
                      <w:jc w:val="right"/>
                      <w:rPr>
                        <w:rFonts w:ascii="Montserrat" w:hAnsi="Montserrat"/>
                        <w:sz w:val="20"/>
                        <w:szCs w:val="20"/>
                        <w:lang w:val="es-ES"/>
                      </w:rPr>
                    </w:pPr>
                    <w:r w:rsidRPr="00C72C0C">
                      <w:rPr>
                        <w:rFonts w:ascii="Montserrat" w:hAnsi="Montserrat"/>
                        <w:sz w:val="20"/>
                        <w:szCs w:val="20"/>
                        <w:lang w:val="es-ES"/>
                      </w:rPr>
                      <w:t>UNIDAD DE COMUNICACIÓN SOCIAL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C6C5653" wp14:editId="2338793C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3159125" cy="695325"/>
          <wp:effectExtent l="0" t="0" r="3175" b="9525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6823"/>
    <w:multiLevelType w:val="hybridMultilevel"/>
    <w:tmpl w:val="831A03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B038FB74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4DF9"/>
    <w:multiLevelType w:val="hybridMultilevel"/>
    <w:tmpl w:val="8D7089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17689217">
    <w:abstractNumId w:val="2"/>
  </w:num>
  <w:num w:numId="2" w16cid:durableId="1715888484">
    <w:abstractNumId w:val="0"/>
  </w:num>
  <w:num w:numId="3" w16cid:durableId="2090999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0C"/>
    <w:rsid w:val="00086D42"/>
    <w:rsid w:val="00105DA0"/>
    <w:rsid w:val="00113857"/>
    <w:rsid w:val="001751DC"/>
    <w:rsid w:val="001A4207"/>
    <w:rsid w:val="001C41E6"/>
    <w:rsid w:val="001E56EB"/>
    <w:rsid w:val="002444C7"/>
    <w:rsid w:val="00283D62"/>
    <w:rsid w:val="002847D6"/>
    <w:rsid w:val="002A132F"/>
    <w:rsid w:val="002C4A63"/>
    <w:rsid w:val="002E0226"/>
    <w:rsid w:val="0035015A"/>
    <w:rsid w:val="00353363"/>
    <w:rsid w:val="00410F2F"/>
    <w:rsid w:val="004D0256"/>
    <w:rsid w:val="0053113E"/>
    <w:rsid w:val="005D1619"/>
    <w:rsid w:val="00733434"/>
    <w:rsid w:val="00792000"/>
    <w:rsid w:val="008313B8"/>
    <w:rsid w:val="008B3ED9"/>
    <w:rsid w:val="009066C7"/>
    <w:rsid w:val="00971721"/>
    <w:rsid w:val="009A4194"/>
    <w:rsid w:val="00A237D3"/>
    <w:rsid w:val="00A77C4A"/>
    <w:rsid w:val="00A96C06"/>
    <w:rsid w:val="00B52DE4"/>
    <w:rsid w:val="00B736A8"/>
    <w:rsid w:val="00BD5777"/>
    <w:rsid w:val="00BF3B59"/>
    <w:rsid w:val="00C72C0C"/>
    <w:rsid w:val="00D1573A"/>
    <w:rsid w:val="00D755DE"/>
    <w:rsid w:val="00DF410D"/>
    <w:rsid w:val="00EF1573"/>
    <w:rsid w:val="00F6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BD320B"/>
  <w15:docId w15:val="{DD232036-5615-4DD1-ABF6-21390A38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41E6"/>
    <w:pPr>
      <w:keepNext/>
      <w:keepLines/>
      <w:spacing w:before="40" w:after="0" w:line="30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C0C"/>
  </w:style>
  <w:style w:type="paragraph" w:styleId="Piedepgina">
    <w:name w:val="footer"/>
    <w:basedOn w:val="Normal"/>
    <w:link w:val="PiedepginaCar"/>
    <w:uiPriority w:val="99"/>
    <w:unhideWhenUsed/>
    <w:rsid w:val="00C72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C0C"/>
  </w:style>
  <w:style w:type="paragraph" w:styleId="Prrafodelista">
    <w:name w:val="List Paragraph"/>
    <w:basedOn w:val="Normal"/>
    <w:uiPriority w:val="34"/>
    <w:qFormat/>
    <w:rsid w:val="00C72C0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066C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6C7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C41E6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ja-JP"/>
      <w14:ligatures w14:val="standard"/>
    </w:rPr>
  </w:style>
  <w:style w:type="paragraph" w:styleId="NormalWeb">
    <w:name w:val="Normal (Web)"/>
    <w:basedOn w:val="Normal"/>
    <w:uiPriority w:val="99"/>
    <w:unhideWhenUsed/>
    <w:rsid w:val="00A7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Ptvn4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BDpOe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Rogelio R. Alemán</cp:lastModifiedBy>
  <cp:revision>2</cp:revision>
  <dcterms:created xsi:type="dcterms:W3CDTF">2022-12-14T22:25:00Z</dcterms:created>
  <dcterms:modified xsi:type="dcterms:W3CDTF">2022-12-14T22:25:00Z</dcterms:modified>
</cp:coreProperties>
</file>