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AEBC" w14:textId="27A64BB5" w:rsidR="006F40D1" w:rsidRPr="001F6BD7" w:rsidRDefault="006F40D1" w:rsidP="006F40D1">
      <w:pPr>
        <w:spacing w:line="240" w:lineRule="atLeast"/>
        <w:jc w:val="right"/>
        <w:rPr>
          <w:rFonts w:ascii="Montserrat Light" w:eastAsia="Batang" w:hAnsi="Montserrat Light" w:cs="Arial"/>
        </w:rPr>
      </w:pPr>
      <w:r>
        <w:rPr>
          <w:rFonts w:ascii="Montserrat Light" w:eastAsia="Batang" w:hAnsi="Montserrat Light" w:cs="Arial"/>
        </w:rPr>
        <w:t xml:space="preserve">Monterrey, Nuevo León, </w:t>
      </w:r>
      <w:r w:rsidR="00281E7B">
        <w:rPr>
          <w:rFonts w:ascii="Montserrat Light" w:eastAsia="Batang" w:hAnsi="Montserrat Light" w:cs="Arial"/>
        </w:rPr>
        <w:t>23</w:t>
      </w:r>
      <w:r>
        <w:rPr>
          <w:rFonts w:ascii="Montserrat Light" w:eastAsia="Batang" w:hAnsi="Montserrat Light" w:cs="Arial"/>
        </w:rPr>
        <w:t xml:space="preserve"> noviembre del 2022 </w:t>
      </w:r>
    </w:p>
    <w:p w14:paraId="1A065191" w14:textId="164FDFAB" w:rsidR="006F40D1" w:rsidRPr="00DE1F9F" w:rsidRDefault="006F40D1" w:rsidP="006F40D1">
      <w:pPr>
        <w:spacing w:line="240" w:lineRule="atLeast"/>
        <w:jc w:val="right"/>
        <w:rPr>
          <w:rFonts w:ascii="Montserrat Light" w:hAnsi="Montserrat Light"/>
          <w:color w:val="000000"/>
        </w:rPr>
      </w:pPr>
      <w:r w:rsidRPr="00DE1F9F">
        <w:rPr>
          <w:rFonts w:ascii="Montserrat Light" w:hAnsi="Montserrat Light"/>
          <w:color w:val="000000"/>
        </w:rPr>
        <w:t xml:space="preserve">No. </w:t>
      </w:r>
      <w:r w:rsidR="00281E7B">
        <w:rPr>
          <w:rFonts w:ascii="Montserrat Light" w:hAnsi="Montserrat Light"/>
          <w:color w:val="000000"/>
        </w:rPr>
        <w:t>606</w:t>
      </w:r>
      <w:r w:rsidRPr="00DE1F9F">
        <w:rPr>
          <w:rFonts w:ascii="Montserrat Light" w:hAnsi="Montserrat Light"/>
          <w:color w:val="000000"/>
        </w:rPr>
        <w:t>/</w:t>
      </w:r>
      <w:r>
        <w:rPr>
          <w:rFonts w:ascii="Montserrat Light" w:hAnsi="Montserrat Light"/>
          <w:color w:val="000000"/>
        </w:rPr>
        <w:t>2022</w:t>
      </w:r>
    </w:p>
    <w:p w14:paraId="7F73F765" w14:textId="77777777" w:rsidR="006F40D1" w:rsidRDefault="006F40D1" w:rsidP="006F40D1">
      <w:pPr>
        <w:rPr>
          <w:rFonts w:ascii="Montserrat Medium" w:hAnsi="Montserrat Medium"/>
        </w:rPr>
      </w:pPr>
    </w:p>
    <w:p w14:paraId="1EE6E816" w14:textId="77777777" w:rsidR="006F40D1" w:rsidRDefault="006F40D1" w:rsidP="006F40D1">
      <w:pPr>
        <w:spacing w:line="240" w:lineRule="atLeast"/>
        <w:jc w:val="center"/>
        <w:rPr>
          <w:rFonts w:ascii="Montserrat Light" w:eastAsia="Batang" w:hAnsi="Montserrat Light" w:cs="Arial"/>
          <w:b/>
          <w:sz w:val="36"/>
          <w:szCs w:val="36"/>
        </w:rPr>
      </w:pPr>
      <w:r>
        <w:rPr>
          <w:rFonts w:ascii="Montserrat Light" w:eastAsia="Batang" w:hAnsi="Montserrat Light" w:cs="Arial"/>
          <w:b/>
          <w:sz w:val="36"/>
          <w:szCs w:val="36"/>
        </w:rPr>
        <w:t>BOLETÍN DE PRENSA</w:t>
      </w:r>
    </w:p>
    <w:p w14:paraId="1B625A5A" w14:textId="77777777" w:rsidR="006F40D1" w:rsidRPr="00381E86" w:rsidRDefault="006F40D1" w:rsidP="006F40D1">
      <w:pPr>
        <w:jc w:val="both"/>
        <w:rPr>
          <w:rFonts w:ascii="Montserrat Light" w:eastAsia="MS Mincho" w:hAnsi="Montserrat Light" w:cs="Arial"/>
        </w:rPr>
      </w:pPr>
    </w:p>
    <w:p w14:paraId="2730F7AD" w14:textId="77777777" w:rsidR="006F40D1" w:rsidRPr="00BD6A6A" w:rsidRDefault="006F40D1" w:rsidP="006F40D1">
      <w:pPr>
        <w:spacing w:line="240" w:lineRule="atLeast"/>
        <w:jc w:val="center"/>
        <w:rPr>
          <w:rFonts w:ascii="Montserrat Light" w:hAnsi="Montserrat Light"/>
          <w:b/>
          <w:color w:val="000000"/>
          <w:sz w:val="28"/>
          <w:szCs w:val="28"/>
        </w:rPr>
      </w:pPr>
      <w:r w:rsidRPr="00BD6A6A">
        <w:rPr>
          <w:rFonts w:ascii="Montserrat Light" w:hAnsi="Montserrat Light"/>
          <w:b/>
          <w:color w:val="000000"/>
          <w:sz w:val="28"/>
          <w:szCs w:val="28"/>
        </w:rPr>
        <w:t>Coloca UMAE No. 25 del IMSS N</w:t>
      </w:r>
      <w:r>
        <w:rPr>
          <w:rFonts w:ascii="Montserrat Light" w:hAnsi="Montserrat Light"/>
          <w:b/>
          <w:color w:val="000000"/>
          <w:sz w:val="28"/>
          <w:szCs w:val="28"/>
        </w:rPr>
        <w:t>uevo León</w:t>
      </w:r>
      <w:r w:rsidRPr="00BD6A6A">
        <w:rPr>
          <w:rFonts w:ascii="Montserrat Light" w:hAnsi="Montserrat Light"/>
          <w:b/>
          <w:color w:val="000000"/>
          <w:sz w:val="28"/>
          <w:szCs w:val="28"/>
        </w:rPr>
        <w:t xml:space="preserve"> neur</w:t>
      </w:r>
      <w:r>
        <w:rPr>
          <w:rFonts w:ascii="Montserrat Light" w:hAnsi="Montserrat Light"/>
          <w:b/>
          <w:color w:val="000000"/>
          <w:sz w:val="28"/>
          <w:szCs w:val="28"/>
        </w:rPr>
        <w:t>o</w:t>
      </w:r>
      <w:r w:rsidRPr="00BD6A6A">
        <w:rPr>
          <w:rFonts w:ascii="Montserrat Light" w:hAnsi="Montserrat Light"/>
          <w:b/>
          <w:color w:val="000000"/>
          <w:sz w:val="28"/>
          <w:szCs w:val="28"/>
        </w:rPr>
        <w:t xml:space="preserve">estimulador cerebral para recuperar funcionalidad en </w:t>
      </w:r>
      <w:r>
        <w:rPr>
          <w:rFonts w:ascii="Montserrat Light" w:hAnsi="Montserrat Light"/>
          <w:b/>
          <w:color w:val="000000"/>
          <w:sz w:val="28"/>
          <w:szCs w:val="28"/>
        </w:rPr>
        <w:t xml:space="preserve">paciente </w:t>
      </w:r>
      <w:r w:rsidRPr="00BD6A6A">
        <w:rPr>
          <w:rFonts w:ascii="Montserrat Light" w:hAnsi="Montserrat Light"/>
          <w:b/>
          <w:color w:val="000000"/>
          <w:sz w:val="28"/>
          <w:szCs w:val="28"/>
        </w:rPr>
        <w:t xml:space="preserve">con </w:t>
      </w:r>
      <w:r>
        <w:rPr>
          <w:rFonts w:ascii="Montserrat Light" w:hAnsi="Montserrat Light"/>
          <w:b/>
          <w:color w:val="000000"/>
          <w:sz w:val="28"/>
          <w:szCs w:val="28"/>
        </w:rPr>
        <w:t>Pá</w:t>
      </w:r>
      <w:r w:rsidRPr="00BD6A6A">
        <w:rPr>
          <w:rFonts w:ascii="Montserrat Light" w:hAnsi="Montserrat Light"/>
          <w:b/>
          <w:color w:val="000000"/>
          <w:sz w:val="28"/>
          <w:szCs w:val="28"/>
        </w:rPr>
        <w:t>rkinson</w:t>
      </w:r>
    </w:p>
    <w:p w14:paraId="1C9A7E8B" w14:textId="77777777" w:rsidR="006F40D1" w:rsidRDefault="006F40D1" w:rsidP="006F40D1">
      <w:pPr>
        <w:spacing w:line="240" w:lineRule="atLeast"/>
        <w:jc w:val="both"/>
        <w:rPr>
          <w:rFonts w:ascii="Montserrat Light" w:hAnsi="Montserrat Light"/>
          <w:color w:val="000000"/>
        </w:rPr>
      </w:pPr>
    </w:p>
    <w:p w14:paraId="6DF5540A" w14:textId="77777777" w:rsidR="006F40D1" w:rsidRPr="006F40D1" w:rsidRDefault="006F40D1" w:rsidP="006F40D1">
      <w:pPr>
        <w:pStyle w:val="Prrafodelista"/>
        <w:numPr>
          <w:ilvl w:val="0"/>
          <w:numId w:val="3"/>
        </w:numPr>
        <w:spacing w:after="0" w:line="240" w:lineRule="atLeast"/>
        <w:jc w:val="both"/>
        <w:rPr>
          <w:rFonts w:ascii="Montserrat Light" w:hAnsi="Montserrat Light"/>
          <w:b/>
          <w:bCs/>
          <w:color w:val="000000"/>
        </w:rPr>
      </w:pPr>
      <w:r w:rsidRPr="006F40D1">
        <w:rPr>
          <w:rFonts w:ascii="Montserrat Light" w:hAnsi="Montserrat Light"/>
          <w:b/>
          <w:bCs/>
          <w:color w:val="000000"/>
        </w:rPr>
        <w:t>En el marco de su 42 aniversario, realiza la UMAE Hospital de Especialidades No. 25, primera cirugía de este tipo en el noreste del país.</w:t>
      </w:r>
    </w:p>
    <w:p w14:paraId="77A5F0A7" w14:textId="77777777" w:rsidR="006F40D1" w:rsidRPr="006F40D1" w:rsidRDefault="006F40D1" w:rsidP="006F40D1">
      <w:pPr>
        <w:pStyle w:val="Prrafodelista"/>
        <w:numPr>
          <w:ilvl w:val="0"/>
          <w:numId w:val="3"/>
        </w:numPr>
        <w:spacing w:after="0" w:line="240" w:lineRule="atLeast"/>
        <w:jc w:val="both"/>
        <w:rPr>
          <w:rFonts w:ascii="Montserrat Light" w:hAnsi="Montserrat Light"/>
          <w:b/>
          <w:bCs/>
          <w:color w:val="000000"/>
        </w:rPr>
      </w:pPr>
      <w:r w:rsidRPr="006F40D1">
        <w:rPr>
          <w:rFonts w:ascii="Montserrat Light" w:hAnsi="Montserrat Light"/>
          <w:b/>
          <w:bCs/>
          <w:color w:val="000000"/>
        </w:rPr>
        <w:t>Con una intervención de 10 horas, el equipo interdisciplinario introdujo al cerebro del paciente un dispositivo que emite estímulos eléctricos, el cual es controlado vía WiFi para modular la intensidad y frecuencia.</w:t>
      </w:r>
    </w:p>
    <w:p w14:paraId="340E1B99" w14:textId="77777777" w:rsidR="006F40D1" w:rsidRPr="006F40D1" w:rsidRDefault="006F40D1" w:rsidP="006F40D1">
      <w:pPr>
        <w:pStyle w:val="Prrafodelista"/>
        <w:numPr>
          <w:ilvl w:val="0"/>
          <w:numId w:val="3"/>
        </w:numPr>
        <w:spacing w:after="0" w:line="240" w:lineRule="atLeast"/>
        <w:jc w:val="both"/>
        <w:rPr>
          <w:rFonts w:ascii="Montserrat Light" w:hAnsi="Montserrat Light"/>
          <w:b/>
          <w:bCs/>
          <w:color w:val="000000"/>
        </w:rPr>
      </w:pPr>
      <w:r w:rsidRPr="006F40D1">
        <w:rPr>
          <w:rFonts w:ascii="Montserrat Light" w:hAnsi="Montserrat Light"/>
          <w:b/>
          <w:bCs/>
          <w:color w:val="000000"/>
        </w:rPr>
        <w:t>Pasó don Carlos de tener una funcionalidad motora de 15 a 90 por ciento.</w:t>
      </w:r>
    </w:p>
    <w:p w14:paraId="1C4589D6" w14:textId="77777777" w:rsidR="006F40D1" w:rsidRPr="00BC2E3A" w:rsidRDefault="006F40D1" w:rsidP="006F40D1">
      <w:pPr>
        <w:spacing w:line="240" w:lineRule="atLeast"/>
        <w:jc w:val="both"/>
        <w:rPr>
          <w:rFonts w:ascii="Montserrat Light" w:hAnsi="Montserrat Light"/>
          <w:color w:val="000000"/>
        </w:rPr>
      </w:pPr>
    </w:p>
    <w:p w14:paraId="32C594A2" w14:textId="67A956FD" w:rsidR="006F40D1"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 xml:space="preserve">Con un procedimiento quirúrgico de vanguardia, la Unidad Médica de Alta Especialidad (UMAE) </w:t>
      </w:r>
      <w:r>
        <w:rPr>
          <w:rFonts w:ascii="Montserrat Light" w:hAnsi="Montserrat Light"/>
          <w:color w:val="000000"/>
        </w:rPr>
        <w:t xml:space="preserve">Hospital de Especialidades </w:t>
      </w:r>
      <w:r w:rsidRPr="00BC2E3A">
        <w:rPr>
          <w:rFonts w:ascii="Montserrat Light" w:hAnsi="Montserrat Light"/>
          <w:color w:val="000000"/>
        </w:rPr>
        <w:t xml:space="preserve">No. 25 del Instituto Mexicano del Seguro Social (IMSS) </w:t>
      </w:r>
      <w:r>
        <w:rPr>
          <w:rFonts w:ascii="Montserrat Light" w:hAnsi="Montserrat Light"/>
          <w:color w:val="000000"/>
        </w:rPr>
        <w:t xml:space="preserve">en Nuevo León colocó un </w:t>
      </w:r>
      <w:r w:rsidRPr="00BC2E3A">
        <w:rPr>
          <w:rFonts w:ascii="Montserrat Light" w:hAnsi="Montserrat Light"/>
          <w:color w:val="000000"/>
        </w:rPr>
        <w:t xml:space="preserve">neurotransmisor </w:t>
      </w:r>
      <w:r>
        <w:rPr>
          <w:rFonts w:ascii="Montserrat Light" w:hAnsi="Montserrat Light"/>
          <w:color w:val="000000"/>
        </w:rPr>
        <w:t xml:space="preserve">cerebral a don Carlos, de 69 años, para </w:t>
      </w:r>
      <w:r w:rsidRPr="00BC2E3A">
        <w:rPr>
          <w:rFonts w:ascii="Montserrat Light" w:hAnsi="Montserrat Light"/>
          <w:color w:val="000000"/>
        </w:rPr>
        <w:t xml:space="preserve">recuperar </w:t>
      </w:r>
      <w:r>
        <w:rPr>
          <w:rFonts w:ascii="Montserrat Light" w:hAnsi="Montserrat Light"/>
          <w:color w:val="000000"/>
        </w:rPr>
        <w:t>considerablemente su</w:t>
      </w:r>
      <w:r w:rsidRPr="00BC2E3A">
        <w:rPr>
          <w:rFonts w:ascii="Montserrat Light" w:hAnsi="Montserrat Light"/>
          <w:color w:val="000000"/>
        </w:rPr>
        <w:t xml:space="preserve"> función motora</w:t>
      </w:r>
      <w:r>
        <w:rPr>
          <w:rFonts w:ascii="Montserrat Light" w:hAnsi="Montserrat Light"/>
          <w:color w:val="000000"/>
        </w:rPr>
        <w:t xml:space="preserve"> afectada por el Párkinson</w:t>
      </w:r>
      <w:r w:rsidRPr="00BC2E3A">
        <w:rPr>
          <w:rFonts w:ascii="Montserrat Light" w:hAnsi="Montserrat Light"/>
          <w:color w:val="000000"/>
        </w:rPr>
        <w:t>.</w:t>
      </w:r>
    </w:p>
    <w:p w14:paraId="667B0532" w14:textId="77777777" w:rsidR="006F40D1" w:rsidRPr="00BC2E3A" w:rsidRDefault="006F40D1" w:rsidP="006F40D1">
      <w:pPr>
        <w:spacing w:line="240" w:lineRule="atLeast"/>
        <w:jc w:val="both"/>
        <w:rPr>
          <w:rFonts w:ascii="Montserrat Light" w:hAnsi="Montserrat Light"/>
          <w:color w:val="000000"/>
        </w:rPr>
      </w:pPr>
    </w:p>
    <w:p w14:paraId="60E3E60A" w14:textId="77777777" w:rsidR="006F40D1" w:rsidRDefault="006F40D1" w:rsidP="006F40D1">
      <w:pPr>
        <w:spacing w:line="240" w:lineRule="atLeast"/>
        <w:jc w:val="both"/>
        <w:rPr>
          <w:rFonts w:ascii="Montserrat Light" w:hAnsi="Montserrat Light"/>
          <w:color w:val="000000"/>
        </w:rPr>
      </w:pPr>
      <w:r>
        <w:rPr>
          <w:rFonts w:ascii="Montserrat Light" w:hAnsi="Montserrat Light"/>
          <w:color w:val="000000"/>
        </w:rPr>
        <w:t>Esta cirugía fue la</w:t>
      </w:r>
      <w:r w:rsidRPr="00BC2E3A">
        <w:rPr>
          <w:rFonts w:ascii="Montserrat Light" w:hAnsi="Montserrat Light"/>
          <w:color w:val="000000"/>
        </w:rPr>
        <w:t xml:space="preserve"> primera </w:t>
      </w:r>
      <w:r>
        <w:rPr>
          <w:rFonts w:ascii="Montserrat Light" w:hAnsi="Montserrat Light"/>
          <w:color w:val="000000"/>
        </w:rPr>
        <w:t xml:space="preserve">de su tipo en el noreste del país, en el marco del 42 aniversario de la UMAE No. 25, ubicada en Monterrey. </w:t>
      </w:r>
    </w:p>
    <w:p w14:paraId="7B9AB397" w14:textId="77777777" w:rsidR="006F40D1" w:rsidRDefault="006F40D1" w:rsidP="006F40D1">
      <w:pPr>
        <w:spacing w:line="240" w:lineRule="atLeast"/>
        <w:jc w:val="both"/>
        <w:rPr>
          <w:rFonts w:ascii="Montserrat Light" w:hAnsi="Montserrat Light"/>
          <w:color w:val="000000"/>
        </w:rPr>
      </w:pPr>
    </w:p>
    <w:p w14:paraId="21FCE9A6" w14:textId="18832E7A" w:rsidR="006F40D1" w:rsidRDefault="006F40D1" w:rsidP="006F40D1">
      <w:pPr>
        <w:spacing w:line="240" w:lineRule="atLeast"/>
        <w:jc w:val="both"/>
        <w:rPr>
          <w:rFonts w:ascii="Montserrat Light" w:hAnsi="Montserrat Light"/>
          <w:color w:val="000000"/>
        </w:rPr>
      </w:pPr>
      <w:r>
        <w:rPr>
          <w:rFonts w:ascii="Montserrat Light" w:hAnsi="Montserrat Light"/>
          <w:color w:val="000000"/>
        </w:rPr>
        <w:t xml:space="preserve">La intervención quirúrgica </w:t>
      </w:r>
      <w:r w:rsidRPr="00BC2E3A">
        <w:rPr>
          <w:rFonts w:ascii="Montserrat Light" w:hAnsi="Montserrat Light"/>
          <w:color w:val="000000"/>
        </w:rPr>
        <w:t xml:space="preserve">se realizó </w:t>
      </w:r>
      <w:r>
        <w:rPr>
          <w:rFonts w:ascii="Montserrat Light" w:hAnsi="Montserrat Light"/>
          <w:color w:val="000000"/>
        </w:rPr>
        <w:t>a Carlos Treviño Treviño, quien vio limitada progresivamente, a lo largo de una década,</w:t>
      </w:r>
      <w:r w:rsidRPr="00BC2E3A">
        <w:rPr>
          <w:rFonts w:ascii="Montserrat Light" w:hAnsi="Montserrat Light"/>
          <w:color w:val="000000"/>
        </w:rPr>
        <w:t xml:space="preserve"> su capacidad de movimiento</w:t>
      </w:r>
      <w:r>
        <w:rPr>
          <w:rFonts w:ascii="Montserrat Light" w:hAnsi="Montserrat Light"/>
          <w:color w:val="000000"/>
        </w:rPr>
        <w:t>, debido a la disminución de respuesta al medicamento,</w:t>
      </w:r>
      <w:r w:rsidRPr="00BC2E3A">
        <w:rPr>
          <w:rFonts w:ascii="Montserrat Light" w:hAnsi="Montserrat Light"/>
          <w:color w:val="000000"/>
        </w:rPr>
        <w:t xml:space="preserve"> al grado de no poder sostener una taza de café, </w:t>
      </w:r>
      <w:r>
        <w:rPr>
          <w:rFonts w:ascii="Montserrat Light" w:hAnsi="Montserrat Light"/>
          <w:color w:val="000000"/>
        </w:rPr>
        <w:t xml:space="preserve">además de tener </w:t>
      </w:r>
      <w:r w:rsidRPr="00BC2E3A">
        <w:rPr>
          <w:rFonts w:ascii="Montserrat Light" w:hAnsi="Montserrat Light"/>
          <w:color w:val="000000"/>
        </w:rPr>
        <w:t>dificultad para levantarse, hablar y caminar</w:t>
      </w:r>
      <w:r>
        <w:rPr>
          <w:rFonts w:ascii="Montserrat Light" w:hAnsi="Montserrat Light"/>
          <w:color w:val="000000"/>
        </w:rPr>
        <w:t>, afirmó la jefa del Servicio de Neurología, doctora Verónica García Talavera.</w:t>
      </w:r>
    </w:p>
    <w:p w14:paraId="115BAF93" w14:textId="77777777" w:rsidR="006F40D1" w:rsidRDefault="006F40D1" w:rsidP="006F40D1">
      <w:pPr>
        <w:spacing w:line="240" w:lineRule="atLeast"/>
        <w:jc w:val="both"/>
        <w:rPr>
          <w:rFonts w:ascii="Montserrat Light" w:hAnsi="Montserrat Light"/>
          <w:color w:val="000000"/>
        </w:rPr>
      </w:pPr>
    </w:p>
    <w:p w14:paraId="7E9C3AE0" w14:textId="78E8ADAD" w:rsidR="006F40D1" w:rsidRDefault="006F40D1" w:rsidP="006F40D1">
      <w:pPr>
        <w:spacing w:line="240" w:lineRule="atLeast"/>
        <w:jc w:val="both"/>
        <w:rPr>
          <w:rFonts w:ascii="Montserrat Light" w:hAnsi="Montserrat Light"/>
          <w:color w:val="000000"/>
        </w:rPr>
      </w:pPr>
      <w:r>
        <w:rPr>
          <w:rFonts w:ascii="Montserrat Light" w:hAnsi="Montserrat Light"/>
          <w:color w:val="000000"/>
        </w:rPr>
        <w:t>A</w:t>
      </w:r>
      <w:r w:rsidRPr="00BC2E3A">
        <w:rPr>
          <w:rFonts w:ascii="Montserrat Light" w:hAnsi="Montserrat Light"/>
          <w:color w:val="000000"/>
        </w:rPr>
        <w:t xml:space="preserve">ntes de la cirugía, </w:t>
      </w:r>
      <w:r>
        <w:rPr>
          <w:rFonts w:ascii="Montserrat Light" w:hAnsi="Montserrat Light"/>
          <w:color w:val="000000"/>
        </w:rPr>
        <w:t xml:space="preserve">el paciente, de Montemorelos, Nuevo León, </w:t>
      </w:r>
      <w:r w:rsidRPr="00BC2E3A">
        <w:rPr>
          <w:rFonts w:ascii="Montserrat Light" w:hAnsi="Montserrat Light"/>
          <w:color w:val="000000"/>
        </w:rPr>
        <w:t>tenía una funcionalidad de apenas un 15 por ciento, que afectaba su movilidad</w:t>
      </w:r>
      <w:r>
        <w:rPr>
          <w:rFonts w:ascii="Montserrat Light" w:hAnsi="Montserrat Light"/>
          <w:color w:val="000000"/>
        </w:rPr>
        <w:t>,</w:t>
      </w:r>
      <w:r w:rsidRPr="00BC2E3A">
        <w:rPr>
          <w:rFonts w:ascii="Montserrat Light" w:hAnsi="Montserrat Light"/>
          <w:color w:val="000000"/>
        </w:rPr>
        <w:t xml:space="preserve"> pero también su lenguaje, con un estado anímico ansioso y depresivo.</w:t>
      </w:r>
    </w:p>
    <w:p w14:paraId="024C6EC2" w14:textId="77777777" w:rsidR="006F40D1" w:rsidRDefault="006F40D1" w:rsidP="006F40D1">
      <w:pPr>
        <w:spacing w:line="240" w:lineRule="atLeast"/>
        <w:jc w:val="both"/>
        <w:rPr>
          <w:rFonts w:ascii="Montserrat Light" w:hAnsi="Montserrat Light"/>
          <w:color w:val="000000"/>
        </w:rPr>
      </w:pPr>
    </w:p>
    <w:p w14:paraId="4A8B9EB5" w14:textId="056B5945" w:rsidR="006F40D1" w:rsidRPr="00BC2E3A" w:rsidRDefault="006F40D1" w:rsidP="006F40D1">
      <w:pPr>
        <w:spacing w:line="240" w:lineRule="atLeast"/>
        <w:jc w:val="both"/>
        <w:rPr>
          <w:rFonts w:ascii="Montserrat Light" w:hAnsi="Montserrat Light"/>
          <w:color w:val="000000"/>
        </w:rPr>
      </w:pPr>
      <w:r>
        <w:rPr>
          <w:rFonts w:ascii="Montserrat Light" w:hAnsi="Montserrat Light"/>
          <w:color w:val="000000"/>
        </w:rPr>
        <w:t>U</w:t>
      </w:r>
      <w:r w:rsidRPr="00BC2E3A">
        <w:rPr>
          <w:rFonts w:ascii="Montserrat Light" w:hAnsi="Montserrat Light"/>
          <w:color w:val="000000"/>
        </w:rPr>
        <w:t>n equipo multidisciplinario integrado por Neuropsicología, Psiquiatría, Neurología y Neurocirugía realizaron todos los exámenes necesarios y</w:t>
      </w:r>
      <w:r>
        <w:rPr>
          <w:rFonts w:ascii="Montserrat Light" w:hAnsi="Montserrat Light"/>
          <w:color w:val="000000"/>
        </w:rPr>
        <w:t>,</w:t>
      </w:r>
      <w:r w:rsidRPr="00BC2E3A">
        <w:rPr>
          <w:rFonts w:ascii="Montserrat Light" w:hAnsi="Montserrat Light"/>
          <w:color w:val="000000"/>
        </w:rPr>
        <w:t xml:space="preserve"> en sesiones colegiadas</w:t>
      </w:r>
      <w:r>
        <w:rPr>
          <w:rFonts w:ascii="Montserrat Light" w:hAnsi="Montserrat Light"/>
          <w:color w:val="000000"/>
        </w:rPr>
        <w:t>,</w:t>
      </w:r>
      <w:r w:rsidRPr="00BC2E3A">
        <w:rPr>
          <w:rFonts w:ascii="Montserrat Light" w:hAnsi="Montserrat Light"/>
          <w:color w:val="000000"/>
        </w:rPr>
        <w:t xml:space="preserve"> determinaron la viabilidad de llevar a cabo la cirugía vanguardista</w:t>
      </w:r>
      <w:r>
        <w:rPr>
          <w:rFonts w:ascii="Montserrat Light" w:hAnsi="Montserrat Light"/>
          <w:color w:val="000000"/>
        </w:rPr>
        <w:t>,</w:t>
      </w:r>
      <w:r w:rsidRPr="00BC2E3A">
        <w:rPr>
          <w:rFonts w:ascii="Montserrat Light" w:hAnsi="Montserrat Light"/>
          <w:color w:val="000000"/>
        </w:rPr>
        <w:t xml:space="preserve"> cuyo dispositivo </w:t>
      </w:r>
      <w:r>
        <w:rPr>
          <w:rFonts w:ascii="Montserrat Light" w:hAnsi="Montserrat Light"/>
          <w:color w:val="000000"/>
        </w:rPr>
        <w:t xml:space="preserve">instalado </w:t>
      </w:r>
      <w:r w:rsidRPr="00BC2E3A">
        <w:rPr>
          <w:rFonts w:ascii="Montserrat Light" w:hAnsi="Montserrat Light"/>
          <w:color w:val="000000"/>
        </w:rPr>
        <w:t>tiene un costo de un millón de pesos.</w:t>
      </w:r>
    </w:p>
    <w:p w14:paraId="77E027D0" w14:textId="77777777" w:rsidR="006F40D1" w:rsidRDefault="006F40D1" w:rsidP="006F40D1">
      <w:pPr>
        <w:spacing w:line="240" w:lineRule="atLeast"/>
        <w:jc w:val="both"/>
        <w:rPr>
          <w:rFonts w:ascii="Montserrat Light" w:hAnsi="Montserrat Light"/>
          <w:color w:val="000000"/>
        </w:rPr>
      </w:pPr>
    </w:p>
    <w:p w14:paraId="69545EFE" w14:textId="4941AEEA"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El jefe de Servicio de Neurocirug</w:t>
      </w:r>
      <w:r>
        <w:rPr>
          <w:rFonts w:ascii="Montserrat Light" w:hAnsi="Montserrat Light"/>
          <w:color w:val="000000"/>
        </w:rPr>
        <w:t>í</w:t>
      </w:r>
      <w:r w:rsidRPr="00BC2E3A">
        <w:rPr>
          <w:rFonts w:ascii="Montserrat Light" w:hAnsi="Montserrat Light"/>
          <w:color w:val="000000"/>
        </w:rPr>
        <w:t xml:space="preserve">a en la UMAE No. 25, doctor José Remedios Cortés Cárdenas, comentó que la colocación del neuroestimulador en esta unidad </w:t>
      </w:r>
      <w:r w:rsidRPr="00BC2E3A">
        <w:rPr>
          <w:rFonts w:ascii="Montserrat Light" w:hAnsi="Montserrat Light"/>
          <w:color w:val="000000"/>
        </w:rPr>
        <w:lastRenderedPageBreak/>
        <w:t>médica se estrenó con don Carlos, en un proceso quirúrgico que se prolongó por 10 horas.</w:t>
      </w:r>
    </w:p>
    <w:p w14:paraId="3EFC7C88" w14:textId="77777777" w:rsidR="006F40D1" w:rsidRDefault="006F40D1" w:rsidP="006F40D1">
      <w:pPr>
        <w:spacing w:line="240" w:lineRule="atLeast"/>
        <w:jc w:val="both"/>
        <w:rPr>
          <w:rFonts w:ascii="Montserrat Light" w:hAnsi="Montserrat Light"/>
          <w:color w:val="000000"/>
        </w:rPr>
      </w:pPr>
    </w:p>
    <w:p w14:paraId="64CD1CEC" w14:textId="6D64617A"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Cortés Cárdenas, quien estuvo a cargo de la cirugía</w:t>
      </w:r>
      <w:r>
        <w:rPr>
          <w:rFonts w:ascii="Montserrat Light" w:hAnsi="Montserrat Light"/>
          <w:color w:val="000000"/>
        </w:rPr>
        <w:t>,</w:t>
      </w:r>
      <w:r w:rsidRPr="00BC2E3A">
        <w:rPr>
          <w:rFonts w:ascii="Montserrat Light" w:hAnsi="Montserrat Light"/>
          <w:color w:val="000000"/>
        </w:rPr>
        <w:t xml:space="preserve"> detalló que ésta se realizó en dos partes. Primero, con el paciente despierto, se colocó un marco de estereotaxia (dispositivo metálico) en torno al cráneo para identificar las coordenadas específicas del cerebro y establecer con precisión el sitio donde se implantaría el neuroestimulador.</w:t>
      </w:r>
    </w:p>
    <w:p w14:paraId="44A88E13" w14:textId="77777777" w:rsidR="006F40D1" w:rsidRDefault="006F40D1" w:rsidP="006F40D1">
      <w:pPr>
        <w:spacing w:line="240" w:lineRule="atLeast"/>
        <w:jc w:val="both"/>
        <w:rPr>
          <w:rFonts w:ascii="Montserrat Light" w:hAnsi="Montserrat Light"/>
          <w:color w:val="000000"/>
        </w:rPr>
      </w:pPr>
    </w:p>
    <w:p w14:paraId="2BDB8418" w14:textId="774246F1"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 xml:space="preserve">Mediante perforación en el cráneo y con el paciente aún </w:t>
      </w:r>
      <w:r>
        <w:rPr>
          <w:rFonts w:ascii="Montserrat Light" w:hAnsi="Montserrat Light"/>
          <w:color w:val="000000"/>
        </w:rPr>
        <w:t>despierto</w:t>
      </w:r>
      <w:r w:rsidRPr="00BC2E3A">
        <w:rPr>
          <w:rFonts w:ascii="Montserrat Light" w:hAnsi="Montserrat Light"/>
          <w:color w:val="000000"/>
        </w:rPr>
        <w:t xml:space="preserve">, se introdujeron en el cerebro los cables del dispositivo </w:t>
      </w:r>
      <w:r>
        <w:rPr>
          <w:rFonts w:ascii="Montserrat Light" w:hAnsi="Montserrat Light"/>
          <w:color w:val="000000"/>
        </w:rPr>
        <w:t xml:space="preserve">(electrodos) </w:t>
      </w:r>
      <w:r w:rsidRPr="00BC2E3A">
        <w:rPr>
          <w:rFonts w:ascii="Montserrat Light" w:hAnsi="Montserrat Light"/>
          <w:color w:val="000000"/>
        </w:rPr>
        <w:t xml:space="preserve">que emiten suaves estímulos eléctricos sincronizados, capaces de lograr una respuesta neurológica que mejora la capacidad motora. </w:t>
      </w:r>
    </w:p>
    <w:p w14:paraId="11E356C4" w14:textId="77777777" w:rsidR="006F40D1" w:rsidRDefault="006F40D1" w:rsidP="006F40D1">
      <w:pPr>
        <w:spacing w:line="240" w:lineRule="atLeast"/>
        <w:jc w:val="both"/>
        <w:rPr>
          <w:rFonts w:ascii="Montserrat Light" w:hAnsi="Montserrat Light"/>
          <w:color w:val="000000"/>
        </w:rPr>
      </w:pPr>
    </w:p>
    <w:p w14:paraId="1F6757F3" w14:textId="115F58EE"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w:t>
      </w:r>
      <w:r>
        <w:rPr>
          <w:rFonts w:ascii="Montserrat Light" w:hAnsi="Montserrat Light"/>
          <w:color w:val="000000"/>
        </w:rPr>
        <w:t>C</w:t>
      </w:r>
      <w:r w:rsidRPr="00BC2E3A">
        <w:rPr>
          <w:rFonts w:ascii="Montserrat Light" w:hAnsi="Montserrat Light"/>
          <w:color w:val="000000"/>
        </w:rPr>
        <w:t>on el paciente despierto, es momento de hacer los ajustes necesarios hasta que los neuro</w:t>
      </w:r>
      <w:r>
        <w:rPr>
          <w:rFonts w:ascii="Montserrat Light" w:hAnsi="Montserrat Light"/>
          <w:color w:val="000000"/>
        </w:rPr>
        <w:t>estimuladores</w:t>
      </w:r>
      <w:r w:rsidRPr="00BC2E3A">
        <w:rPr>
          <w:rFonts w:ascii="Montserrat Light" w:hAnsi="Montserrat Light"/>
          <w:color w:val="000000"/>
        </w:rPr>
        <w:t xml:space="preserve"> queden exactamente en el punto preciso del cerebro para tener la mejor respuesta neurológica”, mencionó </w:t>
      </w:r>
      <w:r>
        <w:rPr>
          <w:rFonts w:ascii="Montserrat Light" w:hAnsi="Montserrat Light"/>
          <w:color w:val="000000"/>
        </w:rPr>
        <w:t>Cortés Cárdenas</w:t>
      </w:r>
      <w:r w:rsidRPr="00BC2E3A">
        <w:rPr>
          <w:rFonts w:ascii="Montserrat Light" w:hAnsi="Montserrat Light"/>
          <w:color w:val="000000"/>
        </w:rPr>
        <w:t>.</w:t>
      </w:r>
    </w:p>
    <w:p w14:paraId="42DBC31C" w14:textId="77777777" w:rsidR="006F40D1" w:rsidRDefault="006F40D1" w:rsidP="006F40D1">
      <w:pPr>
        <w:spacing w:line="240" w:lineRule="atLeast"/>
        <w:jc w:val="both"/>
        <w:rPr>
          <w:rFonts w:ascii="Montserrat Light" w:hAnsi="Montserrat Light"/>
          <w:color w:val="000000"/>
        </w:rPr>
      </w:pPr>
    </w:p>
    <w:p w14:paraId="5AA5C6D7" w14:textId="5984486F"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 xml:space="preserve">Una vez colocado el electrodo </w:t>
      </w:r>
      <w:r>
        <w:rPr>
          <w:rFonts w:ascii="Montserrat Light" w:hAnsi="Montserrat Light"/>
          <w:color w:val="000000"/>
        </w:rPr>
        <w:t xml:space="preserve">del </w:t>
      </w:r>
      <w:r w:rsidRPr="00BC2E3A">
        <w:rPr>
          <w:rFonts w:ascii="Montserrat Light" w:hAnsi="Montserrat Light"/>
          <w:color w:val="000000"/>
        </w:rPr>
        <w:t xml:space="preserve">neuroestimulador en el punto exacto, se anestesió al paciente para hacerle una cirugía tipo túnel </w:t>
      </w:r>
      <w:r>
        <w:rPr>
          <w:rFonts w:ascii="Montserrat Light" w:hAnsi="Montserrat Light"/>
          <w:color w:val="000000"/>
        </w:rPr>
        <w:t xml:space="preserve">subcutáneo </w:t>
      </w:r>
      <w:r w:rsidRPr="00BC2E3A">
        <w:rPr>
          <w:rFonts w:ascii="Montserrat Light" w:hAnsi="Montserrat Light"/>
          <w:color w:val="000000"/>
        </w:rPr>
        <w:t>del c</w:t>
      </w:r>
      <w:r>
        <w:rPr>
          <w:rFonts w:ascii="Montserrat Light" w:hAnsi="Montserrat Light"/>
          <w:color w:val="000000"/>
        </w:rPr>
        <w:t>ráneo</w:t>
      </w:r>
      <w:r w:rsidRPr="00BC2E3A">
        <w:rPr>
          <w:rFonts w:ascii="Montserrat Light" w:hAnsi="Montserrat Light"/>
          <w:color w:val="000000"/>
        </w:rPr>
        <w:t xml:space="preserve"> al pecho</w:t>
      </w:r>
      <w:r>
        <w:rPr>
          <w:rFonts w:ascii="Montserrat Light" w:hAnsi="Montserrat Light"/>
          <w:color w:val="000000"/>
        </w:rPr>
        <w:t>,</w:t>
      </w:r>
      <w:r w:rsidRPr="00BC2E3A">
        <w:rPr>
          <w:rFonts w:ascii="Montserrat Light" w:hAnsi="Montserrat Light"/>
          <w:color w:val="000000"/>
        </w:rPr>
        <w:t xml:space="preserve"> con el fin de instalar la batería del dispositivo, en la zona subcutánea de</w:t>
      </w:r>
      <w:r>
        <w:rPr>
          <w:rFonts w:ascii="Montserrat Light" w:hAnsi="Montserrat Light"/>
          <w:color w:val="000000"/>
        </w:rPr>
        <w:t xml:space="preserve"> la región </w:t>
      </w:r>
      <w:r w:rsidRPr="00BC2E3A">
        <w:rPr>
          <w:rFonts w:ascii="Montserrat Light" w:hAnsi="Montserrat Light"/>
          <w:color w:val="000000"/>
        </w:rPr>
        <w:t>pectoral.</w:t>
      </w:r>
    </w:p>
    <w:p w14:paraId="316A48B2" w14:textId="77777777" w:rsidR="006F40D1" w:rsidRDefault="006F40D1" w:rsidP="006F40D1">
      <w:pPr>
        <w:spacing w:line="240" w:lineRule="atLeast"/>
        <w:jc w:val="both"/>
        <w:rPr>
          <w:rFonts w:ascii="Montserrat Light" w:hAnsi="Montserrat Light"/>
          <w:color w:val="000000"/>
        </w:rPr>
      </w:pPr>
    </w:p>
    <w:p w14:paraId="24C9FD79" w14:textId="03D8DB86"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 xml:space="preserve">Terminada la </w:t>
      </w:r>
      <w:r>
        <w:rPr>
          <w:rFonts w:ascii="Montserrat Light" w:hAnsi="Montserrat Light"/>
          <w:color w:val="000000"/>
        </w:rPr>
        <w:t>intervención quirúrgica</w:t>
      </w:r>
      <w:r w:rsidRPr="00BC2E3A">
        <w:rPr>
          <w:rFonts w:ascii="Montserrat Light" w:hAnsi="Montserrat Light"/>
          <w:color w:val="000000"/>
        </w:rPr>
        <w:t xml:space="preserve">, la batería se conecta mediante </w:t>
      </w:r>
      <w:r>
        <w:rPr>
          <w:rFonts w:ascii="Montserrat Light" w:hAnsi="Montserrat Light"/>
          <w:color w:val="000000"/>
        </w:rPr>
        <w:t>WiFi</w:t>
      </w:r>
      <w:r w:rsidRPr="00BC2E3A">
        <w:rPr>
          <w:rFonts w:ascii="Montserrat Light" w:hAnsi="Montserrat Light"/>
          <w:color w:val="000000"/>
        </w:rPr>
        <w:t xml:space="preserve"> a un</w:t>
      </w:r>
      <w:r>
        <w:rPr>
          <w:rFonts w:ascii="Montserrat Light" w:hAnsi="Montserrat Light"/>
          <w:color w:val="000000"/>
        </w:rPr>
        <w:t>a</w:t>
      </w:r>
      <w:r w:rsidRPr="00BC2E3A">
        <w:rPr>
          <w:rFonts w:ascii="Montserrat Light" w:hAnsi="Montserrat Light"/>
          <w:color w:val="000000"/>
        </w:rPr>
        <w:t xml:space="preserve"> </w:t>
      </w:r>
      <w:r>
        <w:rPr>
          <w:rFonts w:ascii="Montserrat Light" w:hAnsi="Montserrat Light"/>
          <w:color w:val="000000"/>
        </w:rPr>
        <w:t xml:space="preserve">tableta electrónica </w:t>
      </w:r>
      <w:r w:rsidRPr="00BC2E3A">
        <w:rPr>
          <w:rFonts w:ascii="Montserrat Light" w:hAnsi="Montserrat Light"/>
          <w:color w:val="000000"/>
        </w:rPr>
        <w:t xml:space="preserve">para </w:t>
      </w:r>
      <w:r>
        <w:rPr>
          <w:rFonts w:ascii="Montserrat Light" w:hAnsi="Montserrat Light"/>
          <w:color w:val="000000"/>
        </w:rPr>
        <w:t>verificar la funcionalidad del neur</w:t>
      </w:r>
      <w:r w:rsidRPr="00BC2E3A">
        <w:rPr>
          <w:rFonts w:ascii="Montserrat Light" w:hAnsi="Montserrat Light"/>
          <w:color w:val="000000"/>
        </w:rPr>
        <w:t>estimulador colocado en el cerebro del paciente. La batería recargable tiene una duración de 15 años.</w:t>
      </w:r>
    </w:p>
    <w:p w14:paraId="506DAE62" w14:textId="77777777" w:rsidR="006F40D1" w:rsidRDefault="006F40D1" w:rsidP="006F40D1">
      <w:pPr>
        <w:spacing w:line="240" w:lineRule="atLeast"/>
        <w:jc w:val="both"/>
        <w:rPr>
          <w:rFonts w:ascii="Montserrat Light" w:hAnsi="Montserrat Light"/>
          <w:color w:val="000000"/>
        </w:rPr>
      </w:pPr>
    </w:p>
    <w:p w14:paraId="740DDCDA" w14:textId="5573A429"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 xml:space="preserve">El paciente se dio de alta con la pila apagada, </w:t>
      </w:r>
      <w:r>
        <w:rPr>
          <w:rFonts w:ascii="Montserrat Light" w:hAnsi="Montserrat Light"/>
          <w:color w:val="000000"/>
        </w:rPr>
        <w:t xml:space="preserve">dado que </w:t>
      </w:r>
      <w:r w:rsidRPr="00BC2E3A">
        <w:rPr>
          <w:rFonts w:ascii="Montserrat Light" w:hAnsi="Montserrat Light"/>
          <w:color w:val="000000"/>
        </w:rPr>
        <w:t>había que esperar a que pasara un mes para que cediera a inflamación y</w:t>
      </w:r>
      <w:r>
        <w:rPr>
          <w:rFonts w:ascii="Montserrat Light" w:hAnsi="Montserrat Light"/>
          <w:color w:val="000000"/>
        </w:rPr>
        <w:t>,</w:t>
      </w:r>
      <w:r w:rsidRPr="00BC2E3A">
        <w:rPr>
          <w:rFonts w:ascii="Montserrat Light" w:hAnsi="Montserrat Light"/>
          <w:color w:val="000000"/>
        </w:rPr>
        <w:t xml:space="preserve"> entonces</w:t>
      </w:r>
      <w:r>
        <w:rPr>
          <w:rFonts w:ascii="Montserrat Light" w:hAnsi="Montserrat Light"/>
          <w:color w:val="000000"/>
        </w:rPr>
        <w:t>,</w:t>
      </w:r>
      <w:r w:rsidRPr="00BC2E3A">
        <w:rPr>
          <w:rFonts w:ascii="Montserrat Light" w:hAnsi="Montserrat Light"/>
          <w:color w:val="000000"/>
        </w:rPr>
        <w:t xml:space="preserve"> poder encender el dispositivo</w:t>
      </w:r>
      <w:r>
        <w:rPr>
          <w:rFonts w:ascii="Montserrat Light" w:hAnsi="Montserrat Light"/>
          <w:color w:val="000000"/>
        </w:rPr>
        <w:t>, programar la intensidad y la frecuencia de los impulsos del neuroestimulador</w:t>
      </w:r>
      <w:r w:rsidRPr="00BC2E3A">
        <w:rPr>
          <w:rFonts w:ascii="Montserrat Light" w:hAnsi="Montserrat Light"/>
          <w:color w:val="000000"/>
        </w:rPr>
        <w:t xml:space="preserve"> que ofrecería mejor calidad de vida, </w:t>
      </w:r>
      <w:r>
        <w:rPr>
          <w:rFonts w:ascii="Montserrat Light" w:hAnsi="Montserrat Light"/>
          <w:color w:val="000000"/>
        </w:rPr>
        <w:t xml:space="preserve">precisó </w:t>
      </w:r>
      <w:r w:rsidRPr="00BC2E3A">
        <w:rPr>
          <w:rFonts w:ascii="Montserrat Light" w:hAnsi="Montserrat Light"/>
          <w:color w:val="000000"/>
        </w:rPr>
        <w:t>el neurocirujano.</w:t>
      </w:r>
    </w:p>
    <w:p w14:paraId="7AF43022" w14:textId="77777777" w:rsidR="006F40D1" w:rsidRDefault="006F40D1" w:rsidP="006F40D1">
      <w:pPr>
        <w:spacing w:line="240" w:lineRule="atLeast"/>
        <w:jc w:val="both"/>
        <w:rPr>
          <w:rFonts w:ascii="Montserrat Light" w:hAnsi="Montserrat Light"/>
          <w:color w:val="000000"/>
        </w:rPr>
      </w:pPr>
    </w:p>
    <w:p w14:paraId="52DE857D" w14:textId="1AC7B840" w:rsidR="006F40D1" w:rsidRPr="00BC2E3A" w:rsidRDefault="006F40D1" w:rsidP="006F40D1">
      <w:pPr>
        <w:spacing w:line="240" w:lineRule="atLeast"/>
        <w:jc w:val="both"/>
        <w:rPr>
          <w:rFonts w:ascii="Montserrat Light" w:hAnsi="Montserrat Light"/>
          <w:color w:val="000000"/>
        </w:rPr>
      </w:pPr>
      <w:r>
        <w:rPr>
          <w:rFonts w:ascii="Montserrat Light" w:hAnsi="Montserrat Light"/>
          <w:color w:val="000000"/>
        </w:rPr>
        <w:t xml:space="preserve">Gracias a la </w:t>
      </w:r>
      <w:r w:rsidRPr="00BC2E3A">
        <w:rPr>
          <w:rFonts w:ascii="Montserrat Light" w:hAnsi="Montserrat Light"/>
          <w:color w:val="000000"/>
        </w:rPr>
        <w:t xml:space="preserve">cirugía, el paciente aumentó su funcionalidad al 90 por ciento, </w:t>
      </w:r>
      <w:r>
        <w:rPr>
          <w:rFonts w:ascii="Montserrat Light" w:hAnsi="Montserrat Light"/>
          <w:color w:val="000000"/>
        </w:rPr>
        <w:t>y ahora no só</w:t>
      </w:r>
      <w:r w:rsidRPr="00BC2E3A">
        <w:rPr>
          <w:rFonts w:ascii="Montserrat Light" w:hAnsi="Montserrat Light"/>
          <w:color w:val="000000"/>
        </w:rPr>
        <w:t>lo puede sostener y tomar una taza de café, sino que se levanta sin dificultad, camina con su esposa y juega con sus nietos.</w:t>
      </w:r>
    </w:p>
    <w:p w14:paraId="43292D6B" w14:textId="77777777" w:rsidR="006F40D1" w:rsidRDefault="006F40D1" w:rsidP="006F40D1">
      <w:pPr>
        <w:spacing w:line="240" w:lineRule="atLeast"/>
        <w:jc w:val="both"/>
        <w:rPr>
          <w:rFonts w:ascii="Montserrat Light" w:hAnsi="Montserrat Light"/>
          <w:color w:val="000000"/>
        </w:rPr>
      </w:pPr>
    </w:p>
    <w:p w14:paraId="3DB3F4A3" w14:textId="04E79419"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Al cumplir 42 años, este 13 de noviembre, la UMAE No. 25 del IMSS cuenta con este tipo de procesos quirúrgicos innovadores gracias al respaldo que la Dirección General del hospital</w:t>
      </w:r>
      <w:r>
        <w:rPr>
          <w:rFonts w:ascii="Montserrat Light" w:hAnsi="Montserrat Light"/>
          <w:color w:val="000000"/>
        </w:rPr>
        <w:t>,</w:t>
      </w:r>
      <w:r w:rsidRPr="00BC2E3A">
        <w:rPr>
          <w:rFonts w:ascii="Montserrat Light" w:hAnsi="Montserrat Light"/>
          <w:color w:val="000000"/>
        </w:rPr>
        <w:t xml:space="preserve"> a cargo del doctor José Maria Sepúlveda N</w:t>
      </w:r>
      <w:r>
        <w:rPr>
          <w:rFonts w:ascii="Montserrat Light" w:hAnsi="Montserrat Light"/>
          <w:color w:val="000000"/>
        </w:rPr>
        <w:t>ú</w:t>
      </w:r>
      <w:r w:rsidRPr="00BC2E3A">
        <w:rPr>
          <w:rFonts w:ascii="Montserrat Light" w:hAnsi="Montserrat Light"/>
          <w:color w:val="000000"/>
        </w:rPr>
        <w:t>ñez, brinda al entusiasta equipo de médicos que trabajan con entrega y profesionalismo.</w:t>
      </w:r>
    </w:p>
    <w:p w14:paraId="709A7F7D" w14:textId="77777777" w:rsidR="006F40D1" w:rsidRDefault="006F40D1" w:rsidP="006F40D1">
      <w:pPr>
        <w:spacing w:line="240" w:lineRule="atLeast"/>
        <w:jc w:val="both"/>
        <w:rPr>
          <w:rFonts w:ascii="Montserrat Light" w:hAnsi="Montserrat Light"/>
          <w:color w:val="000000"/>
        </w:rPr>
      </w:pPr>
    </w:p>
    <w:p w14:paraId="3BBCDE18" w14:textId="1DC02D67"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lastRenderedPageBreak/>
        <w:t xml:space="preserve">La unidad hospitalaria </w:t>
      </w:r>
      <w:r>
        <w:rPr>
          <w:rFonts w:ascii="Montserrat Light" w:hAnsi="Montserrat Light"/>
          <w:color w:val="000000"/>
        </w:rPr>
        <w:t>t</w:t>
      </w:r>
      <w:r w:rsidRPr="00BC2E3A">
        <w:rPr>
          <w:rFonts w:ascii="Montserrat Light" w:hAnsi="Montserrat Light"/>
          <w:color w:val="000000"/>
        </w:rPr>
        <w:t>iene un área de cobertura de 9 millones de derechohabientes de Nuevo León, Coahuila, Tamaulipas y San Luis Potosí.</w:t>
      </w:r>
    </w:p>
    <w:p w14:paraId="57A10021" w14:textId="77777777" w:rsidR="006F40D1" w:rsidRPr="00BC2E3A" w:rsidRDefault="006F40D1" w:rsidP="006F40D1">
      <w:pPr>
        <w:spacing w:line="240" w:lineRule="atLeast"/>
        <w:jc w:val="both"/>
        <w:rPr>
          <w:rFonts w:ascii="Montserrat Light" w:hAnsi="Montserrat Light"/>
          <w:color w:val="000000"/>
        </w:rPr>
      </w:pPr>
      <w:r w:rsidRPr="00BC2E3A">
        <w:rPr>
          <w:rFonts w:ascii="Montserrat Light" w:hAnsi="Montserrat Light"/>
          <w:color w:val="000000"/>
        </w:rPr>
        <w:t xml:space="preserve">Cuenta con 42 especialidades médicas y quirúrgicas, y 10 subespecialidades médicas en Pediatría. Registra </w:t>
      </w:r>
      <w:r>
        <w:rPr>
          <w:rFonts w:ascii="Montserrat Light" w:hAnsi="Montserrat Light"/>
          <w:color w:val="000000"/>
        </w:rPr>
        <w:t xml:space="preserve">la mayor </w:t>
      </w:r>
      <w:r w:rsidRPr="00BC2E3A">
        <w:rPr>
          <w:rFonts w:ascii="Montserrat Light" w:hAnsi="Montserrat Light"/>
          <w:color w:val="000000"/>
        </w:rPr>
        <w:t xml:space="preserve">actividad </w:t>
      </w:r>
      <w:r>
        <w:rPr>
          <w:rFonts w:ascii="Montserrat Light" w:hAnsi="Montserrat Light"/>
          <w:color w:val="000000"/>
        </w:rPr>
        <w:t xml:space="preserve">de cirugías en el </w:t>
      </w:r>
      <w:r w:rsidRPr="00BC2E3A">
        <w:rPr>
          <w:rFonts w:ascii="Montserrat Light" w:hAnsi="Montserrat Light"/>
          <w:color w:val="000000"/>
        </w:rPr>
        <w:t xml:space="preserve">manejo de tumores cerebrales </w:t>
      </w:r>
      <w:r>
        <w:rPr>
          <w:rFonts w:ascii="Montserrat Light" w:hAnsi="Montserrat Light"/>
          <w:color w:val="000000"/>
        </w:rPr>
        <w:t>y patología neurovascular de alta complejidad en pacientes pediátricos y adultos del noreste del país.</w:t>
      </w:r>
    </w:p>
    <w:p w14:paraId="568EE1C8" w14:textId="77777777" w:rsidR="006F40D1" w:rsidRDefault="006F40D1" w:rsidP="006F40D1">
      <w:pPr>
        <w:jc w:val="both"/>
        <w:rPr>
          <w:rFonts w:ascii="Montserrat Light" w:hAnsi="Montserrat Light"/>
        </w:rPr>
      </w:pPr>
    </w:p>
    <w:p w14:paraId="42788FCC" w14:textId="77777777" w:rsidR="006F40D1" w:rsidRDefault="006F40D1" w:rsidP="006F40D1">
      <w:pPr>
        <w:jc w:val="center"/>
        <w:rPr>
          <w:rFonts w:ascii="Montserrat Light" w:hAnsi="Montserrat Light"/>
          <w:color w:val="000000" w:themeColor="text1"/>
          <w:kern w:val="24"/>
        </w:rPr>
      </w:pPr>
      <w:r>
        <w:rPr>
          <w:rFonts w:ascii="Montserrat Light" w:hAnsi="Montserrat Light"/>
          <w:color w:val="000000" w:themeColor="text1"/>
          <w:kern w:val="24"/>
        </w:rPr>
        <w:t>---ooOoo---</w:t>
      </w:r>
    </w:p>
    <w:p w14:paraId="11446D61" w14:textId="77777777" w:rsidR="00281E7B" w:rsidRDefault="00281E7B" w:rsidP="006F40D1">
      <w:pPr>
        <w:jc w:val="center"/>
        <w:rPr>
          <w:rFonts w:ascii="Montserrat Light" w:hAnsi="Montserrat Light"/>
          <w:color w:val="000000" w:themeColor="text1"/>
          <w:kern w:val="24"/>
        </w:rPr>
      </w:pPr>
    </w:p>
    <w:p w14:paraId="65303EC3" w14:textId="77777777" w:rsidR="00281E7B" w:rsidRDefault="00281E7B" w:rsidP="00281E7B">
      <w:r>
        <w:t>LINK DE FOTOS</w:t>
      </w:r>
    </w:p>
    <w:p w14:paraId="06E4B23C" w14:textId="77777777" w:rsidR="00281E7B" w:rsidRDefault="00154BB3" w:rsidP="00281E7B">
      <w:hyperlink r:id="rId7" w:history="1">
        <w:r w:rsidR="00281E7B" w:rsidRPr="001B4CC8">
          <w:rPr>
            <w:rStyle w:val="Hipervnculo"/>
          </w:rPr>
          <w:t>https://bit.ly/3EWUE3h</w:t>
        </w:r>
      </w:hyperlink>
    </w:p>
    <w:p w14:paraId="0E9650C9" w14:textId="77777777" w:rsidR="00281E7B" w:rsidRDefault="00281E7B" w:rsidP="00281E7B"/>
    <w:p w14:paraId="37A5F035" w14:textId="77777777" w:rsidR="00281E7B" w:rsidRDefault="00281E7B" w:rsidP="00281E7B">
      <w:r>
        <w:t>LINK DE VIDEO</w:t>
      </w:r>
    </w:p>
    <w:p w14:paraId="73FCFC24" w14:textId="77777777" w:rsidR="00281E7B" w:rsidRPr="006F57C3" w:rsidRDefault="00154BB3" w:rsidP="00281E7B">
      <w:hyperlink r:id="rId8" w:history="1">
        <w:r w:rsidR="00281E7B" w:rsidRPr="001B4CC8">
          <w:rPr>
            <w:rStyle w:val="Hipervnculo"/>
          </w:rPr>
          <w:t>https://bit.ly/3V9nzHe</w:t>
        </w:r>
      </w:hyperlink>
      <w:r w:rsidR="00281E7B">
        <w:t xml:space="preserve"> </w:t>
      </w:r>
    </w:p>
    <w:p w14:paraId="0924D5F1" w14:textId="77777777" w:rsidR="00281E7B" w:rsidRPr="00CF1D9A" w:rsidRDefault="00281E7B" w:rsidP="006F40D1">
      <w:pPr>
        <w:jc w:val="center"/>
        <w:rPr>
          <w:rFonts w:ascii="Montserrat Medium" w:hAnsi="Montserrat Medium"/>
        </w:rPr>
      </w:pPr>
    </w:p>
    <w:p w14:paraId="0DA88016" w14:textId="72703FF6" w:rsidR="00B426D8" w:rsidRPr="006F40D1" w:rsidRDefault="00B426D8" w:rsidP="006F40D1"/>
    <w:sectPr w:rsidR="00B426D8" w:rsidRPr="006F40D1" w:rsidSect="00BD5365">
      <w:headerReference w:type="default" r:id="rId9"/>
      <w:footerReference w:type="default" r:id="rId10"/>
      <w:pgSz w:w="12240" w:h="15840"/>
      <w:pgMar w:top="2041" w:right="1191" w:bottom="1134" w:left="1191"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2BD8" w14:textId="77777777" w:rsidR="00DD5A24" w:rsidRDefault="00DD5A24">
      <w:r>
        <w:separator/>
      </w:r>
    </w:p>
  </w:endnote>
  <w:endnote w:type="continuationSeparator" w:id="0">
    <w:p w14:paraId="1EA822C9" w14:textId="77777777" w:rsidR="00DD5A24" w:rsidRDefault="00DD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9EE49" w14:textId="316260C2" w:rsidR="0085739C" w:rsidRDefault="00D85A03" w:rsidP="000D31E3">
    <w:pPr>
      <w:pStyle w:val="Piedepgina"/>
      <w:ind w:left="-1276"/>
    </w:pPr>
    <w:r>
      <w:rPr>
        <w:noProof/>
        <w:lang w:eastAsia="es-MX"/>
      </w:rPr>
      <w:drawing>
        <wp:inline distT="0" distB="0" distL="0" distR="0" wp14:anchorId="6B69E53B" wp14:editId="588BEB7D">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DF7B" w14:textId="77777777" w:rsidR="00DD5A24" w:rsidRDefault="00DD5A24">
      <w:r>
        <w:separator/>
      </w:r>
    </w:p>
  </w:footnote>
  <w:footnote w:type="continuationSeparator" w:id="0">
    <w:p w14:paraId="612DAA32" w14:textId="77777777" w:rsidR="00DD5A24" w:rsidRDefault="00DD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E185" w14:textId="77777777" w:rsidR="0085739C" w:rsidRDefault="00D85A03"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7AEE5C88" wp14:editId="2560B46F">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B81E96" w14:textId="77777777" w:rsidR="0085739C" w:rsidRPr="0085739C" w:rsidRDefault="00D85A0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3E7A5262" w14:textId="77777777" w:rsidR="0085739C" w:rsidRPr="00C0299D" w:rsidRDefault="00154BB3"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E5C88"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7CB81E96" w14:textId="77777777" w:rsidR="0085739C" w:rsidRPr="0085739C" w:rsidRDefault="00D85A03" w:rsidP="0085739C">
                    <w:pPr>
                      <w:jc w:val="right"/>
                      <w:rPr>
                        <w:rFonts w:ascii="Montserrat Medium" w:hAnsi="Montserrat Medium"/>
                        <w:b/>
                        <w:color w:val="AEAAAA" w:themeColor="background2" w:themeShade="BF"/>
                      </w:rPr>
                    </w:pPr>
                    <w:r w:rsidRPr="0085739C">
                      <w:rPr>
                        <w:rFonts w:ascii="Montserrat Medium" w:hAnsi="Montserrat Medium"/>
                        <w:color w:val="AEAAAA" w:themeColor="background2" w:themeShade="BF"/>
                      </w:rPr>
                      <w:t>UNIDAD DE COMUNICACIÓN SOCIAL</w:t>
                    </w:r>
                  </w:p>
                  <w:p w14:paraId="3E7A5262" w14:textId="77777777" w:rsidR="0085739C" w:rsidRPr="00C0299D" w:rsidRDefault="00154BB3"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1312" behindDoc="0" locked="0" layoutInCell="1" allowOverlap="1" wp14:anchorId="09F6D6E0" wp14:editId="5D9E0CF7">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5F35E5"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" strokecolor="#cfcdcd [2894]" strokeweight="1.5pt">
              <v:stroke joinstyle="miter"/>
            </v:line>
          </w:pict>
        </mc:Fallback>
      </mc:AlternateContent>
    </w:r>
    <w:r>
      <w:rPr>
        <w:noProof/>
        <w:lang w:eastAsia="es-MX"/>
      </w:rPr>
      <w:drawing>
        <wp:anchor distT="0" distB="0" distL="114300" distR="114300" simplePos="0" relativeHeight="251659264" behindDoc="0" locked="0" layoutInCell="1" allowOverlap="1" wp14:anchorId="13644569" wp14:editId="08C79348">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794699"/>
    <w:multiLevelType w:val="hybridMultilevel"/>
    <w:tmpl w:val="47EEF5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DB7B41"/>
    <w:multiLevelType w:val="hybridMultilevel"/>
    <w:tmpl w:val="80EA20D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03118719">
    <w:abstractNumId w:val="2"/>
  </w:num>
  <w:num w:numId="2" w16cid:durableId="1011295610">
    <w:abstractNumId w:val="1"/>
  </w:num>
  <w:num w:numId="3" w16cid:durableId="1718120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FE9"/>
    <w:rsid w:val="00046FE9"/>
    <w:rsid w:val="00154BB3"/>
    <w:rsid w:val="00281E7B"/>
    <w:rsid w:val="003070E3"/>
    <w:rsid w:val="00343946"/>
    <w:rsid w:val="006F40D1"/>
    <w:rsid w:val="007E7BBC"/>
    <w:rsid w:val="00972CA4"/>
    <w:rsid w:val="00B426D8"/>
    <w:rsid w:val="00CA081D"/>
    <w:rsid w:val="00D85A03"/>
    <w:rsid w:val="00DC08F6"/>
    <w:rsid w:val="00DD5A24"/>
    <w:rsid w:val="00E5010D"/>
    <w:rsid w:val="00F576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E4EA6"/>
  <w15:docId w15:val="{213E691F-7DB7-49FD-A6EB-A4BF3CD9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A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72CA4"/>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972CA4"/>
  </w:style>
  <w:style w:type="character" w:styleId="Hipervnculo">
    <w:name w:val="Hyperlink"/>
    <w:basedOn w:val="Fuentedeprrafopredeter"/>
    <w:uiPriority w:val="99"/>
    <w:unhideWhenUsed/>
    <w:rsid w:val="00972CA4"/>
    <w:rPr>
      <w:color w:val="0563C1" w:themeColor="hyperlink"/>
      <w:u w:val="single"/>
    </w:rPr>
  </w:style>
  <w:style w:type="character" w:customStyle="1" w:styleId="Mencinsinresolver1">
    <w:name w:val="Mención sin resolver1"/>
    <w:basedOn w:val="Fuentedeprrafopredeter"/>
    <w:uiPriority w:val="99"/>
    <w:semiHidden/>
    <w:unhideWhenUsed/>
    <w:rsid w:val="00972CA4"/>
    <w:rPr>
      <w:color w:val="605E5C"/>
      <w:shd w:val="clear" w:color="auto" w:fill="E1DFDD"/>
    </w:rPr>
  </w:style>
  <w:style w:type="paragraph" w:styleId="Encabezado">
    <w:name w:val="header"/>
    <w:basedOn w:val="Normal"/>
    <w:link w:val="EncabezadoCar"/>
    <w:uiPriority w:val="99"/>
    <w:unhideWhenUsed/>
    <w:rsid w:val="00D85A03"/>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D85A03"/>
  </w:style>
  <w:style w:type="paragraph" w:styleId="Piedepgina">
    <w:name w:val="footer"/>
    <w:basedOn w:val="Normal"/>
    <w:link w:val="PiedepginaCar"/>
    <w:uiPriority w:val="99"/>
    <w:unhideWhenUsed/>
    <w:rsid w:val="00D85A03"/>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D85A03"/>
  </w:style>
  <w:style w:type="paragraph" w:styleId="Textodeglobo">
    <w:name w:val="Balloon Text"/>
    <w:basedOn w:val="Normal"/>
    <w:link w:val="TextodegloboCar"/>
    <w:uiPriority w:val="99"/>
    <w:semiHidden/>
    <w:unhideWhenUsed/>
    <w:rsid w:val="00281E7B"/>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E7B"/>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V9nzHe" TargetMode="External"/><Relationship Id="rId3" Type="http://schemas.openxmlformats.org/officeDocument/2006/relationships/settings" Target="settings.xml"/><Relationship Id="rId7" Type="http://schemas.openxmlformats.org/officeDocument/2006/relationships/hyperlink" Target="https://bit.ly/3EWUE3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Luz Maria Rico Jardon</cp:lastModifiedBy>
  <cp:revision>2</cp:revision>
  <dcterms:created xsi:type="dcterms:W3CDTF">2022-11-23T19:10:00Z</dcterms:created>
  <dcterms:modified xsi:type="dcterms:W3CDTF">2022-11-23T19:10:00Z</dcterms:modified>
</cp:coreProperties>
</file>