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729" w:rsidRPr="00B05602" w:rsidRDefault="004F2729" w:rsidP="004F2729">
      <w:pPr>
        <w:spacing w:after="0" w:line="240" w:lineRule="auto"/>
        <w:jc w:val="right"/>
        <w:rPr>
          <w:rFonts w:ascii="Montserrat Light" w:hAnsi="Montserrat Light"/>
          <w:sz w:val="24"/>
          <w:szCs w:val="24"/>
        </w:rPr>
      </w:pPr>
      <w:bookmarkStart w:id="0" w:name="_GoBack"/>
      <w:bookmarkEnd w:id="0"/>
      <w:r w:rsidRPr="00B05602">
        <w:rPr>
          <w:rFonts w:ascii="Montserrat Light" w:hAnsi="Montserrat Light"/>
          <w:sz w:val="24"/>
          <w:szCs w:val="24"/>
        </w:rPr>
        <w:t>Culiacán, Sinaloa</w:t>
      </w:r>
      <w:r>
        <w:rPr>
          <w:rFonts w:ascii="Montserrat Light" w:hAnsi="Montserrat Light"/>
          <w:sz w:val="24"/>
          <w:szCs w:val="24"/>
        </w:rPr>
        <w:t>, martes 28 diciembre</w:t>
      </w:r>
      <w:r w:rsidRPr="00B05602">
        <w:rPr>
          <w:rFonts w:ascii="Montserrat Light" w:hAnsi="Montserrat Light"/>
          <w:sz w:val="24"/>
          <w:szCs w:val="24"/>
        </w:rPr>
        <w:t xml:space="preserve"> de 2021</w:t>
      </w:r>
    </w:p>
    <w:p w:rsidR="004F2729" w:rsidRPr="00B05602" w:rsidRDefault="004F2729" w:rsidP="004F2729">
      <w:pPr>
        <w:spacing w:after="0" w:line="240" w:lineRule="auto"/>
        <w:jc w:val="right"/>
        <w:rPr>
          <w:rFonts w:ascii="Montserrat Light" w:hAnsi="Montserrat Light"/>
          <w:color w:val="000000"/>
        </w:rPr>
      </w:pPr>
      <w:r w:rsidRPr="00B05602">
        <w:rPr>
          <w:rFonts w:ascii="Montserrat Light" w:hAnsi="Montserrat Light"/>
          <w:color w:val="000000"/>
        </w:rPr>
        <w:t xml:space="preserve">No. </w:t>
      </w:r>
      <w:r w:rsidR="0032773B">
        <w:rPr>
          <w:rFonts w:ascii="Montserrat Light" w:hAnsi="Montserrat Light"/>
          <w:color w:val="000000"/>
        </w:rPr>
        <w:t>599</w:t>
      </w:r>
      <w:r w:rsidRPr="00B05602">
        <w:rPr>
          <w:rFonts w:ascii="Montserrat Light" w:hAnsi="Montserrat Light"/>
          <w:color w:val="000000"/>
        </w:rPr>
        <w:t>/2021</w:t>
      </w:r>
    </w:p>
    <w:p w:rsidR="004F2729" w:rsidRPr="00B05602" w:rsidRDefault="004F2729" w:rsidP="004F2729">
      <w:pPr>
        <w:spacing w:after="0" w:line="240" w:lineRule="auto"/>
        <w:jc w:val="center"/>
        <w:rPr>
          <w:rFonts w:ascii="Montserrat Light" w:hAnsi="Montserrat Light"/>
          <w:b/>
          <w:sz w:val="36"/>
          <w:szCs w:val="36"/>
        </w:rPr>
      </w:pPr>
    </w:p>
    <w:p w:rsidR="004F2729" w:rsidRPr="00B05602" w:rsidRDefault="004F2729" w:rsidP="004F2729">
      <w:pPr>
        <w:spacing w:after="0" w:line="240" w:lineRule="auto"/>
        <w:jc w:val="center"/>
        <w:rPr>
          <w:rFonts w:ascii="Montserrat Light" w:hAnsi="Montserrat Light"/>
          <w:b/>
          <w:sz w:val="36"/>
          <w:szCs w:val="36"/>
        </w:rPr>
      </w:pPr>
      <w:r w:rsidRPr="00B05602">
        <w:rPr>
          <w:rFonts w:ascii="Montserrat Light" w:hAnsi="Montserrat Light"/>
          <w:b/>
          <w:sz w:val="36"/>
          <w:szCs w:val="36"/>
        </w:rPr>
        <w:t>BOLETÍN DE PRENSA</w:t>
      </w:r>
    </w:p>
    <w:p w:rsidR="004F2729" w:rsidRPr="00B05602" w:rsidRDefault="004F2729" w:rsidP="004F2729">
      <w:pPr>
        <w:pBdr>
          <w:top w:val="nil"/>
          <w:left w:val="nil"/>
          <w:bottom w:val="nil"/>
          <w:right w:val="nil"/>
          <w:between w:val="nil"/>
        </w:pBdr>
        <w:spacing w:after="0" w:line="240" w:lineRule="auto"/>
        <w:ind w:left="-284"/>
        <w:jc w:val="both"/>
        <w:rPr>
          <w:rFonts w:ascii="Montserrat Light" w:hAnsi="Montserrat Light"/>
          <w:color w:val="000000"/>
          <w:sz w:val="24"/>
          <w:szCs w:val="24"/>
          <w:highlight w:val="white"/>
        </w:rPr>
      </w:pPr>
    </w:p>
    <w:p w:rsidR="004F2729" w:rsidRPr="00B05602" w:rsidRDefault="004F2729" w:rsidP="004F2729">
      <w:pPr>
        <w:pBdr>
          <w:top w:val="nil"/>
          <w:left w:val="nil"/>
          <w:bottom w:val="nil"/>
          <w:right w:val="nil"/>
          <w:between w:val="nil"/>
        </w:pBdr>
        <w:spacing w:after="0" w:line="240" w:lineRule="auto"/>
        <w:ind w:left="-284"/>
        <w:jc w:val="center"/>
        <w:rPr>
          <w:rFonts w:ascii="Montserrat Light" w:hAnsi="Montserrat Light"/>
          <w:b/>
          <w:color w:val="000000"/>
          <w:sz w:val="28"/>
          <w:szCs w:val="28"/>
          <w:highlight w:val="white"/>
        </w:rPr>
      </w:pPr>
      <w:r w:rsidRPr="00B05602">
        <w:rPr>
          <w:rFonts w:ascii="Montserrat Light" w:hAnsi="Montserrat Light"/>
          <w:b/>
          <w:color w:val="000000"/>
          <w:sz w:val="28"/>
          <w:szCs w:val="28"/>
          <w:highlight w:val="white"/>
        </w:rPr>
        <w:t xml:space="preserve">Realiza IMSS </w:t>
      </w:r>
      <w:r>
        <w:rPr>
          <w:rFonts w:ascii="Montserrat Light" w:hAnsi="Montserrat Light"/>
          <w:b/>
          <w:color w:val="000000"/>
          <w:sz w:val="28"/>
          <w:szCs w:val="28"/>
          <w:highlight w:val="white"/>
        </w:rPr>
        <w:t>Sinaloa técnica de alta especialidad para reemplazo de válvula aórtica en Hospital General Regional No. 1</w:t>
      </w:r>
    </w:p>
    <w:p w:rsidR="004F2729" w:rsidRPr="00B05602" w:rsidRDefault="004F2729" w:rsidP="004F2729">
      <w:pPr>
        <w:pBdr>
          <w:top w:val="nil"/>
          <w:left w:val="nil"/>
          <w:bottom w:val="nil"/>
          <w:right w:val="nil"/>
          <w:between w:val="nil"/>
        </w:pBdr>
        <w:spacing w:after="0" w:line="240" w:lineRule="auto"/>
        <w:ind w:left="-284"/>
        <w:jc w:val="center"/>
        <w:rPr>
          <w:rFonts w:ascii="Montserrat Light" w:hAnsi="Montserrat Light"/>
          <w:b/>
          <w:color w:val="000000"/>
          <w:sz w:val="28"/>
          <w:szCs w:val="28"/>
          <w:highlight w:val="white"/>
        </w:rPr>
      </w:pPr>
    </w:p>
    <w:p w:rsidR="004F2729" w:rsidRPr="004F2729" w:rsidRDefault="004F2729" w:rsidP="004F2729">
      <w:pPr>
        <w:numPr>
          <w:ilvl w:val="0"/>
          <w:numId w:val="2"/>
        </w:numPr>
        <w:pBdr>
          <w:top w:val="nil"/>
          <w:left w:val="nil"/>
          <w:bottom w:val="nil"/>
          <w:right w:val="nil"/>
          <w:between w:val="nil"/>
        </w:pBdr>
        <w:spacing w:after="0" w:line="240" w:lineRule="auto"/>
        <w:jc w:val="both"/>
        <w:rPr>
          <w:rFonts w:ascii="Montserrat Light" w:hAnsi="Montserrat Light"/>
          <w:b/>
          <w:color w:val="000000"/>
          <w:highlight w:val="white"/>
        </w:rPr>
      </w:pPr>
      <w:r w:rsidRPr="004F2729">
        <w:rPr>
          <w:rFonts w:ascii="Montserrat Light" w:hAnsi="Montserrat Light"/>
          <w:b/>
          <w:color w:val="000000"/>
        </w:rPr>
        <w:t>Este procedimiento evita que se tenga que realizar una cirugía a corazón abierto en pacientes de alto riesgo.</w:t>
      </w:r>
    </w:p>
    <w:p w:rsidR="004F2729" w:rsidRPr="004F2729" w:rsidRDefault="004F2729" w:rsidP="004F2729">
      <w:pPr>
        <w:numPr>
          <w:ilvl w:val="0"/>
          <w:numId w:val="2"/>
        </w:numPr>
        <w:pBdr>
          <w:top w:val="nil"/>
          <w:left w:val="nil"/>
          <w:bottom w:val="nil"/>
          <w:right w:val="nil"/>
          <w:between w:val="nil"/>
        </w:pBdr>
        <w:spacing w:after="0" w:line="240" w:lineRule="auto"/>
        <w:jc w:val="both"/>
        <w:rPr>
          <w:rFonts w:ascii="Montserrat Light" w:hAnsi="Montserrat Light"/>
          <w:b/>
          <w:color w:val="000000"/>
          <w:highlight w:val="white"/>
        </w:rPr>
      </w:pPr>
      <w:r w:rsidRPr="004F2729">
        <w:rPr>
          <w:rFonts w:ascii="Montserrat Light" w:hAnsi="Montserrat Light"/>
          <w:b/>
          <w:color w:val="000000"/>
          <w:highlight w:val="white"/>
        </w:rPr>
        <w:t>Con esta técnica se agiliza la recuperación de los pacientes y se reduce la estancia hospitalaria.</w:t>
      </w:r>
    </w:p>
    <w:p w:rsidR="004F2729" w:rsidRPr="00B05602" w:rsidRDefault="004F2729" w:rsidP="004F2729">
      <w:pPr>
        <w:spacing w:after="0" w:line="240" w:lineRule="auto"/>
        <w:jc w:val="both"/>
        <w:rPr>
          <w:rFonts w:ascii="Montserrat Light" w:hAnsi="Montserrat Light"/>
          <w:color w:val="000000"/>
          <w:highlight w:val="white"/>
        </w:rPr>
      </w:pPr>
    </w:p>
    <w:p w:rsidR="004F2729" w:rsidRDefault="004F2729" w:rsidP="004F2729">
      <w:pPr>
        <w:pBdr>
          <w:top w:val="nil"/>
          <w:left w:val="nil"/>
          <w:bottom w:val="nil"/>
          <w:right w:val="nil"/>
          <w:between w:val="nil"/>
        </w:pBdr>
        <w:spacing w:after="0" w:line="240" w:lineRule="auto"/>
        <w:ind w:left="-284"/>
        <w:jc w:val="both"/>
        <w:rPr>
          <w:rFonts w:ascii="Montserrat Light" w:hAnsi="Montserrat Light"/>
          <w:color w:val="000000"/>
          <w:sz w:val="24"/>
          <w:szCs w:val="24"/>
          <w:highlight w:val="white"/>
        </w:rPr>
      </w:pPr>
      <w:r>
        <w:rPr>
          <w:rFonts w:ascii="Montserrat Light" w:hAnsi="Montserrat Light"/>
          <w:color w:val="000000"/>
          <w:sz w:val="24"/>
          <w:szCs w:val="24"/>
          <w:highlight w:val="white"/>
        </w:rPr>
        <w:t xml:space="preserve">Gracias a la intervención de todo un equipo multidisciplinario altamente especializado del Hospital General Regional (HGR) No. 1 del Instituto Mexicano del Seguro Social (IMSS) en Culiacán, Sinaloa, se comenzó a aplicar la técnica conocida como </w:t>
      </w:r>
      <w:r w:rsidRPr="003639BA">
        <w:rPr>
          <w:rFonts w:ascii="Montserrat Light" w:hAnsi="Montserrat Light"/>
          <w:color w:val="000000"/>
          <w:sz w:val="24"/>
          <w:szCs w:val="24"/>
        </w:rPr>
        <w:t>Implante Percutáneo de Prótesis Aórtica</w:t>
      </w:r>
      <w:r>
        <w:rPr>
          <w:rFonts w:ascii="Montserrat Light" w:hAnsi="Montserrat Light"/>
          <w:color w:val="000000"/>
          <w:sz w:val="24"/>
          <w:szCs w:val="24"/>
        </w:rPr>
        <w:t xml:space="preserve"> o </w:t>
      </w:r>
      <w:r>
        <w:rPr>
          <w:rFonts w:ascii="Montserrat Light" w:hAnsi="Montserrat Light"/>
          <w:color w:val="000000"/>
          <w:sz w:val="24"/>
          <w:szCs w:val="24"/>
          <w:highlight w:val="white"/>
        </w:rPr>
        <w:t xml:space="preserve">TAVI (por sus siglas en inglés), informó el médico José Luis </w:t>
      </w:r>
      <w:proofErr w:type="spellStart"/>
      <w:r>
        <w:rPr>
          <w:rFonts w:ascii="Montserrat Light" w:hAnsi="Montserrat Light"/>
          <w:color w:val="000000"/>
          <w:sz w:val="24"/>
          <w:szCs w:val="24"/>
          <w:highlight w:val="white"/>
        </w:rPr>
        <w:t>Triano</w:t>
      </w:r>
      <w:proofErr w:type="spellEnd"/>
      <w:r>
        <w:rPr>
          <w:rFonts w:ascii="Montserrat Light" w:hAnsi="Montserrat Light"/>
          <w:color w:val="000000"/>
          <w:sz w:val="24"/>
          <w:szCs w:val="24"/>
          <w:highlight w:val="white"/>
        </w:rPr>
        <w:t xml:space="preserve"> Doroteo.</w:t>
      </w:r>
    </w:p>
    <w:p w:rsidR="004F2729" w:rsidRDefault="004F2729" w:rsidP="004F2729">
      <w:pPr>
        <w:pBdr>
          <w:top w:val="nil"/>
          <w:left w:val="nil"/>
          <w:bottom w:val="nil"/>
          <w:right w:val="nil"/>
          <w:between w:val="nil"/>
        </w:pBdr>
        <w:spacing w:after="0" w:line="240" w:lineRule="auto"/>
        <w:ind w:left="-284"/>
        <w:jc w:val="both"/>
        <w:rPr>
          <w:rFonts w:ascii="Montserrat Light" w:hAnsi="Montserrat Light"/>
          <w:color w:val="000000"/>
          <w:sz w:val="24"/>
          <w:szCs w:val="24"/>
          <w:highlight w:val="white"/>
        </w:rPr>
      </w:pPr>
    </w:p>
    <w:p w:rsidR="004F2729" w:rsidRDefault="004F2729" w:rsidP="004F2729">
      <w:pPr>
        <w:pBdr>
          <w:top w:val="nil"/>
          <w:left w:val="nil"/>
          <w:bottom w:val="nil"/>
          <w:right w:val="nil"/>
          <w:between w:val="nil"/>
        </w:pBdr>
        <w:spacing w:after="0" w:line="240" w:lineRule="auto"/>
        <w:ind w:left="-284"/>
        <w:jc w:val="both"/>
        <w:rPr>
          <w:rFonts w:ascii="Montserrat Light" w:hAnsi="Montserrat Light"/>
          <w:color w:val="000000"/>
          <w:sz w:val="24"/>
          <w:szCs w:val="24"/>
          <w:highlight w:val="white"/>
        </w:rPr>
      </w:pPr>
      <w:r>
        <w:rPr>
          <w:rFonts w:ascii="Montserrat Light" w:hAnsi="Montserrat Light"/>
          <w:color w:val="000000"/>
          <w:sz w:val="24"/>
          <w:szCs w:val="24"/>
          <w:highlight w:val="white"/>
        </w:rPr>
        <w:t>El cardiólogo intervencionista adscrito al nosocomio señaló que este procedimiento, que se realiza en unidades hospitalarias de Tercer Nivel de Atención, es mínimamente invasivo y favorece la rápida recuperación de pacientes que anteriormente sólo tenían la opción de someterse a cirugías de corazón abierto.</w:t>
      </w:r>
    </w:p>
    <w:p w:rsidR="004F2729" w:rsidRDefault="004F2729" w:rsidP="004F2729">
      <w:pPr>
        <w:pBdr>
          <w:top w:val="nil"/>
          <w:left w:val="nil"/>
          <w:bottom w:val="nil"/>
          <w:right w:val="nil"/>
          <w:between w:val="nil"/>
        </w:pBdr>
        <w:spacing w:after="0" w:line="240" w:lineRule="auto"/>
        <w:ind w:left="-284"/>
        <w:jc w:val="both"/>
        <w:rPr>
          <w:rFonts w:ascii="Montserrat Light" w:hAnsi="Montserrat Light"/>
          <w:color w:val="000000"/>
          <w:sz w:val="24"/>
          <w:szCs w:val="24"/>
          <w:highlight w:val="white"/>
        </w:rPr>
      </w:pPr>
    </w:p>
    <w:p w:rsidR="004F2729" w:rsidRDefault="004F2729" w:rsidP="004F2729">
      <w:pPr>
        <w:pBdr>
          <w:top w:val="nil"/>
          <w:left w:val="nil"/>
          <w:bottom w:val="nil"/>
          <w:right w:val="nil"/>
          <w:between w:val="nil"/>
        </w:pBdr>
        <w:spacing w:after="0" w:line="240" w:lineRule="auto"/>
        <w:ind w:left="-284"/>
        <w:jc w:val="both"/>
        <w:rPr>
          <w:rFonts w:ascii="Montserrat Light" w:hAnsi="Montserrat Light"/>
          <w:color w:val="000000"/>
          <w:sz w:val="24"/>
          <w:szCs w:val="24"/>
          <w:highlight w:val="white"/>
        </w:rPr>
      </w:pPr>
      <w:r>
        <w:rPr>
          <w:rFonts w:ascii="Montserrat Light" w:hAnsi="Montserrat Light"/>
          <w:color w:val="000000"/>
          <w:sz w:val="24"/>
          <w:szCs w:val="24"/>
          <w:highlight w:val="white"/>
        </w:rPr>
        <w:t xml:space="preserve">“A los pacientes que requerían de este tipo de implantes antes sólo se les podía ofrecer la solución de una cirugía de corazón abierto. Estamos hablando de pacientes de 70, 80 o más años, en los que una cirugía era de muy alto riesgo. Este procedimiento es abismalmente diferente, pues se coloca la válvula a través de una punción y un catéter, llegamos hasta el corazón e inmediatamente esa válvula comienza a funcionar”, comentó </w:t>
      </w:r>
      <w:proofErr w:type="spellStart"/>
      <w:r>
        <w:rPr>
          <w:rFonts w:ascii="Montserrat Light" w:hAnsi="Montserrat Light"/>
          <w:color w:val="000000"/>
          <w:sz w:val="24"/>
          <w:szCs w:val="24"/>
          <w:highlight w:val="white"/>
        </w:rPr>
        <w:t>Triano</w:t>
      </w:r>
      <w:proofErr w:type="spellEnd"/>
      <w:r>
        <w:rPr>
          <w:rFonts w:ascii="Montserrat Light" w:hAnsi="Montserrat Light"/>
          <w:color w:val="000000"/>
          <w:sz w:val="24"/>
          <w:szCs w:val="24"/>
          <w:highlight w:val="white"/>
        </w:rPr>
        <w:t xml:space="preserve"> Doroteo.</w:t>
      </w:r>
    </w:p>
    <w:p w:rsidR="004F2729" w:rsidRDefault="004F2729" w:rsidP="004F2729">
      <w:pPr>
        <w:pBdr>
          <w:top w:val="nil"/>
          <w:left w:val="nil"/>
          <w:bottom w:val="nil"/>
          <w:right w:val="nil"/>
          <w:between w:val="nil"/>
        </w:pBdr>
        <w:spacing w:after="0" w:line="240" w:lineRule="auto"/>
        <w:ind w:left="-284"/>
        <w:jc w:val="both"/>
        <w:rPr>
          <w:rFonts w:ascii="Montserrat Light" w:hAnsi="Montserrat Light"/>
          <w:color w:val="000000"/>
          <w:sz w:val="24"/>
          <w:szCs w:val="24"/>
          <w:highlight w:val="white"/>
        </w:rPr>
      </w:pPr>
    </w:p>
    <w:p w:rsidR="004F2729" w:rsidRDefault="004F2729" w:rsidP="004F2729">
      <w:pPr>
        <w:pBdr>
          <w:top w:val="nil"/>
          <w:left w:val="nil"/>
          <w:bottom w:val="nil"/>
          <w:right w:val="nil"/>
          <w:between w:val="nil"/>
        </w:pBdr>
        <w:spacing w:after="0" w:line="240" w:lineRule="auto"/>
        <w:ind w:left="-284"/>
        <w:jc w:val="both"/>
        <w:rPr>
          <w:rFonts w:ascii="Montserrat Light" w:hAnsi="Montserrat Light"/>
          <w:color w:val="000000"/>
          <w:sz w:val="24"/>
          <w:szCs w:val="24"/>
          <w:highlight w:val="white"/>
        </w:rPr>
      </w:pPr>
      <w:r>
        <w:rPr>
          <w:rFonts w:ascii="Montserrat Light" w:hAnsi="Montserrat Light"/>
          <w:color w:val="000000"/>
          <w:sz w:val="24"/>
          <w:szCs w:val="24"/>
          <w:highlight w:val="white"/>
        </w:rPr>
        <w:t>Con este procedimiento, el médico explicó, se reducen en gran medida los tempos de estancia hospitalaria, pues al ser mínimamente invasivo sólo se deja al paciente un lapso de 24 horas para vigilancia de posibles arritmias en terapia intensiva posterior a la intervención, y después de ello, si así lo amerita, se puede dar de alta.</w:t>
      </w:r>
    </w:p>
    <w:p w:rsidR="004F2729" w:rsidRDefault="004F2729" w:rsidP="004F2729">
      <w:pPr>
        <w:pBdr>
          <w:top w:val="nil"/>
          <w:left w:val="nil"/>
          <w:bottom w:val="nil"/>
          <w:right w:val="nil"/>
          <w:between w:val="nil"/>
        </w:pBdr>
        <w:spacing w:after="0" w:line="240" w:lineRule="auto"/>
        <w:ind w:left="-284"/>
        <w:jc w:val="both"/>
        <w:rPr>
          <w:rFonts w:ascii="Montserrat Light" w:hAnsi="Montserrat Light"/>
          <w:color w:val="000000"/>
          <w:sz w:val="24"/>
          <w:szCs w:val="24"/>
          <w:highlight w:val="white"/>
        </w:rPr>
      </w:pPr>
    </w:p>
    <w:p w:rsidR="004F2729" w:rsidRDefault="004F2729" w:rsidP="004F2729">
      <w:pPr>
        <w:pBdr>
          <w:top w:val="nil"/>
          <w:left w:val="nil"/>
          <w:bottom w:val="nil"/>
          <w:right w:val="nil"/>
          <w:between w:val="nil"/>
        </w:pBdr>
        <w:spacing w:after="0" w:line="240" w:lineRule="auto"/>
        <w:ind w:left="-284"/>
        <w:jc w:val="both"/>
        <w:rPr>
          <w:rFonts w:ascii="Montserrat Light" w:hAnsi="Montserrat Light"/>
          <w:color w:val="000000"/>
          <w:sz w:val="24"/>
          <w:szCs w:val="24"/>
          <w:highlight w:val="white"/>
        </w:rPr>
      </w:pPr>
      <w:r>
        <w:rPr>
          <w:rFonts w:ascii="Montserrat Light" w:hAnsi="Montserrat Light"/>
          <w:color w:val="000000"/>
          <w:sz w:val="24"/>
          <w:szCs w:val="24"/>
          <w:highlight w:val="white"/>
        </w:rPr>
        <w:t>El cardiólogo intervencionista señaló que anteriormente, con las cirugías de corazón abierto, un paciente podía durar desde 24 horas hasta una semana en terapia intensiva, y hasta dos semanas en una cama de hospital, por lo que, la nueva técnica es muy benéfica tanto para la recuperación del paciente como para la operatividad del hospital, al poder dar de alta de manera más ágil a la persona intervenida.</w:t>
      </w:r>
    </w:p>
    <w:p w:rsidR="004F2729" w:rsidRDefault="004F2729" w:rsidP="004F2729">
      <w:pPr>
        <w:pBdr>
          <w:top w:val="nil"/>
          <w:left w:val="nil"/>
          <w:bottom w:val="nil"/>
          <w:right w:val="nil"/>
          <w:between w:val="nil"/>
        </w:pBdr>
        <w:spacing w:after="0" w:line="240" w:lineRule="auto"/>
        <w:ind w:left="-284"/>
        <w:jc w:val="both"/>
        <w:rPr>
          <w:rFonts w:ascii="Montserrat Light" w:hAnsi="Montserrat Light"/>
          <w:color w:val="000000"/>
          <w:sz w:val="24"/>
          <w:szCs w:val="24"/>
          <w:highlight w:val="white"/>
        </w:rPr>
      </w:pPr>
    </w:p>
    <w:p w:rsidR="004F2729" w:rsidRDefault="004F2729" w:rsidP="004F2729">
      <w:pPr>
        <w:pBdr>
          <w:top w:val="nil"/>
          <w:left w:val="nil"/>
          <w:bottom w:val="nil"/>
          <w:right w:val="nil"/>
          <w:between w:val="nil"/>
        </w:pBdr>
        <w:spacing w:after="0" w:line="240" w:lineRule="auto"/>
        <w:ind w:left="-284"/>
        <w:jc w:val="both"/>
        <w:rPr>
          <w:rFonts w:ascii="Montserrat Light" w:hAnsi="Montserrat Light"/>
          <w:color w:val="000000"/>
          <w:sz w:val="24"/>
          <w:szCs w:val="24"/>
          <w:highlight w:val="white"/>
        </w:rPr>
      </w:pPr>
      <w:r>
        <w:rPr>
          <w:rFonts w:ascii="Montserrat Light" w:hAnsi="Montserrat Light"/>
          <w:color w:val="000000"/>
          <w:sz w:val="24"/>
          <w:szCs w:val="24"/>
          <w:highlight w:val="white"/>
        </w:rPr>
        <w:t>“Este tipo de intervenciones se realizan, por lo general, en hospitales de alta especialidad, en centros hospitalarios grandes, y poder hacerlo aquí en el HGR No. 1 del IMSS en Culiacán nos entusiasma mucho, es un gran orgullo estar haciendo este tipo de procedimientos”, señaló.</w:t>
      </w:r>
    </w:p>
    <w:p w:rsidR="004F2729" w:rsidRDefault="004F2729" w:rsidP="004F2729">
      <w:pPr>
        <w:pBdr>
          <w:top w:val="nil"/>
          <w:left w:val="nil"/>
          <w:bottom w:val="nil"/>
          <w:right w:val="nil"/>
          <w:between w:val="nil"/>
        </w:pBdr>
        <w:spacing w:after="0" w:line="240" w:lineRule="auto"/>
        <w:ind w:left="-284"/>
        <w:jc w:val="both"/>
        <w:rPr>
          <w:rFonts w:ascii="Montserrat Light" w:hAnsi="Montserrat Light"/>
          <w:color w:val="000000"/>
          <w:sz w:val="24"/>
          <w:szCs w:val="24"/>
          <w:highlight w:val="white"/>
        </w:rPr>
      </w:pPr>
    </w:p>
    <w:p w:rsidR="004F2729" w:rsidRDefault="004F2729" w:rsidP="004F2729">
      <w:pPr>
        <w:pBdr>
          <w:top w:val="nil"/>
          <w:left w:val="nil"/>
          <w:bottom w:val="nil"/>
          <w:right w:val="nil"/>
          <w:between w:val="nil"/>
        </w:pBdr>
        <w:spacing w:after="0" w:line="240" w:lineRule="auto"/>
        <w:ind w:left="-284"/>
        <w:jc w:val="both"/>
        <w:rPr>
          <w:rFonts w:ascii="Montserrat Light" w:hAnsi="Montserrat Light"/>
          <w:color w:val="000000"/>
          <w:sz w:val="24"/>
          <w:szCs w:val="24"/>
          <w:highlight w:val="white"/>
        </w:rPr>
      </w:pPr>
      <w:r>
        <w:rPr>
          <w:rFonts w:ascii="Montserrat Light" w:hAnsi="Montserrat Light"/>
          <w:color w:val="000000"/>
          <w:sz w:val="24"/>
          <w:szCs w:val="24"/>
          <w:highlight w:val="white"/>
        </w:rPr>
        <w:t xml:space="preserve">El médico especialista mencionó que para realizar este procedimiento se requiere una sala de </w:t>
      </w:r>
      <w:proofErr w:type="spellStart"/>
      <w:r>
        <w:rPr>
          <w:rFonts w:ascii="Montserrat Light" w:hAnsi="Montserrat Light"/>
          <w:color w:val="000000"/>
          <w:sz w:val="24"/>
          <w:szCs w:val="24"/>
          <w:highlight w:val="white"/>
        </w:rPr>
        <w:t>hemodinamia</w:t>
      </w:r>
      <w:proofErr w:type="spellEnd"/>
      <w:r>
        <w:rPr>
          <w:rFonts w:ascii="Montserrat Light" w:hAnsi="Montserrat Light"/>
          <w:color w:val="000000"/>
          <w:sz w:val="24"/>
          <w:szCs w:val="24"/>
          <w:highlight w:val="white"/>
        </w:rPr>
        <w:t xml:space="preserve"> y gracias a que el HGR No. 1 cuenta con esta infraestructura desde hace tres años, se pueden realizar ésta y otras técnicas de alta especialidad.</w:t>
      </w:r>
    </w:p>
    <w:p w:rsidR="004F2729" w:rsidRDefault="004F2729" w:rsidP="004F2729">
      <w:pPr>
        <w:pBdr>
          <w:top w:val="nil"/>
          <w:left w:val="nil"/>
          <w:bottom w:val="nil"/>
          <w:right w:val="nil"/>
          <w:between w:val="nil"/>
        </w:pBdr>
        <w:spacing w:after="0" w:line="240" w:lineRule="auto"/>
        <w:ind w:left="-284"/>
        <w:jc w:val="both"/>
        <w:rPr>
          <w:rFonts w:ascii="Montserrat Light" w:hAnsi="Montserrat Light"/>
          <w:color w:val="000000"/>
          <w:sz w:val="24"/>
          <w:szCs w:val="24"/>
          <w:highlight w:val="white"/>
        </w:rPr>
      </w:pPr>
    </w:p>
    <w:p w:rsidR="004F2729" w:rsidRPr="00437050" w:rsidRDefault="004F2729" w:rsidP="004F2729">
      <w:pPr>
        <w:pBdr>
          <w:top w:val="nil"/>
          <w:left w:val="nil"/>
          <w:bottom w:val="nil"/>
          <w:right w:val="nil"/>
          <w:between w:val="nil"/>
        </w:pBdr>
        <w:spacing w:after="0" w:line="240" w:lineRule="auto"/>
        <w:ind w:left="-284"/>
        <w:jc w:val="both"/>
        <w:rPr>
          <w:rFonts w:ascii="Montserrat Light" w:hAnsi="Montserrat Light"/>
          <w:color w:val="000000"/>
          <w:sz w:val="24"/>
          <w:szCs w:val="24"/>
          <w:highlight w:val="white"/>
        </w:rPr>
      </w:pPr>
      <w:r>
        <w:rPr>
          <w:rFonts w:ascii="Montserrat Light" w:hAnsi="Montserrat Light"/>
          <w:color w:val="000000"/>
          <w:sz w:val="24"/>
          <w:szCs w:val="24"/>
          <w:highlight w:val="white"/>
        </w:rPr>
        <w:t xml:space="preserve">Finalmente, </w:t>
      </w:r>
      <w:proofErr w:type="spellStart"/>
      <w:r>
        <w:rPr>
          <w:rFonts w:ascii="Montserrat Light" w:hAnsi="Montserrat Light"/>
          <w:color w:val="000000"/>
          <w:sz w:val="24"/>
          <w:szCs w:val="24"/>
          <w:highlight w:val="white"/>
        </w:rPr>
        <w:t>Triano</w:t>
      </w:r>
      <w:proofErr w:type="spellEnd"/>
      <w:r>
        <w:rPr>
          <w:rFonts w:ascii="Montserrat Light" w:hAnsi="Montserrat Light"/>
          <w:color w:val="000000"/>
          <w:sz w:val="24"/>
          <w:szCs w:val="24"/>
          <w:highlight w:val="white"/>
        </w:rPr>
        <w:t xml:space="preserve"> Doroteo indicó que en la intervención participa todo un equipo multidisciplinario integrado por un cardiólogo intervencionista, un anestesiólogo, un cirujano cardiovascular, un cardiólogo clínico, el </w:t>
      </w:r>
      <w:proofErr w:type="spellStart"/>
      <w:r>
        <w:rPr>
          <w:rFonts w:ascii="Montserrat Light" w:hAnsi="Montserrat Light"/>
          <w:color w:val="000000"/>
          <w:sz w:val="24"/>
          <w:szCs w:val="24"/>
          <w:highlight w:val="white"/>
        </w:rPr>
        <w:t>ecocardiografista</w:t>
      </w:r>
      <w:proofErr w:type="spellEnd"/>
      <w:r>
        <w:rPr>
          <w:rFonts w:ascii="Montserrat Light" w:hAnsi="Montserrat Light"/>
          <w:color w:val="000000"/>
          <w:sz w:val="24"/>
          <w:szCs w:val="24"/>
          <w:highlight w:val="white"/>
        </w:rPr>
        <w:t>, personal de Enfermería y técnicos radiólogos, entre otros elementos humanos.</w:t>
      </w:r>
    </w:p>
    <w:p w:rsidR="004F2729" w:rsidRPr="00437050" w:rsidRDefault="004F2729" w:rsidP="004F2729">
      <w:pPr>
        <w:pBdr>
          <w:top w:val="nil"/>
          <w:left w:val="nil"/>
          <w:bottom w:val="nil"/>
          <w:right w:val="nil"/>
          <w:between w:val="nil"/>
        </w:pBdr>
        <w:spacing w:after="0" w:line="240" w:lineRule="auto"/>
        <w:ind w:left="-284"/>
        <w:jc w:val="both"/>
        <w:rPr>
          <w:rFonts w:ascii="Montserrat Light" w:hAnsi="Montserrat Light"/>
          <w:color w:val="000000"/>
          <w:sz w:val="24"/>
          <w:szCs w:val="24"/>
          <w:highlight w:val="white"/>
        </w:rPr>
      </w:pPr>
    </w:p>
    <w:p w:rsidR="004F2729" w:rsidRPr="004F2729" w:rsidRDefault="004F2729" w:rsidP="004F2729">
      <w:pPr>
        <w:pBdr>
          <w:top w:val="nil"/>
          <w:left w:val="nil"/>
          <w:bottom w:val="nil"/>
          <w:right w:val="nil"/>
          <w:between w:val="nil"/>
        </w:pBdr>
        <w:spacing w:after="0" w:line="240" w:lineRule="auto"/>
        <w:ind w:left="-284"/>
        <w:jc w:val="center"/>
        <w:rPr>
          <w:rFonts w:ascii="Montserrat Light" w:hAnsi="Montserrat Light"/>
          <w:b/>
          <w:color w:val="000000"/>
        </w:rPr>
      </w:pPr>
      <w:r w:rsidRPr="004F2729">
        <w:rPr>
          <w:rFonts w:ascii="Montserrat Light" w:hAnsi="Montserrat Light"/>
          <w:b/>
          <w:color w:val="000000"/>
        </w:rPr>
        <w:t>---o0o---</w:t>
      </w:r>
    </w:p>
    <w:sectPr w:rsidR="004F2729" w:rsidRPr="004F2729" w:rsidSect="007C6A8D">
      <w:headerReference w:type="default" r:id="rId8"/>
      <w:footerReference w:type="default" r:id="rId9"/>
      <w:pgSz w:w="12240" w:h="15840"/>
      <w:pgMar w:top="297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9F7" w:rsidRDefault="004909F7">
      <w:pPr>
        <w:spacing w:after="0" w:line="240" w:lineRule="auto"/>
      </w:pPr>
      <w:r>
        <w:separator/>
      </w:r>
    </w:p>
  </w:endnote>
  <w:endnote w:type="continuationSeparator" w:id="0">
    <w:p w:rsidR="004909F7" w:rsidRDefault="00490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Light">
    <w:panose1 w:val="000004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577" w:rsidRDefault="0032773B">
    <w:pPr>
      <w:pStyle w:val="Piedepgina"/>
    </w:pPr>
    <w:r>
      <w:rPr>
        <w:noProof/>
      </w:rPr>
      <w:drawing>
        <wp:anchor distT="0" distB="0" distL="114300" distR="114300" simplePos="0" relativeHeight="251659264" behindDoc="1" locked="0" layoutInCell="1" allowOverlap="1" wp14:anchorId="639299EF" wp14:editId="0A28479C">
          <wp:simplePos x="0" y="0"/>
          <wp:positionH relativeFrom="column">
            <wp:posOffset>-1080135</wp:posOffset>
          </wp:positionH>
          <wp:positionV relativeFrom="paragraph">
            <wp:posOffset>-390111</wp:posOffset>
          </wp:positionV>
          <wp:extent cx="7778496" cy="1022698"/>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767" cy="10293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9F7" w:rsidRDefault="004909F7">
      <w:pPr>
        <w:spacing w:after="0" w:line="240" w:lineRule="auto"/>
      </w:pPr>
      <w:r>
        <w:separator/>
      </w:r>
    </w:p>
  </w:footnote>
  <w:footnote w:type="continuationSeparator" w:id="0">
    <w:p w:rsidR="004909F7" w:rsidRDefault="00490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577" w:rsidRDefault="0032773B">
    <w:pPr>
      <w:pStyle w:val="Encabezado"/>
    </w:pPr>
    <w:r>
      <w:rPr>
        <w:noProof/>
      </w:rPr>
      <w:drawing>
        <wp:anchor distT="0" distB="0" distL="114300" distR="114300" simplePos="0" relativeHeight="251660288" behindDoc="1" locked="0" layoutInCell="1" allowOverlap="1" wp14:anchorId="0881C522" wp14:editId="75746212">
          <wp:simplePos x="0" y="0"/>
          <wp:positionH relativeFrom="column">
            <wp:posOffset>-1080135</wp:posOffset>
          </wp:positionH>
          <wp:positionV relativeFrom="paragraph">
            <wp:posOffset>-461772</wp:posOffset>
          </wp:positionV>
          <wp:extent cx="7767698" cy="2474976"/>
          <wp:effectExtent l="0" t="0" r="5080" b="190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975" cy="24766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1F3488B"/>
    <w:multiLevelType w:val="multilevel"/>
    <w:tmpl w:val="6BD8B3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729"/>
    <w:rsid w:val="002F56EF"/>
    <w:rsid w:val="0032773B"/>
    <w:rsid w:val="004909F7"/>
    <w:rsid w:val="004B6404"/>
    <w:rsid w:val="004F2729"/>
    <w:rsid w:val="00545C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2729"/>
    <w:rPr>
      <w:rFonts w:ascii="Montserrat" w:eastAsia="Montserrat" w:hAnsi="Montserrat" w:cs="Montserrat"/>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27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729"/>
  </w:style>
  <w:style w:type="paragraph" w:styleId="Piedepgina">
    <w:name w:val="footer"/>
    <w:basedOn w:val="Normal"/>
    <w:link w:val="PiedepginaCar"/>
    <w:uiPriority w:val="99"/>
    <w:unhideWhenUsed/>
    <w:rsid w:val="004F27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2729"/>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4F2729"/>
    <w:pPr>
      <w:ind w:left="720"/>
      <w:contextualSpacing/>
    </w:pPr>
    <w:rPr>
      <w:rFonts w:ascii="Arial" w:hAnsi="Arial" w:cs="Arial"/>
    </w:rPr>
  </w:style>
  <w:style w:type="paragraph" w:customStyle="1" w:styleId="CuerpoA">
    <w:name w:val="Cuerpo A"/>
    <w:rsid w:val="004F2729"/>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rPr>
  </w:style>
  <w:style w:type="character" w:customStyle="1" w:styleId="Ninguno">
    <w:name w:val="Ninguno"/>
    <w:rsid w:val="004F2729"/>
  </w:style>
  <w:style w:type="paragraph" w:customStyle="1" w:styleId="Cuerpo">
    <w:name w:val="Cuerpo"/>
    <w:rsid w:val="004F2729"/>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locked/>
    <w:rsid w:val="004F2729"/>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2729"/>
    <w:rPr>
      <w:rFonts w:ascii="Montserrat" w:eastAsia="Montserrat" w:hAnsi="Montserrat" w:cs="Montserrat"/>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27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729"/>
  </w:style>
  <w:style w:type="paragraph" w:styleId="Piedepgina">
    <w:name w:val="footer"/>
    <w:basedOn w:val="Normal"/>
    <w:link w:val="PiedepginaCar"/>
    <w:uiPriority w:val="99"/>
    <w:unhideWhenUsed/>
    <w:rsid w:val="004F27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2729"/>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4F2729"/>
    <w:pPr>
      <w:ind w:left="720"/>
      <w:contextualSpacing/>
    </w:pPr>
    <w:rPr>
      <w:rFonts w:ascii="Arial" w:hAnsi="Arial" w:cs="Arial"/>
    </w:rPr>
  </w:style>
  <w:style w:type="paragraph" w:customStyle="1" w:styleId="CuerpoA">
    <w:name w:val="Cuerpo A"/>
    <w:rsid w:val="004F2729"/>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rPr>
  </w:style>
  <w:style w:type="character" w:customStyle="1" w:styleId="Ninguno">
    <w:name w:val="Ninguno"/>
    <w:rsid w:val="004F2729"/>
  </w:style>
  <w:style w:type="paragraph" w:customStyle="1" w:styleId="Cuerpo">
    <w:name w:val="Cuerpo"/>
    <w:rsid w:val="004F2729"/>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locked/>
    <w:rsid w:val="004F272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2653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Alberto Ruiz Alemán</dc:creator>
  <cp:lastModifiedBy>monitoreo.imss</cp:lastModifiedBy>
  <cp:revision>2</cp:revision>
  <dcterms:created xsi:type="dcterms:W3CDTF">2021-12-28T19:02:00Z</dcterms:created>
  <dcterms:modified xsi:type="dcterms:W3CDTF">2021-12-28T19:02:00Z</dcterms:modified>
</cp:coreProperties>
</file>