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2A60" w14:textId="77777777" w:rsidR="00855FE4" w:rsidRDefault="00855FE4" w:rsidP="002338C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668BBB90" w14:textId="7AF27134" w:rsidR="00153718" w:rsidRPr="00C35DE7" w:rsidRDefault="00BA27C4" w:rsidP="002338C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Puebla, Puebla, miércoles 15 de diciembre</w:t>
      </w:r>
      <w:r w:rsidR="00153718">
        <w:rPr>
          <w:rFonts w:ascii="Montserrat Light" w:eastAsia="Batang" w:hAnsi="Montserrat Light" w:cs="Arial"/>
          <w:sz w:val="24"/>
          <w:szCs w:val="24"/>
        </w:rPr>
        <w:t xml:space="preserve"> de</w:t>
      </w:r>
      <w:r w:rsidR="00153718" w:rsidRPr="00C35DE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53718">
        <w:rPr>
          <w:rFonts w:ascii="Montserrat Light" w:eastAsia="Batang" w:hAnsi="Montserrat Light" w:cs="Arial"/>
          <w:sz w:val="24"/>
          <w:szCs w:val="24"/>
        </w:rPr>
        <w:t>2021</w:t>
      </w:r>
    </w:p>
    <w:p w14:paraId="19A77AD3" w14:textId="43059A96" w:rsidR="00153718" w:rsidRDefault="00153718" w:rsidP="002338C2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763404">
        <w:rPr>
          <w:rFonts w:ascii="Montserrat Light" w:hAnsi="Montserrat Light"/>
          <w:color w:val="000000"/>
        </w:rPr>
        <w:t>576</w:t>
      </w:r>
      <w:r>
        <w:rPr>
          <w:rFonts w:ascii="Montserrat Light" w:hAnsi="Montserrat Light"/>
          <w:color w:val="000000"/>
        </w:rPr>
        <w:t>/2021</w:t>
      </w:r>
    </w:p>
    <w:p w14:paraId="491FBFA0" w14:textId="77777777" w:rsidR="00153718" w:rsidRDefault="00153718" w:rsidP="002338C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2074832" w14:textId="77777777" w:rsidR="00153718" w:rsidRPr="006B1EE0" w:rsidRDefault="00153718" w:rsidP="002338C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4C6995A8" w14:textId="3E3A4778" w:rsidR="00153718" w:rsidRDefault="00763404" w:rsidP="002338C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Director general del IMSS supervisa obras de demolición </w:t>
      </w:r>
      <w:r w:rsidR="003852D4">
        <w:rPr>
          <w:rFonts w:ascii="Montserrat Light" w:eastAsia="Batang" w:hAnsi="Montserrat Light" w:cs="Arial"/>
          <w:b/>
          <w:sz w:val="28"/>
          <w:szCs w:val="28"/>
        </w:rPr>
        <w:t>d</w:t>
      </w:r>
      <w:r>
        <w:rPr>
          <w:rFonts w:ascii="Montserrat Light" w:eastAsia="Batang" w:hAnsi="Montserrat Light" w:cs="Arial"/>
          <w:b/>
          <w:sz w:val="28"/>
          <w:szCs w:val="28"/>
        </w:rPr>
        <w:t>el Hospital San Alejandro, en Puebla</w:t>
      </w:r>
    </w:p>
    <w:p w14:paraId="099F32AA" w14:textId="77777777" w:rsidR="00153718" w:rsidRDefault="00153718" w:rsidP="002338C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09295828" w14:textId="53854CEE" w:rsidR="00153718" w:rsidRPr="00763404" w:rsidRDefault="00763404" w:rsidP="002338C2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 w:rsidRPr="00763404">
        <w:rPr>
          <w:rFonts w:ascii="Montserrat Light" w:eastAsia="Batang" w:hAnsi="Montserrat Light"/>
          <w:b/>
        </w:rPr>
        <w:t>Los trabajos se realizan de manera cuidados</w:t>
      </w:r>
      <w:r w:rsidR="004B73CB">
        <w:rPr>
          <w:rFonts w:ascii="Montserrat Light" w:eastAsia="Batang" w:hAnsi="Montserrat Light"/>
          <w:b/>
        </w:rPr>
        <w:t>a</w:t>
      </w:r>
      <w:r w:rsidRPr="00763404">
        <w:rPr>
          <w:rFonts w:ascii="Montserrat Light" w:eastAsia="Batang" w:hAnsi="Montserrat Light"/>
          <w:b/>
        </w:rPr>
        <w:t xml:space="preserve"> para evitar afectaciones al entorno habitacional y zonas aledañas</w:t>
      </w:r>
      <w:r w:rsidR="00EF33AF" w:rsidRPr="00763404">
        <w:rPr>
          <w:rFonts w:ascii="Montserrat Light" w:eastAsia="Batang" w:hAnsi="Montserrat Light"/>
          <w:b/>
        </w:rPr>
        <w:t>.</w:t>
      </w:r>
    </w:p>
    <w:p w14:paraId="1227B9E5" w14:textId="6956AE24" w:rsidR="00153718" w:rsidRPr="00763404" w:rsidRDefault="00763404" w:rsidP="002338C2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</w:rPr>
      </w:pPr>
      <w:r w:rsidRPr="00763404">
        <w:rPr>
          <w:rFonts w:ascii="Montserrat Light" w:eastAsia="Montserrat" w:hAnsi="Montserrat Light" w:cs="Montserrat"/>
          <w:b/>
          <w:lang w:val="es-ES"/>
        </w:rPr>
        <w:t>Se reunió con el gobernador Miguel Barbosa, con quien dialogó sobre los proyectos de construcción de los nuevos hospitales San Alejandro y Amozoc.</w:t>
      </w:r>
    </w:p>
    <w:p w14:paraId="52F87991" w14:textId="77777777" w:rsidR="00EF33AF" w:rsidRPr="00EF33AF" w:rsidRDefault="00EF33AF" w:rsidP="00EF33AF">
      <w:pPr>
        <w:spacing w:after="0" w:line="240" w:lineRule="atLeast"/>
        <w:jc w:val="both"/>
        <w:rPr>
          <w:rFonts w:ascii="Montserrat Light" w:eastAsia="Batang" w:hAnsi="Montserrat Light"/>
          <w:b/>
          <w:sz w:val="28"/>
          <w:szCs w:val="36"/>
        </w:rPr>
      </w:pPr>
    </w:p>
    <w:p w14:paraId="3E3349F4" w14:textId="0C69576F" w:rsidR="00E34CA8" w:rsidRDefault="003A5D79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El director general del Instituto Mexicano del Seguro Social (IMSS), Maestro Zoé Robledo, realizó un recorrido de supervisión por 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>el Hospital San Alejandro</w:t>
      </w:r>
      <w:r w:rsidR="00E34CA8">
        <w:rPr>
          <w:rFonts w:ascii="Montserrat Light" w:eastAsia="Montserrat" w:hAnsi="Montserrat Light" w:cs="Montserrat"/>
          <w:sz w:val="24"/>
          <w:szCs w:val="24"/>
          <w:lang w:val="es-ES"/>
        </w:rPr>
        <w:t>, en el estado de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Puebla, </w:t>
      </w:r>
      <w:r w:rsidR="00E34CA8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que actualmente se encuentra en proceso de demolición a cargo de la Secretaría de la Defensa Nacional, 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trabajo que se realiza de manera cuidadosa para </w:t>
      </w:r>
      <w:r w:rsidR="00E34CA8">
        <w:rPr>
          <w:rFonts w:ascii="Montserrat Light" w:eastAsia="Montserrat" w:hAnsi="Montserrat Light" w:cs="Montserrat"/>
          <w:sz w:val="24"/>
          <w:szCs w:val="24"/>
          <w:lang w:val="es-ES"/>
        </w:rPr>
        <w:t>no generar afectaciones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en el entorno habitacional</w:t>
      </w:r>
      <w:r w:rsidR="00E34CA8">
        <w:rPr>
          <w:rFonts w:ascii="Montserrat Light" w:eastAsia="Montserrat" w:hAnsi="Montserrat Light" w:cs="Montserrat"/>
          <w:sz w:val="24"/>
          <w:szCs w:val="24"/>
          <w:lang w:val="es-ES"/>
        </w:rPr>
        <w:t>.</w:t>
      </w:r>
    </w:p>
    <w:p w14:paraId="7D316541" w14:textId="77777777" w:rsidR="00E34CA8" w:rsidRDefault="00E34CA8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5BB94F41" w14:textId="05535DF6" w:rsidR="00BA27C4" w:rsidRPr="00BA27C4" w:rsidRDefault="00E34CA8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Acompañado por </w:t>
      </w:r>
      <w:r w:rsidR="00B045CF">
        <w:rPr>
          <w:rFonts w:ascii="Montserrat Light" w:eastAsia="Montserrat" w:hAnsi="Montserrat Light" w:cs="Montserrat"/>
          <w:sz w:val="24"/>
          <w:szCs w:val="24"/>
          <w:lang w:val="es-ES"/>
        </w:rPr>
        <w:t>los diputados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federales </w:t>
      </w:r>
      <w:r w:rsidR="00B045CF" w:rsidRPr="00763404">
        <w:rPr>
          <w:rFonts w:ascii="Montserrat Light" w:eastAsia="Montserrat" w:hAnsi="Montserrat Light" w:cs="Montserrat"/>
          <w:sz w:val="24"/>
          <w:szCs w:val="24"/>
          <w:lang w:val="es-ES"/>
        </w:rPr>
        <w:t>Emmanuel Reyes Carmona</w:t>
      </w:r>
      <w:r w:rsidR="00B045CF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, presidente de la Comisión de Salud; </w:t>
      </w:r>
      <w:r w:rsidR="00B045CF" w:rsidRPr="00763404">
        <w:rPr>
          <w:rFonts w:ascii="Montserrat Light" w:eastAsia="Montserrat" w:hAnsi="Montserrat Light" w:cs="Montserrat"/>
          <w:sz w:val="24"/>
          <w:szCs w:val="24"/>
          <w:lang w:val="es-ES"/>
        </w:rPr>
        <w:t>Ivonne Cisneros Luján</w:t>
      </w:r>
      <w:r w:rsidR="00B045CF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, presidenta de la Comisión de Seguridad Social; Mario Riestra Piña, </w:t>
      </w:r>
      <w:r w:rsidR="00B045CF" w:rsidRPr="00763404">
        <w:rPr>
          <w:rFonts w:ascii="Montserrat Light" w:eastAsia="Montserrat" w:hAnsi="Montserrat Light" w:cs="Montserrat"/>
          <w:sz w:val="24"/>
          <w:szCs w:val="24"/>
          <w:lang w:val="es-ES"/>
        </w:rPr>
        <w:t>Raymundo Atanasio Luna</w:t>
      </w:r>
      <w:r w:rsidR="00B045CF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, </w:t>
      </w:r>
      <w:r w:rsidR="00B045CF" w:rsidRPr="00763404">
        <w:rPr>
          <w:rFonts w:ascii="Montserrat Light" w:eastAsia="Montserrat" w:hAnsi="Montserrat Light" w:cs="Montserrat"/>
          <w:sz w:val="24"/>
          <w:szCs w:val="24"/>
          <w:lang w:val="es-ES"/>
        </w:rPr>
        <w:t>Miguel Carrillo Cubillas</w:t>
      </w:r>
      <w:r w:rsidR="00B045CF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, y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autoridades del IMSS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</w:t>
      </w:r>
      <w:r w:rsidR="00B045CF">
        <w:rPr>
          <w:rFonts w:ascii="Montserrat Light" w:eastAsia="Montserrat" w:hAnsi="Montserrat Light" w:cs="Montserrat"/>
          <w:sz w:val="24"/>
          <w:szCs w:val="24"/>
          <w:lang w:val="es-ES"/>
        </w:rPr>
        <w:t>a nivel central y estatal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, Zoé Robledo r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efirió que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este hospital resistió 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cinco sismos,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y 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en 2011 iniciaron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los 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trabajos de reforzamiento en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su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estructura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; “fue 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>víctima de mucha burocracia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”</w:t>
      </w:r>
      <w:r w:rsidR="00BA27C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>.</w:t>
      </w:r>
    </w:p>
    <w:p w14:paraId="50F75C3B" w14:textId="77777777" w:rsidR="00B045CF" w:rsidRPr="00BA27C4" w:rsidRDefault="00B045CF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11F97108" w14:textId="7DD43101" w:rsidR="00BA27C4" w:rsidRPr="00BA27C4" w:rsidRDefault="00BA27C4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>El director general del IMSS indicó que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el Instituto </w:t>
      </w:r>
      <w:r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enfrentó </w:t>
      </w:r>
      <w:r w:rsidR="00763404"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diversas anomalías 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ante </w:t>
      </w:r>
      <w:r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>empresas constructoras que tenían más abogados que ingenieros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y no tenían el compromiso de buscar soluciones reales para esta obra.</w:t>
      </w:r>
    </w:p>
    <w:p w14:paraId="2971F3FC" w14:textId="77777777" w:rsidR="00BA27C4" w:rsidRPr="00BA27C4" w:rsidRDefault="00BA27C4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13A9C73E" w14:textId="167BC24D" w:rsidR="00BA27C4" w:rsidRPr="00BA27C4" w:rsidRDefault="00BA27C4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Indicó que después del sismo del 2017 el Hospital San Alejandro 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opera </w:t>
      </w:r>
      <w:r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>en muchas unidades como La Margarita, donde actualmente se ubican varias camas.</w:t>
      </w:r>
    </w:p>
    <w:p w14:paraId="734D4DF1" w14:textId="77777777" w:rsidR="00BA27C4" w:rsidRPr="00BA27C4" w:rsidRDefault="00BA27C4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07C59EE3" w14:textId="0CBCD35F" w:rsidR="002338C2" w:rsidRDefault="00BA27C4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>“Este proceso ya no debe de parar y estamos seguros que también con el liderazgo y la representación que tienen los diputados y los legisladores poblanos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>,</w:t>
      </w:r>
      <w:r w:rsidRPr="00BA27C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nos ayudarán a difundir cómo están ocurriendo las cosas acá”, declaró.</w:t>
      </w:r>
    </w:p>
    <w:p w14:paraId="41EDDB2A" w14:textId="77777777" w:rsidR="00BA27C4" w:rsidRDefault="00BA27C4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5CFDBD16" w14:textId="6D6A4988" w:rsidR="00BA27C4" w:rsidRDefault="00A76150" w:rsidP="00BA27C4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  <w:r>
        <w:rPr>
          <w:rFonts w:ascii="Montserrat Light" w:eastAsia="Montserrat" w:hAnsi="Montserrat Light" w:cs="Montserrat"/>
          <w:sz w:val="24"/>
          <w:szCs w:val="24"/>
          <w:lang w:val="es-ES"/>
        </w:rPr>
        <w:t>Posteriormente, el director general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Zoé Robledo 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>se reunió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en Casa Aguayo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con </w:t>
      </w:r>
      <w:r w:rsidR="00BA27C4">
        <w:rPr>
          <w:rFonts w:ascii="Montserrat Light" w:eastAsia="Montserrat" w:hAnsi="Montserrat Light" w:cs="Montserrat"/>
          <w:sz w:val="24"/>
          <w:szCs w:val="24"/>
          <w:lang w:val="es-ES"/>
        </w:rPr>
        <w:t>el gobernador</w:t>
      </w:r>
      <w:r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 </w:t>
      </w:r>
      <w:r w:rsidR="00763404">
        <w:rPr>
          <w:rFonts w:ascii="Montserrat Light" w:eastAsia="Montserrat" w:hAnsi="Montserrat Light" w:cs="Montserrat"/>
          <w:sz w:val="24"/>
          <w:szCs w:val="24"/>
          <w:lang w:val="es-ES"/>
        </w:rPr>
        <w:t>Miguel Barbosa Huerta, donde se presentaron los proyectos de construcción de los hospitales San Alejandro y Amozoc.</w:t>
      </w:r>
    </w:p>
    <w:p w14:paraId="63056B84" w14:textId="77777777" w:rsidR="00B045CF" w:rsidRDefault="00B045CF" w:rsidP="002338C2">
      <w:pPr>
        <w:tabs>
          <w:tab w:val="left" w:pos="5966"/>
        </w:tabs>
        <w:spacing w:after="0" w:line="240" w:lineRule="atLeast"/>
        <w:jc w:val="center"/>
        <w:rPr>
          <w:rFonts w:ascii="Montserrat Light" w:hAnsi="Montserrat Light" w:cs="Arial"/>
          <w:b/>
          <w:bCs/>
          <w:sz w:val="24"/>
          <w:szCs w:val="24"/>
        </w:rPr>
      </w:pPr>
    </w:p>
    <w:p w14:paraId="71FFD989" w14:textId="5104B148" w:rsidR="00C76143" w:rsidRPr="00153718" w:rsidRDefault="00153718" w:rsidP="002338C2">
      <w:pPr>
        <w:tabs>
          <w:tab w:val="left" w:pos="5966"/>
        </w:tabs>
        <w:spacing w:after="0" w:line="240" w:lineRule="atLeast"/>
        <w:jc w:val="center"/>
      </w:pPr>
      <w:bookmarkStart w:id="0" w:name="_GoBack"/>
      <w:bookmarkEnd w:id="0"/>
      <w:r w:rsidRPr="00C33471">
        <w:rPr>
          <w:rFonts w:ascii="Montserrat Light" w:hAnsi="Montserrat Light" w:cs="Arial"/>
          <w:b/>
          <w:bCs/>
          <w:sz w:val="24"/>
          <w:szCs w:val="24"/>
        </w:rPr>
        <w:t>--- o0o ---</w:t>
      </w:r>
    </w:p>
    <w:sectPr w:rsidR="00C76143" w:rsidRPr="00153718" w:rsidSect="00BC3AC0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4E8D7" w14:textId="77777777" w:rsidR="00294BB0" w:rsidRDefault="00294BB0" w:rsidP="00C67577">
      <w:pPr>
        <w:spacing w:after="0" w:line="240" w:lineRule="auto"/>
      </w:pPr>
      <w:r>
        <w:separator/>
      </w:r>
    </w:p>
  </w:endnote>
  <w:endnote w:type="continuationSeparator" w:id="0">
    <w:p w14:paraId="4F247B41" w14:textId="77777777" w:rsidR="00294BB0" w:rsidRDefault="00294BB0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DBD7" w14:textId="77777777" w:rsidR="00294BB0" w:rsidRDefault="00294BB0" w:rsidP="00C67577">
      <w:pPr>
        <w:spacing w:after="0" w:line="240" w:lineRule="auto"/>
      </w:pPr>
      <w:r>
        <w:separator/>
      </w:r>
    </w:p>
  </w:footnote>
  <w:footnote w:type="continuationSeparator" w:id="0">
    <w:p w14:paraId="1C241161" w14:textId="77777777" w:rsidR="00294BB0" w:rsidRDefault="00294BB0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A1A8D"/>
    <w:rsid w:val="000B601F"/>
    <w:rsid w:val="000E47A0"/>
    <w:rsid w:val="00153718"/>
    <w:rsid w:val="001D63BC"/>
    <w:rsid w:val="002338C2"/>
    <w:rsid w:val="00294BB0"/>
    <w:rsid w:val="003852D4"/>
    <w:rsid w:val="00390016"/>
    <w:rsid w:val="003A5D79"/>
    <w:rsid w:val="003D0886"/>
    <w:rsid w:val="00407BC5"/>
    <w:rsid w:val="00467062"/>
    <w:rsid w:val="004B73CB"/>
    <w:rsid w:val="004F495E"/>
    <w:rsid w:val="0054583E"/>
    <w:rsid w:val="005C2CF9"/>
    <w:rsid w:val="005F35B5"/>
    <w:rsid w:val="006035BB"/>
    <w:rsid w:val="00603625"/>
    <w:rsid w:val="00690726"/>
    <w:rsid w:val="00763404"/>
    <w:rsid w:val="00777947"/>
    <w:rsid w:val="007C1E21"/>
    <w:rsid w:val="007C6A8D"/>
    <w:rsid w:val="00855FE4"/>
    <w:rsid w:val="00901F09"/>
    <w:rsid w:val="0090278B"/>
    <w:rsid w:val="00976F6C"/>
    <w:rsid w:val="009F6C5A"/>
    <w:rsid w:val="00A3527B"/>
    <w:rsid w:val="00A45585"/>
    <w:rsid w:val="00A749A8"/>
    <w:rsid w:val="00A76150"/>
    <w:rsid w:val="00A934A7"/>
    <w:rsid w:val="00AA273A"/>
    <w:rsid w:val="00B045CF"/>
    <w:rsid w:val="00B23BB4"/>
    <w:rsid w:val="00B24423"/>
    <w:rsid w:val="00B97CA7"/>
    <w:rsid w:val="00BA27C4"/>
    <w:rsid w:val="00BC3AC0"/>
    <w:rsid w:val="00C57C90"/>
    <w:rsid w:val="00C67577"/>
    <w:rsid w:val="00C717A8"/>
    <w:rsid w:val="00C744A6"/>
    <w:rsid w:val="00C76143"/>
    <w:rsid w:val="00CC4B89"/>
    <w:rsid w:val="00D00F59"/>
    <w:rsid w:val="00D94F1E"/>
    <w:rsid w:val="00E34CA8"/>
    <w:rsid w:val="00E738E1"/>
    <w:rsid w:val="00EF33AF"/>
    <w:rsid w:val="00F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2021-12-15T17:21:00Z</cp:lastPrinted>
  <dcterms:created xsi:type="dcterms:W3CDTF">2021-12-15T19:35:00Z</dcterms:created>
  <dcterms:modified xsi:type="dcterms:W3CDTF">2021-12-15T19:35:00Z</dcterms:modified>
</cp:coreProperties>
</file>