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26F7" w14:textId="2F4BA93B" w:rsidR="001F37F9" w:rsidRPr="00A3527B" w:rsidRDefault="007B348D" w:rsidP="001F37F9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>
        <w:rPr>
          <w:rStyle w:val="Ninguno"/>
          <w:rFonts w:ascii="Montserrat Light" w:hAnsi="Montserrat Light"/>
          <w:sz w:val="24"/>
          <w:lang w:val="es-ES"/>
        </w:rPr>
        <w:t>Ciudad de México</w:t>
      </w:r>
      <w:r w:rsidR="003E5354">
        <w:rPr>
          <w:rStyle w:val="Ninguno"/>
          <w:rFonts w:ascii="Montserrat Light" w:hAnsi="Montserrat Light"/>
          <w:sz w:val="24"/>
          <w:lang w:val="es-ES"/>
        </w:rPr>
        <w:t>,</w:t>
      </w:r>
      <w:r w:rsidR="007D228B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457360">
        <w:rPr>
          <w:rStyle w:val="Ninguno"/>
          <w:rFonts w:ascii="Montserrat Light" w:hAnsi="Montserrat Light"/>
          <w:sz w:val="24"/>
          <w:lang w:val="es-ES"/>
        </w:rPr>
        <w:t>miércoles 27</w:t>
      </w:r>
      <w:r w:rsidR="00D4539C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1F37F9">
        <w:rPr>
          <w:rFonts w:ascii="Montserrat Light" w:hAnsi="Montserrat Light"/>
          <w:shd w:val="clear" w:color="auto" w:fill="FFFFFF"/>
        </w:rPr>
        <w:t xml:space="preserve">de octubre </w:t>
      </w:r>
      <w:r w:rsidR="001F37F9" w:rsidRPr="00A3527B">
        <w:rPr>
          <w:rStyle w:val="Ninguno"/>
          <w:rFonts w:ascii="Montserrat Light" w:hAnsi="Montserrat Light"/>
          <w:sz w:val="24"/>
          <w:lang w:val="es-ES"/>
        </w:rPr>
        <w:t>de 2021</w:t>
      </w:r>
    </w:p>
    <w:p w14:paraId="6EF6A2E0" w14:textId="7B90B6A9" w:rsidR="001F37F9" w:rsidRDefault="001F37F9" w:rsidP="001F37F9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094B0F">
        <w:rPr>
          <w:rFonts w:ascii="Montserrat Light" w:hAnsi="Montserrat Light"/>
          <w:sz w:val="24"/>
          <w:szCs w:val="24"/>
          <w:lang w:val="es-ES"/>
        </w:rPr>
        <w:t>483</w:t>
      </w:r>
      <w:r>
        <w:rPr>
          <w:rFonts w:ascii="Montserrat Light" w:hAnsi="Montserrat Light"/>
          <w:sz w:val="24"/>
          <w:szCs w:val="24"/>
          <w:lang w:val="es-ES"/>
        </w:rPr>
        <w:t>/2021.</w:t>
      </w:r>
    </w:p>
    <w:p w14:paraId="06D360B7" w14:textId="77777777" w:rsidR="001F37F9" w:rsidRPr="009C545C" w:rsidRDefault="001F37F9" w:rsidP="001F37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76321156" w14:textId="77777777" w:rsidR="001F37F9" w:rsidRPr="009C545C" w:rsidRDefault="001F37F9" w:rsidP="001F37F9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79D00DAB" w14:textId="77777777" w:rsidR="001F37F9" w:rsidRDefault="001F37F9" w:rsidP="001F37F9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D660FDB" w14:textId="776587AA" w:rsidR="00094B0F" w:rsidRDefault="009301C8" w:rsidP="00395A54">
      <w:pPr>
        <w:spacing w:after="0" w:line="240" w:lineRule="auto"/>
        <w:jc w:val="center"/>
        <w:rPr>
          <w:rFonts w:ascii="Montserrat Light" w:hAnsi="Montserrat Light"/>
        </w:rPr>
      </w:pPr>
      <w:r w:rsidRPr="009301C8">
        <w:rPr>
          <w:rFonts w:ascii="Montserrat Light" w:hAnsi="Montserrat Light"/>
          <w:b/>
          <w:sz w:val="28"/>
        </w:rPr>
        <w:t xml:space="preserve">H. </w:t>
      </w:r>
      <w:r w:rsidR="006C6C63">
        <w:rPr>
          <w:rFonts w:ascii="Montserrat Light" w:hAnsi="Montserrat Light"/>
          <w:b/>
          <w:sz w:val="28"/>
        </w:rPr>
        <w:t xml:space="preserve">Consejo Técnico del IMSS </w:t>
      </w:r>
      <w:r w:rsidR="00094B0F">
        <w:rPr>
          <w:rFonts w:ascii="Montserrat Light" w:hAnsi="Montserrat Light"/>
          <w:b/>
          <w:sz w:val="28"/>
        </w:rPr>
        <w:t xml:space="preserve">reconoce </w:t>
      </w:r>
      <w:r>
        <w:rPr>
          <w:rFonts w:ascii="Montserrat Light" w:hAnsi="Montserrat Light"/>
          <w:b/>
          <w:sz w:val="28"/>
        </w:rPr>
        <w:t>trayectoria</w:t>
      </w:r>
      <w:r w:rsidR="00094B0F">
        <w:rPr>
          <w:rFonts w:ascii="Montserrat Light" w:hAnsi="Montserrat Light"/>
          <w:b/>
          <w:sz w:val="28"/>
        </w:rPr>
        <w:t xml:space="preserve"> de consejeros de los sectores obrero y patronal</w:t>
      </w:r>
    </w:p>
    <w:p w14:paraId="5F7B2896" w14:textId="77777777" w:rsidR="00094B0F" w:rsidRPr="00830C85" w:rsidRDefault="00094B0F" w:rsidP="00395A54">
      <w:pPr>
        <w:spacing w:after="0" w:line="240" w:lineRule="auto"/>
        <w:jc w:val="center"/>
        <w:rPr>
          <w:rFonts w:ascii="Montserrat Light" w:hAnsi="Montserrat Light"/>
        </w:rPr>
      </w:pPr>
    </w:p>
    <w:p w14:paraId="7A7CB38D" w14:textId="2F7E3081" w:rsidR="00A32E18" w:rsidRPr="009301C8" w:rsidRDefault="009301C8" w:rsidP="009301C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9301C8">
        <w:rPr>
          <w:rFonts w:ascii="Montserrat Light" w:hAnsi="Montserrat Light"/>
          <w:b/>
          <w:lang w:val="es-ES"/>
        </w:rPr>
        <w:t>El director general del Seguro Social, Maestro Zoé Robledo, dio la bienvenida al nuevo consejero José Antonio Abugaber Andonie como representante propietario por la CONCAMIN.</w:t>
      </w:r>
    </w:p>
    <w:p w14:paraId="17178322" w14:textId="77777777" w:rsidR="009301C8" w:rsidRDefault="009301C8" w:rsidP="006C6C63">
      <w:pPr>
        <w:spacing w:after="0" w:line="240" w:lineRule="auto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93E5B5F" w14:textId="3A9200D8" w:rsidR="00C011BF" w:rsidRPr="006E1C32" w:rsidRDefault="00C011BF" w:rsidP="00C011BF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>El H. Consejo Técnico del Instituto Mexicano del Seguro Social (IMSS) hizo un reconocimiento a los consejeros del sector obrero</w:t>
      </w:r>
      <w:r w:rsidR="003635D5">
        <w:rPr>
          <w:rFonts w:ascii="Montserrat Light" w:hAnsi="Montserrat Light"/>
          <w:spacing w:val="-2"/>
          <w:lang w:val="es-ES"/>
        </w:rPr>
        <w:t>,</w:t>
      </w:r>
      <w:r w:rsidRPr="006E1C32">
        <w:rPr>
          <w:rFonts w:ascii="Montserrat Light" w:hAnsi="Montserrat Light"/>
          <w:spacing w:val="-2"/>
          <w:lang w:val="es-ES"/>
        </w:rPr>
        <w:t xml:space="preserve"> José Luis Carazo Preciado y Rodolfo Gerardo González Guzmán, y del sector patronal</w:t>
      </w:r>
      <w:r w:rsidR="003635D5">
        <w:rPr>
          <w:rFonts w:ascii="Montserrat Light" w:hAnsi="Montserrat Light"/>
          <w:spacing w:val="-2"/>
          <w:lang w:val="es-ES"/>
        </w:rPr>
        <w:t>,</w:t>
      </w:r>
      <w:r w:rsidRPr="006E1C32">
        <w:rPr>
          <w:rFonts w:ascii="Montserrat Light" w:hAnsi="Montserrat Light"/>
          <w:spacing w:val="-2"/>
          <w:lang w:val="es-ES"/>
        </w:rPr>
        <w:t xml:space="preserve"> Salomón Presburger Solovik, por su trayectoria como integrantes de este órgano y sus acciones para fortalecer el tripartismo institucional.</w:t>
      </w:r>
    </w:p>
    <w:p w14:paraId="7D33B301" w14:textId="77777777" w:rsidR="00C011BF" w:rsidRPr="006E1C32" w:rsidRDefault="00C011BF" w:rsidP="00C011BF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590ED0B4" w14:textId="0E37202F" w:rsidR="00C011BF" w:rsidRPr="006E1C32" w:rsidRDefault="00C011BF" w:rsidP="006C6C63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 xml:space="preserve">De igual manera, </w:t>
      </w:r>
      <w:r w:rsidR="006E1C32" w:rsidRPr="006E1C32">
        <w:rPr>
          <w:rFonts w:ascii="Montserrat Light" w:hAnsi="Montserrat Light"/>
          <w:spacing w:val="-2"/>
          <w:lang w:val="es-ES"/>
        </w:rPr>
        <w:t>también</w:t>
      </w:r>
      <w:r w:rsidRPr="006E1C32">
        <w:rPr>
          <w:rFonts w:ascii="Montserrat Light" w:hAnsi="Montserrat Light"/>
          <w:spacing w:val="-2"/>
          <w:lang w:val="es-ES"/>
        </w:rPr>
        <w:t xml:space="preserve"> </w:t>
      </w:r>
      <w:r w:rsidR="001D71FA">
        <w:rPr>
          <w:rFonts w:ascii="Montserrat Light" w:hAnsi="Montserrat Light"/>
          <w:spacing w:val="-2"/>
          <w:lang w:val="es-ES"/>
        </w:rPr>
        <w:t xml:space="preserve">se entregaron </w:t>
      </w:r>
      <w:r w:rsidRPr="006E1C32">
        <w:rPr>
          <w:rFonts w:ascii="Montserrat Light" w:hAnsi="Montserrat Light"/>
          <w:spacing w:val="-2"/>
          <w:lang w:val="es-ES"/>
        </w:rPr>
        <w:t>reconocimiento</w:t>
      </w:r>
      <w:r w:rsidR="001D71FA">
        <w:rPr>
          <w:rFonts w:ascii="Montserrat Light" w:hAnsi="Montserrat Light"/>
          <w:spacing w:val="-2"/>
          <w:lang w:val="es-ES"/>
        </w:rPr>
        <w:t>s</w:t>
      </w:r>
      <w:r w:rsidRPr="006E1C32">
        <w:rPr>
          <w:rFonts w:ascii="Montserrat Light" w:hAnsi="Montserrat Light"/>
          <w:spacing w:val="-2"/>
          <w:lang w:val="es-ES"/>
        </w:rPr>
        <w:t xml:space="preserve"> a los consejeros salientes</w:t>
      </w:r>
      <w:r w:rsidR="003635D5">
        <w:rPr>
          <w:rFonts w:ascii="Montserrat Light" w:hAnsi="Montserrat Light"/>
          <w:spacing w:val="-2"/>
          <w:lang w:val="es-ES"/>
        </w:rPr>
        <w:t>,</w:t>
      </w:r>
      <w:r w:rsidRPr="006E1C32">
        <w:rPr>
          <w:rFonts w:ascii="Montserrat Light" w:hAnsi="Montserrat Light"/>
          <w:spacing w:val="-2"/>
          <w:lang w:val="es-ES"/>
        </w:rPr>
        <w:t xml:space="preserve"> José Manuel López Campos, de la Confederación de Cámaras Nacionales de Comercio, Servicios y Turismo (CONCANACO-SERVYTUR), y Francisco Cervantes Díaz, de la Confederación de Cámaras Industriales de los Estados Unidos Mexicanos (CONCAMIN)</w:t>
      </w:r>
      <w:r w:rsidR="006E1C32" w:rsidRPr="006E1C32">
        <w:rPr>
          <w:rFonts w:ascii="Montserrat Light" w:hAnsi="Montserrat Light"/>
          <w:spacing w:val="-2"/>
          <w:lang w:val="es-ES"/>
        </w:rPr>
        <w:t xml:space="preserve">, quienes </w:t>
      </w:r>
      <w:r w:rsidR="001D71FA">
        <w:rPr>
          <w:rFonts w:ascii="Montserrat Light" w:hAnsi="Montserrat Light"/>
          <w:spacing w:val="-2"/>
          <w:lang w:val="es-ES"/>
        </w:rPr>
        <w:t xml:space="preserve">se </w:t>
      </w:r>
      <w:r w:rsidR="006E1C32" w:rsidRPr="006E1C32">
        <w:rPr>
          <w:rFonts w:ascii="Montserrat Light" w:hAnsi="Montserrat Light"/>
          <w:spacing w:val="-2"/>
          <w:lang w:val="es-ES"/>
        </w:rPr>
        <w:t xml:space="preserve">destacaron en su desempeño por mantener al IMSS como </w:t>
      </w:r>
      <w:r w:rsidRPr="006E1C32">
        <w:rPr>
          <w:rFonts w:ascii="Montserrat Light" w:hAnsi="Montserrat Light"/>
        </w:rPr>
        <w:t xml:space="preserve">referente exitoso en </w:t>
      </w:r>
      <w:r w:rsidR="001D71FA">
        <w:rPr>
          <w:rFonts w:ascii="Montserrat Light" w:hAnsi="Montserrat Light"/>
        </w:rPr>
        <w:t>s</w:t>
      </w:r>
      <w:r w:rsidRPr="006E1C32">
        <w:rPr>
          <w:rFonts w:ascii="Montserrat Light" w:hAnsi="Montserrat Light"/>
        </w:rPr>
        <w:t xml:space="preserve">eguridad </w:t>
      </w:r>
      <w:r w:rsidR="001D71FA">
        <w:rPr>
          <w:rFonts w:ascii="Montserrat Light" w:hAnsi="Montserrat Light"/>
        </w:rPr>
        <w:t>s</w:t>
      </w:r>
      <w:r w:rsidRPr="006E1C32">
        <w:rPr>
          <w:rFonts w:ascii="Montserrat Light" w:hAnsi="Montserrat Light"/>
        </w:rPr>
        <w:t>ocial.</w:t>
      </w:r>
    </w:p>
    <w:p w14:paraId="2875D435" w14:textId="77777777" w:rsidR="006E1C32" w:rsidRPr="006E1C32" w:rsidRDefault="006E1C32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77CDFC7D" w14:textId="61EB23C8" w:rsidR="00C011BF" w:rsidRPr="006E1C32" w:rsidRDefault="001C5E3F" w:rsidP="00C011BF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>En</w:t>
      </w:r>
      <w:r w:rsidR="00A32E18" w:rsidRPr="006E1C32">
        <w:rPr>
          <w:rFonts w:ascii="Montserrat Light" w:hAnsi="Montserrat Light"/>
          <w:spacing w:val="-2"/>
          <w:lang w:val="es-ES"/>
        </w:rPr>
        <w:t xml:space="preserve"> sesión ordinaria</w:t>
      </w:r>
      <w:r w:rsidR="00094B0F" w:rsidRPr="006E1C32">
        <w:rPr>
          <w:rFonts w:ascii="Montserrat Light" w:hAnsi="Montserrat Light"/>
          <w:spacing w:val="-2"/>
          <w:lang w:val="es-ES"/>
        </w:rPr>
        <w:t>,</w:t>
      </w:r>
      <w:r w:rsidR="00A32E18" w:rsidRPr="006E1C32">
        <w:rPr>
          <w:rFonts w:ascii="Montserrat Light" w:hAnsi="Montserrat Light"/>
          <w:spacing w:val="-2"/>
          <w:lang w:val="es-ES"/>
        </w:rPr>
        <w:t xml:space="preserve"> </w:t>
      </w:r>
      <w:r w:rsidR="00C011BF" w:rsidRPr="006E1C32">
        <w:rPr>
          <w:rFonts w:ascii="Montserrat Light" w:hAnsi="Montserrat Light"/>
          <w:spacing w:val="-2"/>
          <w:lang w:val="es-ES"/>
        </w:rPr>
        <w:t xml:space="preserve">el director general del </w:t>
      </w:r>
      <w:r w:rsidR="005C393F">
        <w:rPr>
          <w:rFonts w:ascii="Montserrat Light" w:hAnsi="Montserrat Light"/>
          <w:spacing w:val="-2"/>
          <w:lang w:val="es-ES"/>
        </w:rPr>
        <w:t>Seguro Social</w:t>
      </w:r>
      <w:r w:rsidR="00C011BF" w:rsidRPr="006E1C32">
        <w:rPr>
          <w:rFonts w:ascii="Montserrat Light" w:hAnsi="Montserrat Light"/>
          <w:spacing w:val="-2"/>
          <w:lang w:val="es-ES"/>
        </w:rPr>
        <w:t xml:space="preserve">, Maestro Zoé Robledo, </w:t>
      </w:r>
      <w:r w:rsidR="006C6C63" w:rsidRPr="006E1C32">
        <w:rPr>
          <w:rFonts w:ascii="Montserrat Light" w:hAnsi="Montserrat Light"/>
          <w:spacing w:val="-2"/>
          <w:lang w:val="es-ES"/>
        </w:rPr>
        <w:t xml:space="preserve">dio la bienvenida </w:t>
      </w:r>
      <w:r w:rsidR="00A32E18" w:rsidRPr="006E1C32">
        <w:rPr>
          <w:rFonts w:ascii="Montserrat Light" w:hAnsi="Montserrat Light"/>
          <w:spacing w:val="-2"/>
          <w:lang w:val="es-ES"/>
        </w:rPr>
        <w:t>al nuevo consejero José Antonio Abugaber Andonie</w:t>
      </w:r>
      <w:r w:rsidR="006C6C63" w:rsidRPr="006E1C32">
        <w:rPr>
          <w:rFonts w:ascii="Montserrat Light" w:hAnsi="Montserrat Light"/>
          <w:spacing w:val="-2"/>
          <w:lang w:val="es-ES"/>
        </w:rPr>
        <w:t>,</w:t>
      </w:r>
      <w:r w:rsidR="00A32E18" w:rsidRPr="006E1C32">
        <w:rPr>
          <w:rFonts w:ascii="Montserrat Light" w:hAnsi="Montserrat Light"/>
          <w:spacing w:val="-2"/>
          <w:lang w:val="es-ES"/>
        </w:rPr>
        <w:t xml:space="preserve"> representante propietario </w:t>
      </w:r>
      <w:r w:rsidR="005C393F">
        <w:rPr>
          <w:rFonts w:ascii="Montserrat Light" w:hAnsi="Montserrat Light"/>
          <w:spacing w:val="-2"/>
          <w:lang w:val="es-ES"/>
        </w:rPr>
        <w:t xml:space="preserve">de la </w:t>
      </w:r>
      <w:r w:rsidR="00A32E18" w:rsidRPr="006E1C32">
        <w:rPr>
          <w:rFonts w:ascii="Montserrat Light" w:hAnsi="Montserrat Light"/>
          <w:spacing w:val="-2"/>
          <w:lang w:val="es-ES"/>
        </w:rPr>
        <w:t>CONCAMIN</w:t>
      </w:r>
      <w:r w:rsidR="00C011BF" w:rsidRPr="006E1C32">
        <w:rPr>
          <w:rFonts w:ascii="Montserrat Light" w:hAnsi="Montserrat Light"/>
          <w:spacing w:val="-2"/>
          <w:lang w:val="es-ES"/>
        </w:rPr>
        <w:t>, y a</w:t>
      </w:r>
      <w:r w:rsidR="00C011BF" w:rsidRPr="006E1C32">
        <w:rPr>
          <w:rFonts w:ascii="Montserrat Light" w:eastAsia="Batang" w:hAnsi="Montserrat Light" w:cs="Arial"/>
          <w:lang w:val="es-ES"/>
        </w:rPr>
        <w:t>l maestro Alejandro Malagón Barragán, como representante suplente del sector patronal, también por CONCAMIN.</w:t>
      </w:r>
    </w:p>
    <w:p w14:paraId="3BF21917" w14:textId="77777777" w:rsidR="006C6C63" w:rsidRPr="006E1C32" w:rsidRDefault="006C6C63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4D180C43" w14:textId="1E7DD9B1" w:rsidR="006C6C63" w:rsidRPr="006E1C32" w:rsidRDefault="006C6C63" w:rsidP="006C6C63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  <w:r w:rsidRPr="006E1C32">
        <w:rPr>
          <w:rFonts w:ascii="Montserrat Light" w:eastAsia="Batang" w:hAnsi="Montserrat Light" w:cs="Arial"/>
          <w:lang w:val="es-ES"/>
        </w:rPr>
        <w:t xml:space="preserve">Abugaber Andonie </w:t>
      </w:r>
      <w:r w:rsidR="0048169B">
        <w:rPr>
          <w:rFonts w:ascii="Montserrat Light" w:eastAsia="Batang" w:hAnsi="Montserrat Light" w:cs="Arial"/>
          <w:lang w:val="es-ES"/>
        </w:rPr>
        <w:t>señaló</w:t>
      </w:r>
      <w:r w:rsidRPr="006E1C32">
        <w:rPr>
          <w:rFonts w:ascii="Montserrat Light" w:eastAsia="Batang" w:hAnsi="Montserrat Light" w:cs="Arial"/>
          <w:lang w:val="es-ES"/>
        </w:rPr>
        <w:t xml:space="preserve"> que el IMSS es una institución que se caracteriza por la continuidad en sus servicios médicos gracias a las hazañas de miles de trabajadores que velan por </w:t>
      </w:r>
      <w:r w:rsidR="00094B0F" w:rsidRPr="006E1C32">
        <w:rPr>
          <w:rFonts w:ascii="Montserrat Light" w:eastAsia="Batang" w:hAnsi="Montserrat Light" w:cs="Arial"/>
          <w:lang w:val="es-ES"/>
        </w:rPr>
        <w:t xml:space="preserve">la salud de </w:t>
      </w:r>
      <w:r w:rsidRPr="006E1C32">
        <w:rPr>
          <w:rFonts w:ascii="Montserrat Light" w:eastAsia="Batang" w:hAnsi="Montserrat Light" w:cs="Arial"/>
          <w:lang w:val="es-ES"/>
        </w:rPr>
        <w:t>80 millones de mexicanos.</w:t>
      </w:r>
    </w:p>
    <w:p w14:paraId="2E9B43B4" w14:textId="77777777" w:rsidR="006C6C63" w:rsidRPr="006E1C32" w:rsidRDefault="006C6C63" w:rsidP="006C6C63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</w:p>
    <w:p w14:paraId="1581104F" w14:textId="60EA02EA" w:rsidR="006C6C63" w:rsidRPr="006E1C32" w:rsidRDefault="006C6C63" w:rsidP="006C6C63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  <w:r w:rsidRPr="006E1C32">
        <w:rPr>
          <w:rFonts w:ascii="Montserrat Light" w:eastAsia="Batang" w:hAnsi="Montserrat Light" w:cs="Arial"/>
          <w:lang w:val="es-ES"/>
        </w:rPr>
        <w:t xml:space="preserve">Hizo un reconocimiento a los sectores gubernamental, obrero y patronal que durante la pandemia implementaron el programa de apoyo a actividades esenciales y de </w:t>
      </w:r>
      <w:r w:rsidR="004B39C3">
        <w:rPr>
          <w:rFonts w:ascii="Montserrat Light" w:eastAsia="Batang" w:hAnsi="Montserrat Light" w:cs="Arial"/>
          <w:lang w:val="es-ES"/>
        </w:rPr>
        <w:t>N</w:t>
      </w:r>
      <w:r w:rsidRPr="006E1C32">
        <w:rPr>
          <w:rFonts w:ascii="Montserrat Light" w:eastAsia="Batang" w:hAnsi="Montserrat Light" w:cs="Arial"/>
          <w:lang w:val="es-ES"/>
        </w:rPr>
        <w:t xml:space="preserve">ueva </w:t>
      </w:r>
      <w:r w:rsidR="004B39C3">
        <w:rPr>
          <w:rFonts w:ascii="Montserrat Light" w:eastAsia="Batang" w:hAnsi="Montserrat Light" w:cs="Arial"/>
          <w:lang w:val="es-ES"/>
        </w:rPr>
        <w:t>N</w:t>
      </w:r>
      <w:r w:rsidRPr="006E1C32">
        <w:rPr>
          <w:rFonts w:ascii="Montserrat Light" w:eastAsia="Batang" w:hAnsi="Montserrat Light" w:cs="Arial"/>
          <w:lang w:val="es-ES"/>
        </w:rPr>
        <w:t>ormalidad, lo que permitió recuperar el empleo formal y evitó cierres definitivos de empresas y negocios.</w:t>
      </w:r>
    </w:p>
    <w:p w14:paraId="135B57DB" w14:textId="77777777" w:rsidR="006C6C63" w:rsidRPr="006E1C32" w:rsidRDefault="006C6C63" w:rsidP="006C6C63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</w:p>
    <w:p w14:paraId="32462608" w14:textId="1ECB4E92" w:rsidR="006C6C63" w:rsidRPr="006E1C32" w:rsidRDefault="006C6C63" w:rsidP="006C6C63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  <w:r w:rsidRPr="006E1C32">
        <w:rPr>
          <w:rFonts w:ascii="Montserrat Light" w:eastAsia="Batang" w:hAnsi="Montserrat Light" w:cs="Arial"/>
          <w:lang w:val="es-ES"/>
        </w:rPr>
        <w:t xml:space="preserve">Señaló que México necesita una economía que crezca para generar empleos formales y así fortalecer al </w:t>
      </w:r>
      <w:r w:rsidR="00617F11">
        <w:rPr>
          <w:rFonts w:ascii="Montserrat Light" w:eastAsia="Batang" w:hAnsi="Montserrat Light" w:cs="Arial"/>
          <w:lang w:val="es-ES"/>
        </w:rPr>
        <w:t>Instituto</w:t>
      </w:r>
      <w:r w:rsidRPr="006E1C32">
        <w:rPr>
          <w:rFonts w:ascii="Montserrat Light" w:eastAsia="Batang" w:hAnsi="Montserrat Light" w:cs="Arial"/>
          <w:lang w:val="es-ES"/>
        </w:rPr>
        <w:t xml:space="preserve">. </w:t>
      </w:r>
      <w:r w:rsidR="001C5E3F" w:rsidRPr="006E1C32">
        <w:rPr>
          <w:rFonts w:ascii="Montserrat Light" w:eastAsia="Batang" w:hAnsi="Montserrat Light" w:cs="Arial"/>
          <w:lang w:val="es-ES"/>
        </w:rPr>
        <w:t>Agregó que e</w:t>
      </w:r>
      <w:r w:rsidRPr="006E1C32">
        <w:rPr>
          <w:rFonts w:ascii="Montserrat Light" w:eastAsia="Batang" w:hAnsi="Montserrat Light" w:cs="Arial"/>
          <w:lang w:val="es-ES"/>
        </w:rPr>
        <w:t xml:space="preserve">n esta tarea CONCAMIN </w:t>
      </w:r>
      <w:r w:rsidR="001C5E3F" w:rsidRPr="006E1C32">
        <w:rPr>
          <w:rFonts w:ascii="Montserrat Light" w:eastAsia="Batang" w:hAnsi="Montserrat Light" w:cs="Arial"/>
          <w:lang w:val="es-ES"/>
        </w:rPr>
        <w:t>“</w:t>
      </w:r>
      <w:r w:rsidRPr="006E1C32">
        <w:rPr>
          <w:rFonts w:ascii="Montserrat Light" w:eastAsia="Batang" w:hAnsi="Montserrat Light" w:cs="Arial"/>
          <w:lang w:val="es-ES"/>
        </w:rPr>
        <w:t>será propositivo, buscando la unidad</w:t>
      </w:r>
      <w:r w:rsidR="001C5E3F" w:rsidRPr="006E1C32">
        <w:rPr>
          <w:rFonts w:ascii="Montserrat Light" w:eastAsia="Batang" w:hAnsi="Montserrat Light" w:cs="Arial"/>
          <w:lang w:val="es-ES"/>
        </w:rPr>
        <w:t>”.</w:t>
      </w:r>
    </w:p>
    <w:p w14:paraId="7A6961DD" w14:textId="77777777" w:rsidR="006C6C63" w:rsidRPr="006E1C32" w:rsidRDefault="006C6C63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40DEC65C" w14:textId="5C976AA0" w:rsidR="006D3687" w:rsidRPr="006E1C32" w:rsidRDefault="001C5E3F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lastRenderedPageBreak/>
        <w:t xml:space="preserve">Durante la sesión del </w:t>
      </w:r>
      <w:r w:rsidR="00A32E18" w:rsidRPr="006E1C32">
        <w:rPr>
          <w:rFonts w:ascii="Montserrat Light" w:hAnsi="Montserrat Light"/>
          <w:spacing w:val="-2"/>
          <w:lang w:val="es-ES"/>
        </w:rPr>
        <w:t>H. Consejo Técnico</w:t>
      </w:r>
      <w:r w:rsidRPr="006E1C32">
        <w:rPr>
          <w:rFonts w:ascii="Montserrat Light" w:hAnsi="Montserrat Light"/>
          <w:spacing w:val="-2"/>
          <w:lang w:val="es-ES"/>
        </w:rPr>
        <w:t>, el director general del</w:t>
      </w:r>
      <w:r w:rsidR="00A32E18" w:rsidRPr="006E1C32">
        <w:rPr>
          <w:rFonts w:ascii="Montserrat Light" w:hAnsi="Montserrat Light"/>
          <w:spacing w:val="-2"/>
          <w:lang w:val="es-ES"/>
        </w:rPr>
        <w:t xml:space="preserve"> IMSS</w:t>
      </w:r>
      <w:r w:rsidRPr="006E1C32">
        <w:rPr>
          <w:rFonts w:ascii="Montserrat Light" w:hAnsi="Montserrat Light"/>
          <w:spacing w:val="-2"/>
          <w:lang w:val="es-ES"/>
        </w:rPr>
        <w:t>, Maestro Zoé Robledo,</w:t>
      </w:r>
      <w:r w:rsidR="00A32E18" w:rsidRPr="006E1C32">
        <w:rPr>
          <w:rFonts w:ascii="Montserrat Light" w:hAnsi="Montserrat Light"/>
          <w:spacing w:val="-2"/>
          <w:lang w:val="es-ES"/>
        </w:rPr>
        <w:t xml:space="preserve"> otorgó </w:t>
      </w:r>
      <w:r w:rsidRPr="006E1C32">
        <w:rPr>
          <w:rFonts w:ascii="Montserrat Light" w:hAnsi="Montserrat Light"/>
          <w:spacing w:val="-2"/>
          <w:lang w:val="es-ES"/>
        </w:rPr>
        <w:t xml:space="preserve">reconocimientos a los consejeros </w:t>
      </w:r>
      <w:r w:rsidR="00A32E18" w:rsidRPr="006E1C32">
        <w:rPr>
          <w:rFonts w:ascii="Montserrat Light" w:hAnsi="Montserrat Light"/>
          <w:spacing w:val="-2"/>
          <w:lang w:val="es-ES"/>
        </w:rPr>
        <w:t xml:space="preserve">José Luis Carazo Preciado, representante por la Confederación de Trabajadores de México (CTM), por su trayectoria de 15 años, </w:t>
      </w:r>
      <w:r w:rsidRPr="006E1C32">
        <w:rPr>
          <w:rFonts w:ascii="Montserrat Light" w:hAnsi="Montserrat Light"/>
          <w:spacing w:val="-2"/>
          <w:lang w:val="es-ES"/>
        </w:rPr>
        <w:t xml:space="preserve">a </w:t>
      </w:r>
      <w:r w:rsidR="00A32E18" w:rsidRPr="006E1C32">
        <w:rPr>
          <w:rFonts w:ascii="Montserrat Light" w:hAnsi="Montserrat Light"/>
          <w:spacing w:val="-2"/>
          <w:lang w:val="es-ES"/>
        </w:rPr>
        <w:t xml:space="preserve">Rodolfo Gerardo González Guzmán, secretario general de la Confederación Regional Obrera Mexicana (CROM), y Salomón Presburger Slovik, representantes </w:t>
      </w:r>
      <w:r w:rsidRPr="006E1C32">
        <w:rPr>
          <w:rFonts w:ascii="Montserrat Light" w:hAnsi="Montserrat Light"/>
          <w:spacing w:val="-2"/>
          <w:lang w:val="es-ES"/>
        </w:rPr>
        <w:t xml:space="preserve">de </w:t>
      </w:r>
      <w:r w:rsidR="00A32E18" w:rsidRPr="006E1C32">
        <w:rPr>
          <w:rFonts w:ascii="Montserrat Light" w:hAnsi="Montserrat Light"/>
          <w:spacing w:val="-2"/>
          <w:lang w:val="es-ES"/>
        </w:rPr>
        <w:t xml:space="preserve">CONCAMIN, </w:t>
      </w:r>
      <w:r w:rsidR="006D3687" w:rsidRPr="006E1C32">
        <w:rPr>
          <w:rFonts w:ascii="Montserrat Light" w:hAnsi="Montserrat Light"/>
          <w:spacing w:val="-2"/>
          <w:lang w:val="es-ES"/>
        </w:rPr>
        <w:t xml:space="preserve">ambos </w:t>
      </w:r>
      <w:r w:rsidR="00A32E18" w:rsidRPr="006E1C32">
        <w:rPr>
          <w:rFonts w:ascii="Montserrat Light" w:hAnsi="Montserrat Light"/>
          <w:spacing w:val="-2"/>
          <w:lang w:val="es-ES"/>
        </w:rPr>
        <w:t>por 10 años como integrantes de este órgano de gobierno</w:t>
      </w:r>
      <w:r w:rsidR="00094B0F" w:rsidRPr="006E1C32">
        <w:rPr>
          <w:rFonts w:ascii="Montserrat Light" w:hAnsi="Montserrat Light"/>
          <w:spacing w:val="-2"/>
          <w:lang w:val="es-ES"/>
        </w:rPr>
        <w:t xml:space="preserve"> y</w:t>
      </w:r>
      <w:r w:rsidR="00A32E18" w:rsidRPr="006E1C32">
        <w:rPr>
          <w:rFonts w:ascii="Montserrat Light" w:hAnsi="Montserrat Light"/>
          <w:spacing w:val="-2"/>
          <w:lang w:val="es-ES"/>
        </w:rPr>
        <w:t xml:space="preserve"> por su incondicional apoyo e invaluable labor </w:t>
      </w:r>
      <w:r w:rsidR="00094B0F" w:rsidRPr="006E1C32">
        <w:rPr>
          <w:rFonts w:ascii="Montserrat Light" w:hAnsi="Montserrat Light"/>
          <w:spacing w:val="-2"/>
          <w:lang w:val="es-ES"/>
        </w:rPr>
        <w:t xml:space="preserve">para </w:t>
      </w:r>
      <w:r w:rsidR="00A32E18" w:rsidRPr="006E1C32">
        <w:rPr>
          <w:rFonts w:ascii="Montserrat Light" w:hAnsi="Montserrat Light"/>
          <w:spacing w:val="-2"/>
          <w:lang w:val="es-ES"/>
        </w:rPr>
        <w:t>el bienestar de la población derechohabiente.</w:t>
      </w:r>
    </w:p>
    <w:p w14:paraId="2AE86537" w14:textId="77777777" w:rsidR="006D3687" w:rsidRPr="006E1C32" w:rsidRDefault="006D3687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0362DD70" w14:textId="622E1080" w:rsidR="006D3687" w:rsidRPr="006E1C32" w:rsidRDefault="006D3687" w:rsidP="006D3687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>Al respecto, el Maestro Zoé Robledo resaltó la suma de estas trayectorias y sus contribuciones a la seguridad social de México. “Siempre debemos de ponderar la entrega, la dedicación, la responsabilidad y el profesionalismo que en todo momento han mostrado a favor del Instituto”.</w:t>
      </w:r>
    </w:p>
    <w:p w14:paraId="02D5B941" w14:textId="77777777" w:rsidR="006D3687" w:rsidRPr="006E1C32" w:rsidRDefault="006D3687" w:rsidP="006D3687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5C30A27E" w14:textId="08201E1F" w:rsidR="006D3687" w:rsidRPr="006E1C32" w:rsidRDefault="006D3687" w:rsidP="006D3687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>Indicó que estos tres consejeros han representado dignamente al sector de los trabajadores, de los empleadores y eso ha fortalecido el tripartismo que caracteriza al Seguro Social.</w:t>
      </w:r>
    </w:p>
    <w:p w14:paraId="095285E9" w14:textId="77777777" w:rsidR="006D3687" w:rsidRPr="006E1C32" w:rsidRDefault="006D3687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13DC1205" w14:textId="3F0CBA72" w:rsidR="006D3687" w:rsidRPr="006E1C32" w:rsidRDefault="006D3687" w:rsidP="006D3687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>En su mensaje</w:t>
      </w:r>
      <w:r w:rsidR="00094B0F" w:rsidRPr="006E1C32">
        <w:rPr>
          <w:rFonts w:ascii="Montserrat Light" w:hAnsi="Montserrat Light"/>
          <w:spacing w:val="-2"/>
          <w:lang w:val="es-ES"/>
        </w:rPr>
        <w:t>,</w:t>
      </w:r>
      <w:r w:rsidRPr="006E1C32">
        <w:rPr>
          <w:rFonts w:ascii="Montserrat Light" w:hAnsi="Montserrat Light"/>
          <w:spacing w:val="-2"/>
          <w:lang w:val="es-ES"/>
        </w:rPr>
        <w:t xml:space="preserve"> Rodolfo Gerardo González Guzmán, secretario general de la CROM, subrayó que continuará en la labor de mejorar </w:t>
      </w:r>
      <w:r w:rsidR="00094B0F" w:rsidRPr="006E1C32">
        <w:rPr>
          <w:rFonts w:ascii="Montserrat Light" w:hAnsi="Montserrat Light"/>
          <w:spacing w:val="-2"/>
          <w:lang w:val="es-ES"/>
        </w:rPr>
        <w:t xml:space="preserve">los </w:t>
      </w:r>
      <w:r w:rsidRPr="006E1C32">
        <w:rPr>
          <w:rFonts w:ascii="Montserrat Light" w:hAnsi="Montserrat Light"/>
          <w:spacing w:val="-2"/>
          <w:lang w:val="es-ES"/>
        </w:rPr>
        <w:t xml:space="preserve">servicios </w:t>
      </w:r>
      <w:r w:rsidR="00094B0F" w:rsidRPr="006E1C32">
        <w:rPr>
          <w:rFonts w:ascii="Montserrat Light" w:hAnsi="Montserrat Light"/>
          <w:spacing w:val="-2"/>
          <w:lang w:val="es-ES"/>
        </w:rPr>
        <w:t xml:space="preserve">para los derechohabientes, </w:t>
      </w:r>
      <w:r w:rsidRPr="006E1C32">
        <w:rPr>
          <w:rFonts w:ascii="Montserrat Light" w:hAnsi="Montserrat Light"/>
          <w:spacing w:val="-2"/>
          <w:lang w:val="es-ES"/>
        </w:rPr>
        <w:t>y agradeció al director general del IMSS y a los integrantes del H. Consejo Técnico por este reconocimiento.</w:t>
      </w:r>
    </w:p>
    <w:p w14:paraId="7CAC11D2" w14:textId="77777777" w:rsidR="006D3687" w:rsidRPr="006E1C32" w:rsidRDefault="006D3687" w:rsidP="006D3687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2C3121CE" w14:textId="66CFFCB4" w:rsidR="006D3687" w:rsidRPr="006E1C32" w:rsidRDefault="006D3687" w:rsidP="006D3687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>A su vez, José Luis Carazo Preciado, representante de la CTM, señaló que existe una generosidad por parte de todos los integrantes del Consejo Técnico para que "el IMSS y México vayan mejorando en beneficio de nuestra sociedad".</w:t>
      </w:r>
    </w:p>
    <w:p w14:paraId="73EA9DB2" w14:textId="77777777" w:rsidR="006D3687" w:rsidRPr="006E1C32" w:rsidRDefault="006D3687" w:rsidP="006D3687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3DE7FEDB" w14:textId="5ABAF72E" w:rsidR="006D3687" w:rsidRPr="006E1C32" w:rsidRDefault="006D3687" w:rsidP="006D3687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>En tanto, Salomón Presburger Slovik, representantes por la CONCAMIN, manifestó que trabajar en el Seguro Social "es un honor y un privilegio", por ello continuará con su labor para para mejorar el bienestar de la población derechohabiente.</w:t>
      </w:r>
    </w:p>
    <w:p w14:paraId="33772CBE" w14:textId="77777777" w:rsidR="00A32E18" w:rsidRPr="006E1C32" w:rsidRDefault="00A32E18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542DBD29" w14:textId="507D9796" w:rsidR="00A32E18" w:rsidRPr="006E1C32" w:rsidRDefault="006D3687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 xml:space="preserve">También se reconoció al Arquitecto </w:t>
      </w:r>
      <w:r w:rsidR="00A32E18" w:rsidRPr="006E1C32">
        <w:rPr>
          <w:rFonts w:ascii="Montserrat Light" w:hAnsi="Montserrat Light"/>
          <w:spacing w:val="-2"/>
          <w:lang w:val="es-ES"/>
        </w:rPr>
        <w:t xml:space="preserve">José Manuel López Campos, de la CONCANACO-SERVYTUR, y </w:t>
      </w:r>
      <w:r w:rsidRPr="006E1C32">
        <w:rPr>
          <w:rFonts w:ascii="Montserrat Light" w:hAnsi="Montserrat Light"/>
          <w:spacing w:val="-2"/>
          <w:lang w:val="es-ES"/>
        </w:rPr>
        <w:t xml:space="preserve">a </w:t>
      </w:r>
      <w:r w:rsidR="00A32E18" w:rsidRPr="006E1C32">
        <w:rPr>
          <w:rFonts w:ascii="Montserrat Light" w:hAnsi="Montserrat Light"/>
          <w:spacing w:val="-2"/>
          <w:lang w:val="es-ES"/>
        </w:rPr>
        <w:t>Francisco Alberto Cervantes Díaz</w:t>
      </w:r>
      <w:r w:rsidRPr="006E1C32">
        <w:rPr>
          <w:rFonts w:ascii="Montserrat Light" w:hAnsi="Montserrat Light"/>
          <w:spacing w:val="-2"/>
          <w:lang w:val="es-ES"/>
        </w:rPr>
        <w:t>, de</w:t>
      </w:r>
      <w:r w:rsidR="00A32E18" w:rsidRPr="006E1C32">
        <w:rPr>
          <w:rFonts w:ascii="Montserrat Light" w:hAnsi="Montserrat Light"/>
          <w:spacing w:val="-2"/>
          <w:lang w:val="es-ES"/>
        </w:rPr>
        <w:t xml:space="preserve"> CONCAMIN, </w:t>
      </w:r>
      <w:r w:rsidR="0047495D">
        <w:rPr>
          <w:rFonts w:ascii="Montserrat Light" w:hAnsi="Montserrat Light"/>
          <w:spacing w:val="-2"/>
          <w:lang w:val="es-ES"/>
        </w:rPr>
        <w:t xml:space="preserve">consejeros salientes, </w:t>
      </w:r>
      <w:r w:rsidR="00A32E18" w:rsidRPr="006E1C32">
        <w:rPr>
          <w:rFonts w:ascii="Montserrat Light" w:hAnsi="Montserrat Light"/>
          <w:spacing w:val="-2"/>
          <w:lang w:val="es-ES"/>
        </w:rPr>
        <w:t>por fortalecer el tripartismo institucional y velar por los intereses del IMSS para mantenerlo como referente exitoso en seguridad social.</w:t>
      </w:r>
    </w:p>
    <w:p w14:paraId="3615EBB8" w14:textId="77777777" w:rsidR="00A32E18" w:rsidRPr="006E1C32" w:rsidRDefault="00A32E18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0A44FF90" w14:textId="77777777" w:rsidR="00094B0F" w:rsidRPr="006E1C32" w:rsidRDefault="006D3687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 xml:space="preserve">En este sentido, el director general del IMSS </w:t>
      </w:r>
      <w:r w:rsidR="00094B0F" w:rsidRPr="006E1C32">
        <w:rPr>
          <w:rFonts w:ascii="Montserrat Light" w:hAnsi="Montserrat Light"/>
          <w:spacing w:val="-2"/>
          <w:lang w:val="es-ES"/>
        </w:rPr>
        <w:t xml:space="preserve">agradeció a ambos por su amistad y trabajo por </w:t>
      </w:r>
      <w:r w:rsidRPr="006E1C32">
        <w:rPr>
          <w:rFonts w:ascii="Montserrat Light" w:hAnsi="Montserrat Light"/>
          <w:spacing w:val="-2"/>
          <w:lang w:val="es-ES"/>
        </w:rPr>
        <w:t xml:space="preserve">más de 42 meses en favor del Instituto, de los cuales </w:t>
      </w:r>
      <w:r w:rsidR="00A32E18" w:rsidRPr="006E1C32">
        <w:rPr>
          <w:rFonts w:ascii="Montserrat Light" w:hAnsi="Montserrat Light"/>
          <w:spacing w:val="-2"/>
          <w:lang w:val="es-ES"/>
        </w:rPr>
        <w:t>20 fueron durante la pandemia por COVID-19.</w:t>
      </w:r>
    </w:p>
    <w:p w14:paraId="3BE6EA5E" w14:textId="77777777" w:rsidR="00094B0F" w:rsidRPr="006E1C32" w:rsidRDefault="00094B0F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24B9FEBA" w14:textId="776BC147" w:rsidR="00094B0F" w:rsidRPr="006E1C32" w:rsidRDefault="00094B0F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>Alberto Cervantes Díaz expresó su agradecimiento al director Zoé Robledo por el trabajo conjunto que se realizó con la Iniciativa Privada y a sus compañeros del sector obrero por haber afrontado los retos de la pandemia.</w:t>
      </w:r>
    </w:p>
    <w:p w14:paraId="1AC6EF17" w14:textId="77777777" w:rsidR="00094B0F" w:rsidRPr="006E1C32" w:rsidRDefault="00094B0F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0D2C7E09" w14:textId="3E02104E" w:rsidR="00094B0F" w:rsidRPr="006E1C32" w:rsidRDefault="00094B0F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lastRenderedPageBreak/>
        <w:t>En tanto, José Manuel López Campos indicó que se ha hecho una gran labor en momentos difíciles gracias a la vocación de servicio de todos los integrantes del Consejo Técnico. “Hay Seguro Social para mucho tiempo”.</w:t>
      </w:r>
    </w:p>
    <w:p w14:paraId="4F52F0A6" w14:textId="77777777" w:rsidR="00094B0F" w:rsidRPr="006E1C32" w:rsidRDefault="00094B0F" w:rsidP="00A32E18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5A34864D" w14:textId="6A19CB2C" w:rsidR="00A32E18" w:rsidRPr="006E1C32" w:rsidRDefault="00A32E18" w:rsidP="00094B0F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 xml:space="preserve">Asistieron a la sesión ordinaria el secretario general del Seguro Social, Marcos Bucio Mújica; los representantes del sector obrero, José Luis Carazo Preciado de </w:t>
      </w:r>
      <w:r w:rsidR="006C3A96">
        <w:rPr>
          <w:rFonts w:ascii="Montserrat Light" w:hAnsi="Montserrat Light"/>
          <w:spacing w:val="-2"/>
          <w:lang w:val="es-ES"/>
        </w:rPr>
        <w:t xml:space="preserve">la </w:t>
      </w:r>
      <w:r w:rsidRPr="006E1C32">
        <w:rPr>
          <w:rFonts w:ascii="Montserrat Light" w:hAnsi="Montserrat Light"/>
          <w:spacing w:val="-2"/>
          <w:lang w:val="es-ES"/>
        </w:rPr>
        <w:t>CTM; Rodolfo Gerardo González Guzmán, secretario general de la CROM; José Noé Mario Moreno Carbajal, de la Confederación Revolucionaria de Obreros y Campesinos (CROC); y Sergio Beltrán Reyes, del Sindicato Nacional de Trabajadores Mineros, Metalúrgicos, Siderúrgicos y Similares de la República Mexicana (SNTMMSSRM).</w:t>
      </w:r>
    </w:p>
    <w:p w14:paraId="2C112691" w14:textId="77777777" w:rsidR="00A32E18" w:rsidRPr="006E1C32" w:rsidRDefault="00A32E18" w:rsidP="00094B0F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2901666A" w14:textId="5CD7C281" w:rsidR="00A32E18" w:rsidRPr="006E1C32" w:rsidRDefault="00A32E18" w:rsidP="00094B0F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 xml:space="preserve">Además los representantes del sector patronal José Antonio Abugaber Andonie, presidente de la CONCAMIN; </w:t>
      </w:r>
      <w:r w:rsidR="006C3A96" w:rsidRPr="006E1C32">
        <w:rPr>
          <w:rFonts w:ascii="Montserrat Light" w:hAnsi="Montserrat Light"/>
          <w:spacing w:val="-2"/>
          <w:lang w:val="es-ES"/>
        </w:rPr>
        <w:t>Salomón Presburguer Slovik</w:t>
      </w:r>
      <w:r w:rsidR="006C3A96">
        <w:rPr>
          <w:rFonts w:ascii="Montserrat Light" w:hAnsi="Montserrat Light"/>
          <w:spacing w:val="-2"/>
          <w:lang w:val="es-ES"/>
        </w:rPr>
        <w:t xml:space="preserve">, </w:t>
      </w:r>
      <w:r w:rsidR="006C3A96" w:rsidRPr="006E1C32">
        <w:rPr>
          <w:rFonts w:ascii="Montserrat Light" w:hAnsi="Montserrat Light"/>
          <w:spacing w:val="-2"/>
          <w:lang w:val="es-ES"/>
        </w:rPr>
        <w:t xml:space="preserve">Manuel Reguera Rodríguez, Ricardo David García Portilla, </w:t>
      </w:r>
      <w:r w:rsidR="006C3A96">
        <w:rPr>
          <w:rFonts w:ascii="Montserrat Light" w:hAnsi="Montserrat Light"/>
          <w:spacing w:val="-2"/>
          <w:lang w:val="es-ES"/>
        </w:rPr>
        <w:t xml:space="preserve">de CONCAMIN; el consejero saliente </w:t>
      </w:r>
      <w:r w:rsidRPr="006E1C32">
        <w:rPr>
          <w:rFonts w:ascii="Montserrat Light" w:hAnsi="Montserrat Light"/>
          <w:spacing w:val="-2"/>
          <w:lang w:val="es-ES"/>
        </w:rPr>
        <w:t>Francisco Alberto Cervantes Díaz</w:t>
      </w:r>
      <w:r w:rsidR="006C3A96">
        <w:rPr>
          <w:rFonts w:ascii="Montserrat Light" w:hAnsi="Montserrat Light"/>
          <w:spacing w:val="-2"/>
          <w:lang w:val="es-ES"/>
        </w:rPr>
        <w:t>;</w:t>
      </w:r>
      <w:r w:rsidRPr="006E1C32">
        <w:rPr>
          <w:rFonts w:ascii="Montserrat Light" w:hAnsi="Montserrat Light"/>
          <w:spacing w:val="-2"/>
          <w:lang w:val="es-ES"/>
        </w:rPr>
        <w:t xml:space="preserve"> José Héctor Tejada Shaar, presidente de la CONCANACO-SERVYTUR; Jorge Dávila Girón, </w:t>
      </w:r>
      <w:r w:rsidR="006C3A96">
        <w:rPr>
          <w:rFonts w:ascii="Montserrat Light" w:hAnsi="Montserrat Light"/>
          <w:spacing w:val="-2"/>
          <w:lang w:val="es-ES"/>
        </w:rPr>
        <w:t xml:space="preserve">también de </w:t>
      </w:r>
      <w:r w:rsidRPr="006E1C32">
        <w:rPr>
          <w:rFonts w:ascii="Montserrat Light" w:hAnsi="Montserrat Light"/>
          <w:spacing w:val="-2"/>
          <w:lang w:val="es-ES"/>
        </w:rPr>
        <w:t>CONCANACO-SERVYTUR</w:t>
      </w:r>
      <w:r w:rsidR="006C3A96">
        <w:rPr>
          <w:rFonts w:ascii="Montserrat Light" w:hAnsi="Montserrat Light"/>
          <w:spacing w:val="-2"/>
          <w:lang w:val="es-ES"/>
        </w:rPr>
        <w:t xml:space="preserve">; y el consejero saliente </w:t>
      </w:r>
      <w:r w:rsidR="006C3A96" w:rsidRPr="006E1C32">
        <w:rPr>
          <w:rFonts w:ascii="Montserrat Light" w:hAnsi="Montserrat Light"/>
          <w:spacing w:val="-2"/>
          <w:lang w:val="es-ES"/>
        </w:rPr>
        <w:t>José Manuel López Campos</w:t>
      </w:r>
      <w:r w:rsidRPr="006E1C32">
        <w:rPr>
          <w:rFonts w:ascii="Montserrat Light" w:hAnsi="Montserrat Light"/>
          <w:spacing w:val="-2"/>
          <w:lang w:val="es-ES"/>
        </w:rPr>
        <w:t xml:space="preserve">. </w:t>
      </w:r>
    </w:p>
    <w:p w14:paraId="35C2ACE7" w14:textId="77777777" w:rsidR="00A32E18" w:rsidRPr="006E1C32" w:rsidRDefault="00A32E18" w:rsidP="00094B0F">
      <w:pPr>
        <w:spacing w:after="0" w:line="240" w:lineRule="auto"/>
        <w:jc w:val="both"/>
        <w:rPr>
          <w:rFonts w:ascii="Montserrat Light" w:hAnsi="Montserrat Light"/>
          <w:spacing w:val="-2"/>
          <w:lang w:val="es-ES"/>
        </w:rPr>
      </w:pPr>
    </w:p>
    <w:p w14:paraId="068D66D6" w14:textId="467792B9" w:rsidR="0012618B" w:rsidRPr="006E1C32" w:rsidRDefault="00A32E18" w:rsidP="00094B0F">
      <w:pPr>
        <w:tabs>
          <w:tab w:val="center" w:pos="4419"/>
          <w:tab w:val="left" w:pos="5380"/>
        </w:tabs>
        <w:spacing w:after="0" w:line="240" w:lineRule="atLeast"/>
        <w:jc w:val="both"/>
        <w:rPr>
          <w:rFonts w:ascii="Montserrat Light" w:hAnsi="Montserrat Light"/>
          <w:spacing w:val="-2"/>
          <w:lang w:val="es-ES"/>
        </w:rPr>
      </w:pPr>
      <w:r w:rsidRPr="006E1C32">
        <w:rPr>
          <w:rFonts w:ascii="Montserrat Light" w:hAnsi="Montserrat Light"/>
          <w:spacing w:val="-2"/>
          <w:lang w:val="es-ES"/>
        </w:rPr>
        <w:t>A través de videoconferencia, asistieron como representante del sector gubernamental María Luisa Alcalde Luján, titular de la Secretaría de Trabajo y Previsión Social (STPS); Hugo López-Gatell, subsecretario de Prevención y Promoción de la Salud; y Omar Antonio Nicolás Tovar Ornelas, director general de Programación y Presupuesto “A” de la Subsecretaría de Egresos de la Secretaría de Hacienda y Crédito Público (SHCP). Y como invitada Paola Patricia Cerda Sauvage, delegada y comisaria pública propietaria de la Coordinación General de Órganos de Vigilancia y Control de la Secretaría de la Función Pública (SFP).</w:t>
      </w:r>
    </w:p>
    <w:p w14:paraId="744497A6" w14:textId="067AB059" w:rsidR="00A32E18" w:rsidRDefault="00A32E18" w:rsidP="0012618B">
      <w:pPr>
        <w:tabs>
          <w:tab w:val="center" w:pos="4419"/>
          <w:tab w:val="left" w:pos="5380"/>
        </w:tabs>
        <w:spacing w:after="0" w:line="240" w:lineRule="atLeast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09AEB6EB" w14:textId="3FEA0918" w:rsidR="00AF7CAB" w:rsidRDefault="00AF7CAB" w:rsidP="006D3687">
      <w:pPr>
        <w:tabs>
          <w:tab w:val="center" w:pos="4419"/>
          <w:tab w:val="left" w:pos="5380"/>
        </w:tabs>
        <w:spacing w:after="0" w:line="240" w:lineRule="atLeast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b/>
          <w:lang w:val="es-ES"/>
        </w:rPr>
        <w:tab/>
      </w:r>
      <w:r w:rsidR="006D3687">
        <w:rPr>
          <w:rFonts w:ascii="Montserrat Light" w:eastAsia="Batang" w:hAnsi="Montserrat Light" w:cs="Arial"/>
          <w:b/>
          <w:lang w:val="es-ES"/>
        </w:rPr>
        <w:t>---o0o---</w:t>
      </w:r>
    </w:p>
    <w:sectPr w:rsidR="00AF7CAB" w:rsidSect="00094B0F">
      <w:headerReference w:type="default" r:id="rId9"/>
      <w:footerReference w:type="default" r:id="rId10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62841" w14:textId="77777777" w:rsidR="001F02A5" w:rsidRDefault="001F02A5" w:rsidP="00905F60">
      <w:pPr>
        <w:spacing w:after="0" w:line="240" w:lineRule="auto"/>
      </w:pPr>
      <w:r>
        <w:separator/>
      </w:r>
    </w:p>
  </w:endnote>
  <w:endnote w:type="continuationSeparator" w:id="0">
    <w:p w14:paraId="6CDFA55E" w14:textId="77777777" w:rsidR="001F02A5" w:rsidRDefault="001F02A5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26696B" w:rsidRDefault="0026696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60157" w14:textId="77777777" w:rsidR="001F02A5" w:rsidRDefault="001F02A5" w:rsidP="00905F60">
      <w:pPr>
        <w:spacing w:after="0" w:line="240" w:lineRule="auto"/>
      </w:pPr>
      <w:r>
        <w:separator/>
      </w:r>
    </w:p>
  </w:footnote>
  <w:footnote w:type="continuationSeparator" w:id="0">
    <w:p w14:paraId="16A1952B" w14:textId="77777777" w:rsidR="001F02A5" w:rsidRDefault="001F02A5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26696B" w:rsidRPr="00905F60" w:rsidRDefault="0026696B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0881"/>
    <w:multiLevelType w:val="hybridMultilevel"/>
    <w:tmpl w:val="FAA09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62032"/>
    <w:multiLevelType w:val="hybridMultilevel"/>
    <w:tmpl w:val="C7708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CB5"/>
    <w:multiLevelType w:val="hybridMultilevel"/>
    <w:tmpl w:val="B290D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C761E"/>
    <w:multiLevelType w:val="hybridMultilevel"/>
    <w:tmpl w:val="77AA3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458B2"/>
    <w:multiLevelType w:val="hybridMultilevel"/>
    <w:tmpl w:val="EAD8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E05D5"/>
    <w:multiLevelType w:val="hybridMultilevel"/>
    <w:tmpl w:val="B64C1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B6DE2"/>
    <w:multiLevelType w:val="hybridMultilevel"/>
    <w:tmpl w:val="A0C63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06772"/>
    <w:rsid w:val="00034567"/>
    <w:rsid w:val="00073D85"/>
    <w:rsid w:val="000870AB"/>
    <w:rsid w:val="00094B0F"/>
    <w:rsid w:val="00097CA0"/>
    <w:rsid w:val="000A56D5"/>
    <w:rsid w:val="000E29D1"/>
    <w:rsid w:val="001014C4"/>
    <w:rsid w:val="0011769D"/>
    <w:rsid w:val="0012394D"/>
    <w:rsid w:val="0012618B"/>
    <w:rsid w:val="0014686D"/>
    <w:rsid w:val="00167391"/>
    <w:rsid w:val="00195CB8"/>
    <w:rsid w:val="001976B8"/>
    <w:rsid w:val="001B05A8"/>
    <w:rsid w:val="001C59E2"/>
    <w:rsid w:val="001C5E3F"/>
    <w:rsid w:val="001D4CA8"/>
    <w:rsid w:val="001D71FA"/>
    <w:rsid w:val="001D757B"/>
    <w:rsid w:val="001D75B3"/>
    <w:rsid w:val="001D7786"/>
    <w:rsid w:val="001F02A5"/>
    <w:rsid w:val="001F37F9"/>
    <w:rsid w:val="001F7272"/>
    <w:rsid w:val="002077D6"/>
    <w:rsid w:val="0022236C"/>
    <w:rsid w:val="00231CCA"/>
    <w:rsid w:val="00244799"/>
    <w:rsid w:val="002579DC"/>
    <w:rsid w:val="002654C1"/>
    <w:rsid w:val="0026696B"/>
    <w:rsid w:val="0028152A"/>
    <w:rsid w:val="00287EF5"/>
    <w:rsid w:val="002A2624"/>
    <w:rsid w:val="002B4E7B"/>
    <w:rsid w:val="002C4AAF"/>
    <w:rsid w:val="00321E47"/>
    <w:rsid w:val="00330FC5"/>
    <w:rsid w:val="00346DA5"/>
    <w:rsid w:val="003635D5"/>
    <w:rsid w:val="003640FB"/>
    <w:rsid w:val="00374647"/>
    <w:rsid w:val="00386403"/>
    <w:rsid w:val="00395A54"/>
    <w:rsid w:val="003A7318"/>
    <w:rsid w:val="003D11B9"/>
    <w:rsid w:val="003D1DE0"/>
    <w:rsid w:val="003D66F3"/>
    <w:rsid w:val="003E2A4E"/>
    <w:rsid w:val="003E5354"/>
    <w:rsid w:val="00400ABE"/>
    <w:rsid w:val="00442026"/>
    <w:rsid w:val="00457360"/>
    <w:rsid w:val="00467062"/>
    <w:rsid w:val="004722F9"/>
    <w:rsid w:val="00472729"/>
    <w:rsid w:val="0047495D"/>
    <w:rsid w:val="0048169B"/>
    <w:rsid w:val="00491EC0"/>
    <w:rsid w:val="00495552"/>
    <w:rsid w:val="004B39C3"/>
    <w:rsid w:val="004C56E6"/>
    <w:rsid w:val="004E73E8"/>
    <w:rsid w:val="00522D2D"/>
    <w:rsid w:val="00534843"/>
    <w:rsid w:val="005728D7"/>
    <w:rsid w:val="00575D8E"/>
    <w:rsid w:val="00576FEB"/>
    <w:rsid w:val="005C393F"/>
    <w:rsid w:val="005C70A9"/>
    <w:rsid w:val="005D0D02"/>
    <w:rsid w:val="005D31B3"/>
    <w:rsid w:val="005D4ED8"/>
    <w:rsid w:val="005F6B31"/>
    <w:rsid w:val="0060319D"/>
    <w:rsid w:val="00604856"/>
    <w:rsid w:val="0060731D"/>
    <w:rsid w:val="006105A8"/>
    <w:rsid w:val="00617F11"/>
    <w:rsid w:val="006343F5"/>
    <w:rsid w:val="00660224"/>
    <w:rsid w:val="0067131D"/>
    <w:rsid w:val="006937A6"/>
    <w:rsid w:val="006C3A96"/>
    <w:rsid w:val="006C6C63"/>
    <w:rsid w:val="006D3687"/>
    <w:rsid w:val="006D5741"/>
    <w:rsid w:val="006E1C32"/>
    <w:rsid w:val="006E44AA"/>
    <w:rsid w:val="006F1A71"/>
    <w:rsid w:val="007020FE"/>
    <w:rsid w:val="00717791"/>
    <w:rsid w:val="00727185"/>
    <w:rsid w:val="007412BE"/>
    <w:rsid w:val="00744727"/>
    <w:rsid w:val="00776777"/>
    <w:rsid w:val="00797F9F"/>
    <w:rsid w:val="007B348D"/>
    <w:rsid w:val="007D228B"/>
    <w:rsid w:val="007F4225"/>
    <w:rsid w:val="00807823"/>
    <w:rsid w:val="00815A7B"/>
    <w:rsid w:val="00824C10"/>
    <w:rsid w:val="008454AB"/>
    <w:rsid w:val="008522BE"/>
    <w:rsid w:val="0085588E"/>
    <w:rsid w:val="008842C6"/>
    <w:rsid w:val="008900E1"/>
    <w:rsid w:val="00894070"/>
    <w:rsid w:val="008B6E12"/>
    <w:rsid w:val="008D6403"/>
    <w:rsid w:val="00905F60"/>
    <w:rsid w:val="00917FC1"/>
    <w:rsid w:val="00925453"/>
    <w:rsid w:val="009301C8"/>
    <w:rsid w:val="0095072B"/>
    <w:rsid w:val="00976F6C"/>
    <w:rsid w:val="009E200C"/>
    <w:rsid w:val="009E6374"/>
    <w:rsid w:val="00A15F89"/>
    <w:rsid w:val="00A27DBA"/>
    <w:rsid w:val="00A32E18"/>
    <w:rsid w:val="00A36519"/>
    <w:rsid w:val="00A37413"/>
    <w:rsid w:val="00A51C0E"/>
    <w:rsid w:val="00A64E49"/>
    <w:rsid w:val="00A820A4"/>
    <w:rsid w:val="00A97081"/>
    <w:rsid w:val="00AB384D"/>
    <w:rsid w:val="00AC28B9"/>
    <w:rsid w:val="00AC424A"/>
    <w:rsid w:val="00AD5EFE"/>
    <w:rsid w:val="00AF7CAB"/>
    <w:rsid w:val="00B04636"/>
    <w:rsid w:val="00B06964"/>
    <w:rsid w:val="00B12A19"/>
    <w:rsid w:val="00B238CC"/>
    <w:rsid w:val="00B5239A"/>
    <w:rsid w:val="00B7506A"/>
    <w:rsid w:val="00B86627"/>
    <w:rsid w:val="00BD0B06"/>
    <w:rsid w:val="00BE03B1"/>
    <w:rsid w:val="00BE3757"/>
    <w:rsid w:val="00C011BF"/>
    <w:rsid w:val="00C03088"/>
    <w:rsid w:val="00C07244"/>
    <w:rsid w:val="00C15059"/>
    <w:rsid w:val="00C27F50"/>
    <w:rsid w:val="00C3354F"/>
    <w:rsid w:val="00C5012D"/>
    <w:rsid w:val="00C56EBB"/>
    <w:rsid w:val="00CB7BD8"/>
    <w:rsid w:val="00CC029F"/>
    <w:rsid w:val="00CC5AD0"/>
    <w:rsid w:val="00CE0B44"/>
    <w:rsid w:val="00D3759D"/>
    <w:rsid w:val="00D4539C"/>
    <w:rsid w:val="00D9725E"/>
    <w:rsid w:val="00DA1E82"/>
    <w:rsid w:val="00DB3F0F"/>
    <w:rsid w:val="00DB6404"/>
    <w:rsid w:val="00DC4F74"/>
    <w:rsid w:val="00DC618B"/>
    <w:rsid w:val="00DD12E6"/>
    <w:rsid w:val="00DD4B25"/>
    <w:rsid w:val="00DE424B"/>
    <w:rsid w:val="00DE6E89"/>
    <w:rsid w:val="00E411F4"/>
    <w:rsid w:val="00E73BF5"/>
    <w:rsid w:val="00E770C8"/>
    <w:rsid w:val="00EC4819"/>
    <w:rsid w:val="00EC6F81"/>
    <w:rsid w:val="00EC78C3"/>
    <w:rsid w:val="00ED5611"/>
    <w:rsid w:val="00EF60A9"/>
    <w:rsid w:val="00F51FF9"/>
    <w:rsid w:val="00F65CE9"/>
    <w:rsid w:val="00FD10A0"/>
    <w:rsid w:val="00FD44D3"/>
    <w:rsid w:val="00FE765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D4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FE765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paragraph" w:customStyle="1" w:styleId="CuerpoA">
    <w:name w:val="Cuerpo A"/>
    <w:rsid w:val="001F37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1F37F9"/>
  </w:style>
  <w:style w:type="paragraph" w:styleId="Sinespaciado">
    <w:name w:val="No Spacing"/>
    <w:uiPriority w:val="1"/>
    <w:qFormat/>
    <w:rsid w:val="00395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D4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FE765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paragraph" w:customStyle="1" w:styleId="CuerpoA">
    <w:name w:val="Cuerpo A"/>
    <w:rsid w:val="001F37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1F37F9"/>
  </w:style>
  <w:style w:type="paragraph" w:styleId="Sinespaciado">
    <w:name w:val="No Spacing"/>
    <w:uiPriority w:val="1"/>
    <w:qFormat/>
    <w:rsid w:val="00395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5E8F-866B-4BB5-9B87-80395A7D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2021-10-27T15:15:00Z</cp:lastPrinted>
  <dcterms:created xsi:type="dcterms:W3CDTF">2021-10-27T16:59:00Z</dcterms:created>
  <dcterms:modified xsi:type="dcterms:W3CDTF">2021-10-27T16:59:00Z</dcterms:modified>
</cp:coreProperties>
</file>