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E7" w:rsidRPr="00B10E1A" w:rsidRDefault="000E76E7" w:rsidP="000E76E7">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r w:rsidRPr="00B10E1A">
        <w:rPr>
          <w:rStyle w:val="Ninguno"/>
          <w:rFonts w:ascii="Montserrat Light" w:hAnsi="Montserrat Light"/>
          <w:sz w:val="24"/>
          <w:lang w:val="es-ES"/>
        </w:rPr>
        <w:t xml:space="preserve">Ciudad de México, </w:t>
      </w:r>
      <w:r>
        <w:rPr>
          <w:rStyle w:val="Ninguno"/>
          <w:rFonts w:ascii="Montserrat Light" w:hAnsi="Montserrat Light"/>
          <w:sz w:val="24"/>
          <w:lang w:val="es-ES"/>
        </w:rPr>
        <w:t xml:space="preserve">martes 19 de octubre </w:t>
      </w:r>
      <w:r w:rsidRPr="00B10E1A">
        <w:rPr>
          <w:rStyle w:val="Ninguno"/>
          <w:rFonts w:ascii="Montserrat Light" w:hAnsi="Montserrat Light"/>
          <w:sz w:val="24"/>
          <w:lang w:val="es-ES"/>
        </w:rPr>
        <w:t>de 2021</w:t>
      </w:r>
    </w:p>
    <w:p w:rsidR="000E76E7" w:rsidRPr="00B10E1A" w:rsidRDefault="000E76E7" w:rsidP="000E76E7">
      <w:pPr>
        <w:spacing w:after="0" w:line="240" w:lineRule="atLeast"/>
        <w:jc w:val="right"/>
        <w:rPr>
          <w:rFonts w:ascii="Montserrat Light" w:hAnsi="Montserrat Light"/>
          <w:sz w:val="24"/>
          <w:szCs w:val="24"/>
          <w:lang w:val="es-ES"/>
        </w:rPr>
      </w:pPr>
      <w:r w:rsidRPr="00B10E1A">
        <w:rPr>
          <w:rFonts w:ascii="Montserrat Light" w:hAnsi="Montserrat Light"/>
          <w:sz w:val="24"/>
          <w:szCs w:val="24"/>
          <w:lang w:val="es-ES"/>
        </w:rPr>
        <w:t xml:space="preserve">No. </w:t>
      </w:r>
      <w:r w:rsidR="00D51D8E">
        <w:rPr>
          <w:rFonts w:ascii="Montserrat Light" w:hAnsi="Montserrat Light"/>
          <w:sz w:val="24"/>
          <w:szCs w:val="24"/>
          <w:lang w:val="es-ES"/>
        </w:rPr>
        <w:t>47</w:t>
      </w:r>
      <w:r w:rsidR="006531EE">
        <w:rPr>
          <w:rFonts w:ascii="Montserrat Light" w:hAnsi="Montserrat Light"/>
          <w:sz w:val="24"/>
          <w:szCs w:val="24"/>
          <w:lang w:val="es-ES"/>
        </w:rPr>
        <w:t>2</w:t>
      </w:r>
      <w:r w:rsidRPr="00B10E1A">
        <w:rPr>
          <w:rFonts w:ascii="Montserrat Light" w:hAnsi="Montserrat Light"/>
          <w:sz w:val="24"/>
          <w:szCs w:val="24"/>
          <w:lang w:val="es-ES"/>
        </w:rPr>
        <w:t>/2021.</w:t>
      </w:r>
    </w:p>
    <w:p w:rsidR="000E76E7" w:rsidRPr="00B10E1A" w:rsidRDefault="000E76E7" w:rsidP="000E76E7">
      <w:pPr>
        <w:spacing w:after="0" w:line="240" w:lineRule="atLeast"/>
        <w:jc w:val="right"/>
        <w:rPr>
          <w:rFonts w:ascii="Montserrat Light" w:hAnsi="Montserrat Light"/>
          <w:b/>
          <w:sz w:val="28"/>
          <w:lang w:val="es-ES"/>
        </w:rPr>
      </w:pPr>
    </w:p>
    <w:p w:rsidR="000E76E7" w:rsidRPr="00B10E1A" w:rsidRDefault="000E76E7" w:rsidP="000E76E7">
      <w:pPr>
        <w:spacing w:after="0" w:line="240" w:lineRule="atLeast"/>
        <w:jc w:val="center"/>
        <w:rPr>
          <w:rFonts w:ascii="Montserrat Light" w:hAnsi="Montserrat Light"/>
          <w:b/>
          <w:sz w:val="32"/>
        </w:rPr>
      </w:pPr>
      <w:r w:rsidRPr="00B10E1A">
        <w:rPr>
          <w:rFonts w:ascii="Montserrat Light" w:hAnsi="Montserrat Light"/>
          <w:b/>
          <w:sz w:val="32"/>
        </w:rPr>
        <w:t>BOLETÍN DE PRENSA</w:t>
      </w:r>
    </w:p>
    <w:p w:rsidR="000E76E7" w:rsidRPr="00B10E1A" w:rsidRDefault="000E76E7" w:rsidP="000E76E7">
      <w:pPr>
        <w:pStyle w:val="CuerpoA"/>
        <w:spacing w:after="0" w:line="240" w:lineRule="atLeast"/>
        <w:jc w:val="both"/>
        <w:rPr>
          <w:rStyle w:val="Ninguno"/>
          <w:rFonts w:ascii="Montserrat Light" w:eastAsia="Montserrat Light" w:hAnsi="Montserrat Light" w:cs="Montserrat Light"/>
          <w:b/>
          <w:bCs/>
          <w:color w:val="000000" w:themeColor="text1"/>
        </w:rPr>
      </w:pPr>
    </w:p>
    <w:p w:rsidR="000E76E7" w:rsidRPr="000E76E7" w:rsidRDefault="000E76E7" w:rsidP="000E76E7">
      <w:pPr>
        <w:spacing w:after="0" w:line="240" w:lineRule="atLeast"/>
        <w:jc w:val="center"/>
        <w:rPr>
          <w:rFonts w:ascii="Montserrat Light" w:eastAsia="Batang" w:hAnsi="Montserrat Light" w:cs="Arial"/>
          <w:b/>
          <w:sz w:val="28"/>
          <w:szCs w:val="28"/>
        </w:rPr>
      </w:pPr>
      <w:r w:rsidRPr="000E76E7">
        <w:rPr>
          <w:rFonts w:ascii="Montserrat Light" w:eastAsia="Batang" w:hAnsi="Montserrat Light" w:cs="Arial"/>
          <w:b/>
          <w:sz w:val="28"/>
          <w:szCs w:val="28"/>
        </w:rPr>
        <w:t>Para crear conciencia sobre detección oportuna del cáncer de mama, personal del IMSS forma lazo rosa</w:t>
      </w:r>
      <w:bookmarkStart w:id="0" w:name="_GoBack"/>
      <w:bookmarkEnd w:id="0"/>
    </w:p>
    <w:p w:rsidR="000E76E7" w:rsidRPr="000E76E7" w:rsidRDefault="000E76E7" w:rsidP="000E76E7">
      <w:pPr>
        <w:spacing w:after="0" w:line="240" w:lineRule="atLeast"/>
        <w:jc w:val="both"/>
        <w:rPr>
          <w:rFonts w:ascii="Montserrat Light" w:eastAsia="Batang" w:hAnsi="Montserrat Light" w:cs="Arial"/>
          <w:b/>
          <w:sz w:val="28"/>
          <w:szCs w:val="28"/>
        </w:rPr>
      </w:pPr>
    </w:p>
    <w:p w:rsidR="000E76E7" w:rsidRPr="000E76E7" w:rsidRDefault="000E76E7" w:rsidP="000E76E7">
      <w:pPr>
        <w:pStyle w:val="Prrafodelista"/>
        <w:numPr>
          <w:ilvl w:val="0"/>
          <w:numId w:val="2"/>
        </w:numPr>
        <w:spacing w:after="0" w:line="240" w:lineRule="atLeast"/>
        <w:jc w:val="both"/>
        <w:rPr>
          <w:rFonts w:ascii="Montserrat Light" w:eastAsia="Batang" w:hAnsi="Montserrat Light"/>
          <w:b/>
          <w:szCs w:val="28"/>
        </w:rPr>
      </w:pPr>
      <w:r w:rsidRPr="000E76E7">
        <w:rPr>
          <w:rFonts w:ascii="Montserrat Light" w:eastAsia="Batang" w:hAnsi="Montserrat Light"/>
          <w:b/>
          <w:szCs w:val="28"/>
        </w:rPr>
        <w:t xml:space="preserve">Esta actividad se suma a las acciones preventivas que lleva a cabo el IMSS en sus clínicas y hospitales de todo el país. </w:t>
      </w:r>
    </w:p>
    <w:p w:rsidR="000E76E7" w:rsidRDefault="000E76E7" w:rsidP="000E76E7">
      <w:pPr>
        <w:spacing w:after="0" w:line="240" w:lineRule="atLeast"/>
        <w:jc w:val="both"/>
        <w:rPr>
          <w:rFonts w:ascii="Montserrat Light" w:eastAsia="Batang" w:hAnsi="Montserrat Light" w:cs="Arial"/>
          <w:b/>
          <w:sz w:val="28"/>
          <w:szCs w:val="28"/>
        </w:rPr>
      </w:pPr>
    </w:p>
    <w:p w:rsidR="000E76E7" w:rsidRPr="00B72156" w:rsidRDefault="000E76E7" w:rsidP="000E76E7">
      <w:pPr>
        <w:spacing w:after="0" w:line="240" w:lineRule="atLeast"/>
        <w:jc w:val="both"/>
      </w:pPr>
      <w:r w:rsidRPr="00B72156">
        <w:rPr>
          <w:rFonts w:ascii="Montserrat Light" w:eastAsia="Batang" w:hAnsi="Montserrat Light" w:cs="Arial"/>
        </w:rPr>
        <w:t>Para crear conciencia sobre la detección temprana del cáncer de mama, más de 300 voluntarios, médicos, enfermeras y profesionales de la salud del Instituto Mexicano del Seguro Social (IMSS) conformaron el lazo solidario rosa en la cancha de futbol de la Unidad Deportiva Morelos, de la Alcaldía Gustavo A. Madero.</w:t>
      </w:r>
    </w:p>
    <w:p w:rsidR="000E76E7" w:rsidRPr="00B72156" w:rsidRDefault="000E76E7" w:rsidP="000E76E7">
      <w:pPr>
        <w:spacing w:after="0" w:line="240" w:lineRule="atLeast"/>
        <w:jc w:val="both"/>
        <w:rPr>
          <w:rFonts w:ascii="Montserrat Light" w:eastAsia="Batang" w:hAnsi="Montserrat Light" w:cs="Arial"/>
        </w:rPr>
      </w:pPr>
    </w:p>
    <w:p w:rsidR="000E76E7" w:rsidRPr="00B72156" w:rsidRDefault="000E76E7" w:rsidP="000E76E7">
      <w:pPr>
        <w:spacing w:after="0" w:line="240" w:lineRule="atLeast"/>
        <w:jc w:val="both"/>
        <w:rPr>
          <w:rFonts w:ascii="Montserrat Light" w:eastAsia="Batang" w:hAnsi="Montserrat Light" w:cs="Arial"/>
        </w:rPr>
      </w:pPr>
      <w:r w:rsidRPr="00B72156">
        <w:rPr>
          <w:rFonts w:ascii="Montserrat Light" w:eastAsia="Batang" w:hAnsi="Montserrat Light" w:cs="Arial"/>
        </w:rPr>
        <w:t>Con este lazo humano los trabajadores del Seguro Social se unieron a las estrategias de sensibilización sobre la lucha contra el cáncer de mama e hicieron un llamado a las derechohabientes a acudir a los servicios preventivos para detectar esta enfermedad</w:t>
      </w:r>
      <w:r w:rsidR="00C13D04" w:rsidRPr="00B72156">
        <w:rPr>
          <w:rFonts w:ascii="Montserrat Light" w:eastAsia="Batang" w:hAnsi="Montserrat Light" w:cs="Arial"/>
        </w:rPr>
        <w:t>,</w:t>
      </w:r>
      <w:r w:rsidRPr="00B72156">
        <w:rPr>
          <w:rFonts w:ascii="Montserrat Light" w:eastAsia="Batang" w:hAnsi="Montserrat Light" w:cs="Arial"/>
        </w:rPr>
        <w:t xml:space="preserve"> que es la primera causa de muerte entre las mujeres de México.</w:t>
      </w:r>
    </w:p>
    <w:p w:rsidR="000E76E7" w:rsidRPr="00B72156" w:rsidRDefault="000E76E7" w:rsidP="000E76E7">
      <w:pPr>
        <w:spacing w:after="0" w:line="240" w:lineRule="atLeast"/>
        <w:jc w:val="both"/>
        <w:rPr>
          <w:rFonts w:ascii="Montserrat Light" w:eastAsia="Batang" w:hAnsi="Montserrat Light" w:cs="Arial"/>
          <w:b/>
        </w:rPr>
      </w:pPr>
    </w:p>
    <w:p w:rsidR="000E76E7" w:rsidRPr="00B72156" w:rsidRDefault="000E76E7" w:rsidP="000E76E7">
      <w:pPr>
        <w:spacing w:after="0" w:line="240" w:lineRule="atLeast"/>
        <w:jc w:val="both"/>
        <w:rPr>
          <w:rFonts w:ascii="Montserrat Light" w:eastAsia="Batang" w:hAnsi="Montserrat Light" w:cs="Arial"/>
        </w:rPr>
      </w:pPr>
      <w:r w:rsidRPr="00B72156">
        <w:rPr>
          <w:rFonts w:ascii="Montserrat Light" w:eastAsia="Batang" w:hAnsi="Montserrat Light" w:cs="Arial"/>
        </w:rPr>
        <w:t>Esta acción forma parte de la campaña institucional por el Día Mundial de la Lucha Contra el Cáncer de Mama</w:t>
      </w:r>
      <w:r w:rsidR="00C13D04" w:rsidRPr="00B72156">
        <w:rPr>
          <w:rFonts w:ascii="Montserrat Light" w:eastAsia="Batang" w:hAnsi="Montserrat Light" w:cs="Arial"/>
        </w:rPr>
        <w:t>,</w:t>
      </w:r>
      <w:r w:rsidRPr="00B72156">
        <w:rPr>
          <w:rFonts w:ascii="Montserrat Light" w:eastAsia="Batang" w:hAnsi="Montserrat Light" w:cs="Arial"/>
        </w:rPr>
        <w:t xml:space="preserve"> para llevar un mensaje de prevención y toma de conciencia a fin de reducir la mortalidad por esta enfermedad. </w:t>
      </w:r>
    </w:p>
    <w:p w:rsidR="00432A53" w:rsidRPr="00B72156" w:rsidRDefault="00432A53" w:rsidP="000E76E7">
      <w:pPr>
        <w:spacing w:after="0" w:line="240" w:lineRule="atLeast"/>
        <w:jc w:val="both"/>
        <w:rPr>
          <w:rFonts w:ascii="Montserrat Light" w:eastAsia="Batang" w:hAnsi="Montserrat Light" w:cs="Arial"/>
        </w:rPr>
      </w:pPr>
    </w:p>
    <w:p w:rsidR="00DD7937" w:rsidRPr="00B72156" w:rsidRDefault="000E76E7" w:rsidP="000E76E7">
      <w:pPr>
        <w:spacing w:after="0" w:line="240" w:lineRule="atLeast"/>
        <w:jc w:val="both"/>
        <w:rPr>
          <w:rFonts w:ascii="Montserrat Light" w:eastAsia="Batang" w:hAnsi="Montserrat Light" w:cs="Arial"/>
        </w:rPr>
      </w:pPr>
      <w:r w:rsidRPr="00B72156">
        <w:rPr>
          <w:rFonts w:ascii="Montserrat Light" w:eastAsia="Batang" w:hAnsi="Montserrat Light" w:cs="Arial"/>
        </w:rPr>
        <w:t xml:space="preserve">Como parte de las actividades en el mes de la sensibilización sobre el cáncer de mama, la directora de Fundación IMSS, Ana </w:t>
      </w:r>
      <w:r w:rsidR="00432A53" w:rsidRPr="00B72156">
        <w:rPr>
          <w:rFonts w:ascii="Montserrat Light" w:eastAsia="Batang" w:hAnsi="Montserrat Light" w:cs="Arial"/>
        </w:rPr>
        <w:t>Lía</w:t>
      </w:r>
      <w:r w:rsidRPr="00B72156">
        <w:rPr>
          <w:rFonts w:ascii="Montserrat Light" w:eastAsia="Batang" w:hAnsi="Montserrat Light" w:cs="Arial"/>
        </w:rPr>
        <w:t xml:space="preserve"> García García, invitó a las mujeres a participar en la Primera Cumbre Internacional "Mi Lucha es Rosa", que se llevará a cabo el 21 y 22 de octubre a través de </w:t>
      </w:r>
      <w:hyperlink r:id="rId8" w:history="1">
        <w:r w:rsidR="00DD7937" w:rsidRPr="00B72156">
          <w:rPr>
            <w:rStyle w:val="Hipervnculo"/>
            <w:rFonts w:ascii="Montserrat Light" w:eastAsia="Batang" w:hAnsi="Montserrat Light" w:cs="Arial"/>
          </w:rPr>
          <w:t>www.fundacionimss.org.mx</w:t>
        </w:r>
      </w:hyperlink>
    </w:p>
    <w:p w:rsidR="000E76E7" w:rsidRPr="00B72156" w:rsidRDefault="000E76E7" w:rsidP="000E76E7">
      <w:pPr>
        <w:spacing w:after="0" w:line="240" w:lineRule="atLeast"/>
        <w:jc w:val="both"/>
        <w:rPr>
          <w:rFonts w:ascii="Montserrat Light" w:eastAsia="Batang" w:hAnsi="Montserrat Light" w:cs="Arial"/>
        </w:rPr>
      </w:pPr>
    </w:p>
    <w:p w:rsidR="00DD7937" w:rsidRPr="00B72156" w:rsidRDefault="00DD7937" w:rsidP="00DD7937">
      <w:pPr>
        <w:spacing w:after="0" w:line="240" w:lineRule="atLeast"/>
        <w:jc w:val="both"/>
        <w:rPr>
          <w:rFonts w:ascii="Montserrat Light" w:eastAsia="Batang" w:hAnsi="Montserrat Light" w:cs="Arial"/>
        </w:rPr>
      </w:pPr>
      <w:r w:rsidRPr="00B72156">
        <w:rPr>
          <w:rFonts w:ascii="Montserrat Light" w:eastAsia="Batang" w:hAnsi="Montserrat Light" w:cs="Arial"/>
        </w:rPr>
        <w:t>En este sentido, el titular de la representación del IMSS Ciudad de México Norte, doctor José Antonio Zamudio González, recordó a las mujeres que el cáncer es curable si se detecta en etapas tempranas, por ello, el Seguro Social cuenta con los módulos PrevenIMSS donde recibirán atención especializada.</w:t>
      </w:r>
    </w:p>
    <w:p w:rsidR="00432A53" w:rsidRPr="00B72156" w:rsidRDefault="00432A53" w:rsidP="00DD7937">
      <w:pPr>
        <w:spacing w:after="0" w:line="240" w:lineRule="atLeast"/>
        <w:jc w:val="both"/>
        <w:rPr>
          <w:rFonts w:ascii="Montserrat Light" w:eastAsia="Batang" w:hAnsi="Montserrat Light" w:cs="Arial"/>
        </w:rPr>
      </w:pPr>
    </w:p>
    <w:p w:rsidR="00432A53" w:rsidRPr="00B72156" w:rsidRDefault="00432A53" w:rsidP="00DD7937">
      <w:pPr>
        <w:spacing w:after="0" w:line="240" w:lineRule="atLeast"/>
        <w:jc w:val="both"/>
        <w:rPr>
          <w:rFonts w:ascii="Montserrat Light" w:eastAsia="Batang" w:hAnsi="Montserrat Light" w:cs="Arial"/>
        </w:rPr>
      </w:pPr>
      <w:r w:rsidRPr="00B72156">
        <w:rPr>
          <w:rFonts w:ascii="Montserrat Light" w:eastAsia="Batang" w:hAnsi="Montserrat Light" w:cs="Arial"/>
        </w:rPr>
        <w:t>“Invitamos a todas las mujeres a que acudan y hagan su detección de cáncer de mama: autoexploración, mastografía a mayores de 40 años. Recuerden que la detección temprana del cáncer de mama salva vidas”, subrayó.</w:t>
      </w:r>
    </w:p>
    <w:p w:rsidR="00432A53" w:rsidRPr="00B72156" w:rsidRDefault="00432A53" w:rsidP="00DD7937">
      <w:pPr>
        <w:spacing w:after="0" w:line="240" w:lineRule="atLeast"/>
        <w:jc w:val="both"/>
        <w:rPr>
          <w:rFonts w:ascii="Montserrat Light" w:eastAsia="Batang" w:hAnsi="Montserrat Light" w:cs="Arial"/>
        </w:rPr>
      </w:pPr>
    </w:p>
    <w:p w:rsidR="00DD7937" w:rsidRDefault="00432A53" w:rsidP="000E76E7">
      <w:pPr>
        <w:spacing w:after="0" w:line="240" w:lineRule="atLeast"/>
        <w:jc w:val="both"/>
        <w:rPr>
          <w:rFonts w:ascii="Montserrat Light" w:eastAsia="Batang" w:hAnsi="Montserrat Light" w:cs="Arial"/>
          <w:sz w:val="24"/>
          <w:szCs w:val="28"/>
        </w:rPr>
      </w:pPr>
      <w:r w:rsidRPr="00B72156">
        <w:rPr>
          <w:rFonts w:ascii="Montserrat Light" w:eastAsia="Batang" w:hAnsi="Montserrat Light" w:cs="Arial"/>
        </w:rPr>
        <w:t>El doctor Zamudio González también invitó a los hombres a que se realicen la autoexploración, pero sobre todo que apoyen a las mujeres para que acudan a sus servicios de prevención.</w:t>
      </w:r>
    </w:p>
    <w:p w:rsidR="001C22AE" w:rsidRDefault="001C22AE" w:rsidP="000E76E7">
      <w:pPr>
        <w:spacing w:after="0" w:line="240" w:lineRule="atLeast"/>
        <w:jc w:val="center"/>
        <w:rPr>
          <w:rStyle w:val="Ninguno"/>
          <w:rFonts w:ascii="Montserrat Light" w:eastAsia="Montserrat Light" w:hAnsi="Montserrat Light" w:cs="Montserrat Light"/>
          <w:b/>
          <w:bCs/>
          <w:sz w:val="24"/>
          <w:szCs w:val="24"/>
        </w:rPr>
      </w:pPr>
    </w:p>
    <w:p w:rsidR="000E76E7" w:rsidRPr="0062400B" w:rsidRDefault="000E76E7" w:rsidP="000E76E7">
      <w:pPr>
        <w:spacing w:after="0" w:line="240" w:lineRule="atLeast"/>
        <w:jc w:val="center"/>
        <w:rPr>
          <w:rFonts w:ascii="Montserrat Light" w:eastAsia="Montserrat Light" w:hAnsi="Montserrat Light" w:cs="Montserrat Light"/>
          <w:b/>
          <w:bCs/>
          <w:sz w:val="24"/>
          <w:szCs w:val="24"/>
        </w:rPr>
      </w:pPr>
      <w:r w:rsidRPr="00B10E1A">
        <w:rPr>
          <w:rStyle w:val="Ninguno"/>
          <w:rFonts w:ascii="Montserrat Light" w:eastAsia="Montserrat Light" w:hAnsi="Montserrat Light" w:cs="Montserrat Light"/>
          <w:b/>
          <w:bCs/>
          <w:sz w:val="24"/>
          <w:szCs w:val="24"/>
        </w:rPr>
        <w:t>--- o0o ---</w:t>
      </w:r>
    </w:p>
    <w:sectPr w:rsidR="000E76E7" w:rsidRPr="0062400B" w:rsidSect="001C22AE">
      <w:headerReference w:type="default" r:id="rId9"/>
      <w:footerReference w:type="default" r:id="rId10"/>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FC" w:rsidRDefault="00EA38FC">
      <w:pPr>
        <w:spacing w:after="0" w:line="240" w:lineRule="auto"/>
      </w:pPr>
      <w:r>
        <w:separator/>
      </w:r>
    </w:p>
  </w:endnote>
  <w:endnote w:type="continuationSeparator" w:id="0">
    <w:p w:rsidR="00EA38FC" w:rsidRDefault="00EA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E6" w:rsidRDefault="00A14A7C">
    <w:pPr>
      <w:pStyle w:val="Piedepgina"/>
    </w:pPr>
    <w:r>
      <w:rPr>
        <w:noProof/>
        <w:lang w:eastAsia="es-MX"/>
      </w:rPr>
      <w:drawing>
        <wp:anchor distT="0" distB="0" distL="114300" distR="114300" simplePos="0" relativeHeight="251660288" behindDoc="1" locked="0" layoutInCell="1" allowOverlap="1" wp14:anchorId="4E680B49" wp14:editId="0885D3DA">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FC" w:rsidRDefault="00EA38FC">
      <w:pPr>
        <w:spacing w:after="0" w:line="240" w:lineRule="auto"/>
      </w:pPr>
      <w:r>
        <w:separator/>
      </w:r>
    </w:p>
  </w:footnote>
  <w:footnote w:type="continuationSeparator" w:id="0">
    <w:p w:rsidR="00EA38FC" w:rsidRDefault="00EA3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60" w:rsidRPr="00905F60" w:rsidRDefault="00A14A7C" w:rsidP="00905F60">
    <w:pPr>
      <w:pStyle w:val="Encabezado"/>
    </w:pPr>
    <w:r>
      <w:rPr>
        <w:noProof/>
        <w:lang w:eastAsia="es-MX"/>
      </w:rPr>
      <w:drawing>
        <wp:anchor distT="0" distB="0" distL="114300" distR="114300" simplePos="0" relativeHeight="251659264" behindDoc="1" locked="0" layoutInCell="1" allowOverlap="1" wp14:anchorId="06A18EE1" wp14:editId="7EF3148B">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5131CD"/>
    <w:multiLevelType w:val="hybridMultilevel"/>
    <w:tmpl w:val="642EA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E7"/>
    <w:rsid w:val="000E76E7"/>
    <w:rsid w:val="001C22AE"/>
    <w:rsid w:val="00432A53"/>
    <w:rsid w:val="004B6404"/>
    <w:rsid w:val="006531EE"/>
    <w:rsid w:val="006C7E45"/>
    <w:rsid w:val="00A14A7C"/>
    <w:rsid w:val="00A90307"/>
    <w:rsid w:val="00B72156"/>
    <w:rsid w:val="00C13D04"/>
    <w:rsid w:val="00D51D8E"/>
    <w:rsid w:val="00DA23D7"/>
    <w:rsid w:val="00DD7937"/>
    <w:rsid w:val="00DF2E0B"/>
    <w:rsid w:val="00EA3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6E7"/>
  </w:style>
  <w:style w:type="paragraph" w:styleId="Piedepgina">
    <w:name w:val="footer"/>
    <w:basedOn w:val="Normal"/>
    <w:link w:val="PiedepginaCar"/>
    <w:uiPriority w:val="99"/>
    <w:unhideWhenUsed/>
    <w:rsid w:val="000E7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6E7"/>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E76E7"/>
    <w:pPr>
      <w:ind w:left="720"/>
      <w:contextualSpacing/>
    </w:pPr>
    <w:rPr>
      <w:rFonts w:ascii="Arial" w:hAnsi="Arial" w:cs="Arial"/>
    </w:rPr>
  </w:style>
  <w:style w:type="paragraph" w:customStyle="1" w:styleId="CuerpoA">
    <w:name w:val="Cuerpo A"/>
    <w:rsid w:val="000E76E7"/>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0E76E7"/>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0E76E7"/>
    <w:rPr>
      <w:rFonts w:ascii="Arial" w:hAnsi="Arial" w:cs="Arial"/>
    </w:rPr>
  </w:style>
  <w:style w:type="character" w:styleId="Hipervnculo">
    <w:name w:val="Hyperlink"/>
    <w:basedOn w:val="Fuentedeprrafopredeter"/>
    <w:uiPriority w:val="99"/>
    <w:unhideWhenUsed/>
    <w:rsid w:val="00DD7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6E7"/>
  </w:style>
  <w:style w:type="paragraph" w:styleId="Piedepgina">
    <w:name w:val="footer"/>
    <w:basedOn w:val="Normal"/>
    <w:link w:val="PiedepginaCar"/>
    <w:uiPriority w:val="99"/>
    <w:unhideWhenUsed/>
    <w:rsid w:val="000E7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6E7"/>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E76E7"/>
    <w:pPr>
      <w:ind w:left="720"/>
      <w:contextualSpacing/>
    </w:pPr>
    <w:rPr>
      <w:rFonts w:ascii="Arial" w:hAnsi="Arial" w:cs="Arial"/>
    </w:rPr>
  </w:style>
  <w:style w:type="paragraph" w:customStyle="1" w:styleId="CuerpoA">
    <w:name w:val="Cuerpo A"/>
    <w:rsid w:val="000E76E7"/>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0E76E7"/>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0E76E7"/>
    <w:rPr>
      <w:rFonts w:ascii="Arial" w:hAnsi="Arial" w:cs="Arial"/>
    </w:rPr>
  </w:style>
  <w:style w:type="character" w:styleId="Hipervnculo">
    <w:name w:val="Hyperlink"/>
    <w:basedOn w:val="Fuentedeprrafopredeter"/>
    <w:uiPriority w:val="99"/>
    <w:unhideWhenUsed/>
    <w:rsid w:val="00DD7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imss.org.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dcterms:created xsi:type="dcterms:W3CDTF">2021-10-19T20:15:00Z</dcterms:created>
  <dcterms:modified xsi:type="dcterms:W3CDTF">2021-10-19T20:15:00Z</dcterms:modified>
</cp:coreProperties>
</file>