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3A5C" w14:textId="638D38E5" w:rsidR="00CE083C" w:rsidRDefault="00335CC6" w:rsidP="00CE083C">
      <w:pPr>
        <w:spacing w:line="240" w:lineRule="atLeast"/>
        <w:jc w:val="right"/>
        <w:rPr>
          <w:rFonts w:ascii="Montserrat Light" w:eastAsia="Batang" w:hAnsi="Montserrat Light" w:cs="Arial"/>
        </w:rPr>
      </w:pPr>
      <w:r>
        <w:rPr>
          <w:rFonts w:ascii="Montserrat Light" w:eastAsia="Batang" w:hAnsi="Montserrat Light" w:cs="Arial"/>
        </w:rPr>
        <w:t xml:space="preserve">Ciudad de México, </w:t>
      </w:r>
      <w:r w:rsidR="005E2087">
        <w:rPr>
          <w:rFonts w:ascii="Montserrat Light" w:eastAsia="Batang" w:hAnsi="Montserrat Light" w:cs="Arial"/>
        </w:rPr>
        <w:t xml:space="preserve">miércoles 7 </w:t>
      </w:r>
      <w:r w:rsidR="0052360E">
        <w:rPr>
          <w:rFonts w:ascii="Montserrat Light" w:eastAsia="Batang" w:hAnsi="Montserrat Light" w:cs="Arial"/>
        </w:rPr>
        <w:t>septiembre</w:t>
      </w:r>
      <w:r w:rsidR="00CE083C" w:rsidRPr="00306170">
        <w:rPr>
          <w:rFonts w:ascii="Montserrat Light" w:eastAsia="Batang" w:hAnsi="Montserrat Light" w:cs="Arial"/>
        </w:rPr>
        <w:t xml:space="preserve"> de 2022</w:t>
      </w:r>
    </w:p>
    <w:p w14:paraId="339D5AEB" w14:textId="6FA65D12" w:rsidR="00F3368A" w:rsidRPr="004952D1" w:rsidRDefault="00F3368A" w:rsidP="00F3368A">
      <w:pPr>
        <w:jc w:val="right"/>
        <w:rPr>
          <w:rFonts w:ascii="Montserrat Light" w:hAnsi="Montserrat Light"/>
        </w:rPr>
      </w:pPr>
      <w:r w:rsidRPr="004952D1">
        <w:rPr>
          <w:rFonts w:ascii="Montserrat Light" w:hAnsi="Montserrat Light"/>
        </w:rPr>
        <w:t>No.</w:t>
      </w:r>
      <w:r>
        <w:rPr>
          <w:rFonts w:ascii="Montserrat Light" w:hAnsi="Montserrat Light"/>
        </w:rPr>
        <w:t xml:space="preserve"> </w:t>
      </w:r>
      <w:r w:rsidR="005E2087">
        <w:rPr>
          <w:rFonts w:ascii="Montserrat Light" w:hAnsi="Montserrat Light"/>
        </w:rPr>
        <w:t>462</w:t>
      </w:r>
      <w:r w:rsidRPr="004952D1">
        <w:rPr>
          <w:rFonts w:ascii="Montserrat Light" w:hAnsi="Montserrat Light"/>
        </w:rPr>
        <w:t>/202</w:t>
      </w:r>
      <w:r>
        <w:rPr>
          <w:rFonts w:ascii="Montserrat Light" w:hAnsi="Montserrat Light"/>
        </w:rPr>
        <w:t>2</w:t>
      </w:r>
    </w:p>
    <w:p w14:paraId="12136C46" w14:textId="77777777" w:rsidR="00CE083C" w:rsidRDefault="00CE083C" w:rsidP="00CE083C">
      <w:pPr>
        <w:spacing w:line="240" w:lineRule="atLeast"/>
        <w:jc w:val="center"/>
        <w:rPr>
          <w:rFonts w:ascii="Montserrat Light" w:eastAsia="Batang" w:hAnsi="Montserrat Light" w:cs="Arial"/>
          <w:b/>
        </w:rPr>
      </w:pPr>
    </w:p>
    <w:p w14:paraId="0E2D8662" w14:textId="7B0F2F41" w:rsidR="00CE083C" w:rsidRPr="00306170" w:rsidRDefault="007D7EC0" w:rsidP="00CE083C">
      <w:pPr>
        <w:spacing w:line="240" w:lineRule="atLeast"/>
        <w:jc w:val="center"/>
        <w:rPr>
          <w:rFonts w:ascii="Montserrat Light" w:eastAsia="Batang" w:hAnsi="Montserrat Light" w:cs="Arial"/>
          <w:b/>
          <w:sz w:val="32"/>
        </w:rPr>
      </w:pPr>
      <w:r>
        <w:rPr>
          <w:rFonts w:ascii="Montserrat Light" w:eastAsia="Batang" w:hAnsi="Montserrat Light" w:cs="Arial"/>
          <w:b/>
          <w:sz w:val="32"/>
        </w:rPr>
        <w:t>BOLETÍN DE PRENSA</w:t>
      </w:r>
    </w:p>
    <w:p w14:paraId="038925FC" w14:textId="77777777" w:rsidR="00CE083C" w:rsidRDefault="00CE083C" w:rsidP="00CE083C">
      <w:pPr>
        <w:spacing w:line="240" w:lineRule="atLeast"/>
        <w:jc w:val="both"/>
        <w:rPr>
          <w:rFonts w:ascii="Montserrat Light" w:eastAsia="Batang" w:hAnsi="Montserrat Light" w:cs="Arial"/>
          <w:b/>
        </w:rPr>
      </w:pPr>
    </w:p>
    <w:p w14:paraId="6D221260" w14:textId="21AF907C" w:rsidR="00335CC6" w:rsidRDefault="001632DF" w:rsidP="00870AFA">
      <w:pPr>
        <w:jc w:val="center"/>
        <w:rPr>
          <w:rFonts w:ascii="Montserrat Light" w:hAnsi="Montserrat Light"/>
          <w:b/>
          <w:sz w:val="28"/>
          <w:szCs w:val="28"/>
        </w:rPr>
      </w:pPr>
      <w:r>
        <w:rPr>
          <w:rFonts w:ascii="Montserrat Light" w:hAnsi="Montserrat Light"/>
          <w:b/>
          <w:sz w:val="28"/>
          <w:szCs w:val="28"/>
        </w:rPr>
        <w:t>IMSS r</w:t>
      </w:r>
      <w:r w:rsidR="00875CB6">
        <w:rPr>
          <w:rFonts w:ascii="Montserrat Light" w:hAnsi="Montserrat Light"/>
          <w:b/>
          <w:sz w:val="28"/>
          <w:szCs w:val="28"/>
        </w:rPr>
        <w:t xml:space="preserve">ealizará </w:t>
      </w:r>
      <w:r w:rsidR="00E513F6">
        <w:rPr>
          <w:rFonts w:ascii="Montserrat Light" w:hAnsi="Montserrat Light"/>
          <w:b/>
          <w:sz w:val="28"/>
          <w:szCs w:val="28"/>
        </w:rPr>
        <w:t xml:space="preserve">campaña nacional </w:t>
      </w:r>
      <w:r w:rsidR="00875CB6">
        <w:rPr>
          <w:rFonts w:ascii="Montserrat Light" w:hAnsi="Montserrat Light"/>
          <w:b/>
          <w:sz w:val="28"/>
          <w:szCs w:val="28"/>
        </w:rPr>
        <w:t xml:space="preserve">informativa </w:t>
      </w:r>
      <w:r w:rsidR="00016333">
        <w:rPr>
          <w:rFonts w:ascii="Montserrat Light" w:hAnsi="Montserrat Light"/>
          <w:b/>
          <w:sz w:val="28"/>
          <w:szCs w:val="28"/>
        </w:rPr>
        <w:t>sobre</w:t>
      </w:r>
      <w:r w:rsidR="00C13823">
        <w:rPr>
          <w:rFonts w:ascii="Montserrat Light" w:hAnsi="Montserrat Light"/>
          <w:b/>
          <w:sz w:val="28"/>
          <w:szCs w:val="28"/>
        </w:rPr>
        <w:t xml:space="preserve"> incorporación </w:t>
      </w:r>
      <w:r w:rsidR="00016333">
        <w:rPr>
          <w:rFonts w:ascii="Montserrat Light" w:hAnsi="Montserrat Light"/>
          <w:b/>
          <w:sz w:val="28"/>
          <w:szCs w:val="28"/>
        </w:rPr>
        <w:t>de</w:t>
      </w:r>
      <w:r w:rsidR="00C13823">
        <w:rPr>
          <w:rFonts w:ascii="Montserrat Light" w:hAnsi="Montserrat Light"/>
          <w:b/>
          <w:sz w:val="28"/>
          <w:szCs w:val="28"/>
        </w:rPr>
        <w:t xml:space="preserve"> personas trabajadoras menores de edad</w:t>
      </w:r>
      <w:r w:rsidR="00016333">
        <w:rPr>
          <w:rFonts w:ascii="Montserrat Light" w:hAnsi="Montserrat Light"/>
          <w:b/>
          <w:sz w:val="28"/>
          <w:szCs w:val="28"/>
        </w:rPr>
        <w:t xml:space="preserve"> </w:t>
      </w:r>
      <w:r w:rsidR="00C13823">
        <w:rPr>
          <w:rFonts w:ascii="Montserrat Light" w:hAnsi="Montserrat Light"/>
          <w:b/>
          <w:sz w:val="28"/>
          <w:szCs w:val="28"/>
        </w:rPr>
        <w:t>al</w:t>
      </w:r>
      <w:r w:rsidR="005E2087">
        <w:rPr>
          <w:rFonts w:ascii="Montserrat Light" w:hAnsi="Montserrat Light"/>
          <w:b/>
          <w:sz w:val="28"/>
          <w:szCs w:val="28"/>
        </w:rPr>
        <w:t xml:space="preserve"> </w:t>
      </w:r>
      <w:r w:rsidR="00C13823">
        <w:rPr>
          <w:rFonts w:ascii="Montserrat Light" w:hAnsi="Montserrat Light"/>
          <w:b/>
          <w:sz w:val="28"/>
          <w:szCs w:val="28"/>
        </w:rPr>
        <w:t xml:space="preserve">Régimen </w:t>
      </w:r>
      <w:r>
        <w:rPr>
          <w:rFonts w:ascii="Montserrat Light" w:hAnsi="Montserrat Light"/>
          <w:b/>
          <w:sz w:val="28"/>
          <w:szCs w:val="28"/>
        </w:rPr>
        <w:t>Obligatorio</w:t>
      </w:r>
    </w:p>
    <w:p w14:paraId="19FA193F" w14:textId="77777777" w:rsidR="004E5835" w:rsidRPr="00870AFA" w:rsidRDefault="004E5835" w:rsidP="00870AFA">
      <w:pPr>
        <w:jc w:val="center"/>
        <w:rPr>
          <w:rFonts w:ascii="Montserrat Light" w:hAnsi="Montserrat Light"/>
          <w:b/>
          <w:szCs w:val="28"/>
        </w:rPr>
      </w:pPr>
    </w:p>
    <w:p w14:paraId="2F52AD56" w14:textId="24F67FEA" w:rsidR="00335CC6" w:rsidRPr="004E5835" w:rsidRDefault="000962F3" w:rsidP="00875CB6">
      <w:pPr>
        <w:pStyle w:val="Prrafodelista"/>
        <w:numPr>
          <w:ilvl w:val="0"/>
          <w:numId w:val="10"/>
        </w:numPr>
        <w:suppressAutoHyphens/>
        <w:spacing w:after="0" w:line="240" w:lineRule="atLeast"/>
        <w:jc w:val="both"/>
        <w:rPr>
          <w:rFonts w:ascii="Montserrat Light" w:eastAsia="Batang" w:hAnsi="Montserrat Light"/>
        </w:rPr>
      </w:pPr>
      <w:r w:rsidRPr="000962F3">
        <w:rPr>
          <w:rFonts w:ascii="Montserrat Light" w:hAnsi="Montserrat Light"/>
          <w:b/>
          <w:lang w:val="es-ES_tradnl"/>
        </w:rPr>
        <w:t xml:space="preserve">El director general del Seguro </w:t>
      </w:r>
      <w:r w:rsidR="004E5835">
        <w:rPr>
          <w:rFonts w:ascii="Montserrat Light" w:hAnsi="Montserrat Light"/>
          <w:b/>
          <w:lang w:val="es-ES_tradnl"/>
        </w:rPr>
        <w:t xml:space="preserve">Social, Zoé Robledo, </w:t>
      </w:r>
      <w:r w:rsidR="00CB2850">
        <w:rPr>
          <w:rFonts w:ascii="Montserrat Light" w:hAnsi="Montserrat Light"/>
          <w:b/>
          <w:lang w:val="es-ES_tradnl"/>
        </w:rPr>
        <w:t>señaló</w:t>
      </w:r>
      <w:r w:rsidR="004E5835">
        <w:rPr>
          <w:rFonts w:ascii="Montserrat Light" w:hAnsi="Montserrat Light"/>
          <w:b/>
          <w:lang w:val="es-ES_tradnl"/>
        </w:rPr>
        <w:t xml:space="preserve"> </w:t>
      </w:r>
      <w:r w:rsidR="004E5835" w:rsidRPr="004E5835">
        <w:rPr>
          <w:rFonts w:ascii="Montserrat Light" w:hAnsi="Montserrat Light"/>
          <w:b/>
          <w:lang w:val="es-ES_tradnl"/>
        </w:rPr>
        <w:t>que</w:t>
      </w:r>
      <w:r w:rsidR="004E5835">
        <w:rPr>
          <w:rFonts w:ascii="Montserrat Light" w:hAnsi="Montserrat Light"/>
          <w:b/>
          <w:lang w:val="es-ES_tradnl"/>
        </w:rPr>
        <w:t xml:space="preserve"> </w:t>
      </w:r>
      <w:r w:rsidR="00694254">
        <w:rPr>
          <w:rFonts w:ascii="Montserrat Light" w:hAnsi="Montserrat Light"/>
          <w:b/>
          <w:lang w:val="es-ES_tradnl"/>
        </w:rPr>
        <w:t xml:space="preserve">la </w:t>
      </w:r>
      <w:r w:rsidR="00F53B62">
        <w:rPr>
          <w:rFonts w:ascii="Montserrat Light" w:hAnsi="Montserrat Light"/>
          <w:b/>
          <w:lang w:val="es-ES_tradnl"/>
        </w:rPr>
        <w:t>c</w:t>
      </w:r>
      <w:r w:rsidR="00694254">
        <w:rPr>
          <w:rFonts w:ascii="Montserrat Light" w:hAnsi="Montserrat Light"/>
          <w:b/>
          <w:lang w:val="es-ES_tradnl"/>
        </w:rPr>
        <w:t>ampaña</w:t>
      </w:r>
      <w:r w:rsidR="00E513F6">
        <w:rPr>
          <w:rFonts w:ascii="Montserrat Light" w:hAnsi="Montserrat Light"/>
          <w:b/>
          <w:lang w:val="es-ES_tradnl"/>
        </w:rPr>
        <w:t xml:space="preserve"> </w:t>
      </w:r>
      <w:r w:rsidR="00E513F6" w:rsidRPr="00E513F6">
        <w:rPr>
          <w:rFonts w:ascii="Montserrat Light" w:hAnsi="Montserrat Light"/>
          <w:b/>
          <w:lang w:val="es-ES_tradnl"/>
        </w:rPr>
        <w:t>adquiere relevancia para cons</w:t>
      </w:r>
      <w:r w:rsidR="00F53B62">
        <w:rPr>
          <w:rFonts w:ascii="Montserrat Light" w:hAnsi="Montserrat Light"/>
          <w:b/>
          <w:lang w:val="es-ES_tradnl"/>
        </w:rPr>
        <w:t>olidar</w:t>
      </w:r>
      <w:r w:rsidR="00E513F6" w:rsidRPr="00E513F6">
        <w:rPr>
          <w:rFonts w:ascii="Montserrat Light" w:hAnsi="Montserrat Light"/>
          <w:b/>
          <w:lang w:val="es-ES_tradnl"/>
        </w:rPr>
        <w:t xml:space="preserve"> un régimen </w:t>
      </w:r>
      <w:r w:rsidR="00875CB6" w:rsidRPr="00875CB6">
        <w:rPr>
          <w:rFonts w:ascii="Montserrat Light" w:hAnsi="Montserrat Light"/>
          <w:b/>
          <w:lang w:val="es-ES_tradnl"/>
        </w:rPr>
        <w:t>garantista</w:t>
      </w:r>
      <w:r w:rsidR="00E513F6">
        <w:rPr>
          <w:rFonts w:ascii="Montserrat Light" w:hAnsi="Montserrat Light"/>
          <w:b/>
          <w:lang w:val="es-ES_tradnl"/>
        </w:rPr>
        <w:t>.</w:t>
      </w:r>
    </w:p>
    <w:p w14:paraId="5ABEE0C1" w14:textId="2096FE5F" w:rsidR="00B83D04" w:rsidRDefault="00CB2850" w:rsidP="00875CB6">
      <w:pPr>
        <w:pStyle w:val="Prrafodelista"/>
        <w:numPr>
          <w:ilvl w:val="0"/>
          <w:numId w:val="10"/>
        </w:numPr>
        <w:suppressAutoHyphens/>
        <w:spacing w:after="0" w:line="240" w:lineRule="atLeast"/>
        <w:jc w:val="both"/>
        <w:rPr>
          <w:rFonts w:ascii="Montserrat Light" w:eastAsia="Batang" w:hAnsi="Montserrat Light"/>
          <w:b/>
        </w:rPr>
      </w:pPr>
      <w:r w:rsidRPr="00C86E37">
        <w:rPr>
          <w:rFonts w:ascii="Montserrat Light" w:eastAsia="Batang" w:hAnsi="Montserrat Light"/>
          <w:b/>
          <w:spacing w:val="-6"/>
        </w:rPr>
        <w:t xml:space="preserve">La </w:t>
      </w:r>
      <w:r w:rsidR="00D25FD3">
        <w:rPr>
          <w:rFonts w:ascii="Montserrat Light" w:eastAsia="Batang" w:hAnsi="Montserrat Light"/>
          <w:b/>
          <w:spacing w:val="-6"/>
        </w:rPr>
        <w:t>m</w:t>
      </w:r>
      <w:r w:rsidR="00E513F6" w:rsidRPr="00C86E37">
        <w:rPr>
          <w:rFonts w:ascii="Montserrat Light" w:eastAsia="Batang" w:hAnsi="Montserrat Light"/>
          <w:b/>
          <w:spacing w:val="-6"/>
        </w:rPr>
        <w:t xml:space="preserve">aestra Norma Gabriela López Castañeda, </w:t>
      </w:r>
      <w:r w:rsidRPr="00C86E37">
        <w:rPr>
          <w:rFonts w:ascii="Montserrat Light" w:eastAsia="Batang" w:hAnsi="Montserrat Light"/>
          <w:b/>
          <w:spacing w:val="-6"/>
        </w:rPr>
        <w:t xml:space="preserve">directora de </w:t>
      </w:r>
      <w:r w:rsidR="00E513F6" w:rsidRPr="00C86E37">
        <w:rPr>
          <w:rFonts w:ascii="Montserrat Light" w:eastAsia="Batang" w:hAnsi="Montserrat Light"/>
          <w:b/>
          <w:spacing w:val="-6"/>
        </w:rPr>
        <w:t>Incorp</w:t>
      </w:r>
      <w:r w:rsidR="00875CB6" w:rsidRPr="00C86E37">
        <w:rPr>
          <w:rFonts w:ascii="Montserrat Light" w:eastAsia="Batang" w:hAnsi="Montserrat Light"/>
          <w:b/>
          <w:spacing w:val="-6"/>
        </w:rPr>
        <w:t>oración y Recaudación,</w:t>
      </w:r>
      <w:r w:rsidR="00875CB6">
        <w:rPr>
          <w:rFonts w:ascii="Montserrat Light" w:eastAsia="Batang" w:hAnsi="Montserrat Light"/>
          <w:b/>
        </w:rPr>
        <w:t xml:space="preserve"> </w:t>
      </w:r>
      <w:r w:rsidR="00F53B62">
        <w:rPr>
          <w:rFonts w:ascii="Montserrat Light" w:eastAsia="Batang" w:hAnsi="Montserrat Light"/>
          <w:b/>
        </w:rPr>
        <w:t xml:space="preserve">reiteró </w:t>
      </w:r>
      <w:r w:rsidR="00875CB6">
        <w:rPr>
          <w:rFonts w:ascii="Montserrat Light" w:eastAsia="Batang" w:hAnsi="Montserrat Light"/>
          <w:b/>
        </w:rPr>
        <w:t>que</w:t>
      </w:r>
      <w:r w:rsidR="00875CB6" w:rsidRPr="00875CB6">
        <w:rPr>
          <w:rFonts w:ascii="Montserrat Light" w:eastAsia="Batang" w:hAnsi="Montserrat Light"/>
          <w:b/>
        </w:rPr>
        <w:t xml:space="preserve"> </w:t>
      </w:r>
      <w:r w:rsidR="00C86E37">
        <w:rPr>
          <w:rFonts w:ascii="Montserrat Light" w:eastAsia="Batang" w:hAnsi="Montserrat Light"/>
          <w:b/>
        </w:rPr>
        <w:t xml:space="preserve">los patrones de </w:t>
      </w:r>
      <w:r w:rsidR="00875CB6" w:rsidRPr="00875CB6">
        <w:rPr>
          <w:rFonts w:ascii="Montserrat Light" w:eastAsia="Batang" w:hAnsi="Montserrat Light"/>
          <w:b/>
        </w:rPr>
        <w:t xml:space="preserve">las personas </w:t>
      </w:r>
      <w:r w:rsidR="00694254">
        <w:rPr>
          <w:rFonts w:ascii="Montserrat Light" w:eastAsia="Batang" w:hAnsi="Montserrat Light"/>
          <w:b/>
        </w:rPr>
        <w:t xml:space="preserve">que integran el sector </w:t>
      </w:r>
      <w:r w:rsidR="00C86E37">
        <w:rPr>
          <w:rFonts w:ascii="Montserrat Light" w:eastAsia="Batang" w:hAnsi="Montserrat Light"/>
          <w:b/>
        </w:rPr>
        <w:t xml:space="preserve">deben </w:t>
      </w:r>
      <w:r w:rsidR="00875CB6" w:rsidRPr="00875CB6">
        <w:rPr>
          <w:rFonts w:ascii="Montserrat Light" w:eastAsia="Batang" w:hAnsi="Montserrat Light"/>
          <w:b/>
        </w:rPr>
        <w:t>afili</w:t>
      </w:r>
      <w:r w:rsidR="00C86E37">
        <w:rPr>
          <w:rFonts w:ascii="Montserrat Light" w:eastAsia="Batang" w:hAnsi="Montserrat Light"/>
          <w:b/>
        </w:rPr>
        <w:t xml:space="preserve">arlas </w:t>
      </w:r>
      <w:r w:rsidR="00875CB6" w:rsidRPr="00875CB6">
        <w:rPr>
          <w:rFonts w:ascii="Montserrat Light" w:eastAsia="Batang" w:hAnsi="Montserrat Light"/>
          <w:b/>
        </w:rPr>
        <w:t>al Seguro Social</w:t>
      </w:r>
      <w:r w:rsidR="00875CB6">
        <w:rPr>
          <w:rFonts w:ascii="Montserrat Light" w:eastAsia="Batang" w:hAnsi="Montserrat Light"/>
          <w:b/>
        </w:rPr>
        <w:t>.</w:t>
      </w:r>
    </w:p>
    <w:p w14:paraId="69DBFABB" w14:textId="77777777" w:rsidR="00C13823" w:rsidRDefault="00C13823" w:rsidP="00E513F6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3658B085" w14:textId="29C61BEA" w:rsidR="00C13823" w:rsidRPr="001D2590" w:rsidRDefault="00C13823" w:rsidP="00C13823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El Instituto Mexicano del Seguro Social (IMSS), </w:t>
      </w:r>
      <w:r w:rsidR="00FF530E">
        <w:rPr>
          <w:rFonts w:ascii="Montserrat Light" w:eastAsia="Batang" w:hAnsi="Montserrat Light"/>
          <w:sz w:val="20"/>
          <w:szCs w:val="20"/>
          <w:lang w:val="es-MX"/>
        </w:rPr>
        <w:t>por conducto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de la Dirección de Incorporación y Recaudación, </w:t>
      </w:r>
      <w:r w:rsidR="00A97832">
        <w:rPr>
          <w:rFonts w:ascii="Montserrat Light" w:eastAsia="Batang" w:hAnsi="Montserrat Light"/>
          <w:sz w:val="20"/>
          <w:szCs w:val="20"/>
          <w:lang w:val="es-MX"/>
        </w:rPr>
        <w:t xml:space="preserve">pondrá en marcha 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una campaña nacional de información sobre la obligación de incorporar al Régimen Obligatorio </w:t>
      </w:r>
      <w:r w:rsidR="001632DF">
        <w:rPr>
          <w:rFonts w:ascii="Montserrat Light" w:eastAsia="Batang" w:hAnsi="Montserrat Light"/>
          <w:sz w:val="20"/>
          <w:szCs w:val="20"/>
          <w:lang w:val="es-MX"/>
        </w:rPr>
        <w:t xml:space="preserve">del Seguro Social 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a las personas trabajadoras menores de edad</w:t>
      </w:r>
      <w:r w:rsidR="00C86E37">
        <w:rPr>
          <w:rFonts w:ascii="Montserrat Light" w:eastAsia="Batang" w:hAnsi="Montserrat Light"/>
          <w:sz w:val="20"/>
          <w:szCs w:val="20"/>
          <w:lang w:val="es-MX"/>
        </w:rPr>
        <w:t xml:space="preserve"> (entre 15 y 18 años)</w:t>
      </w:r>
      <w:r w:rsidR="00694254">
        <w:rPr>
          <w:rFonts w:ascii="Montserrat Light" w:eastAsia="Batang" w:hAnsi="Montserrat Light"/>
          <w:sz w:val="20"/>
          <w:szCs w:val="20"/>
          <w:lang w:val="es-MX"/>
        </w:rPr>
        <w:t>;</w:t>
      </w:r>
      <w:r w:rsidR="00694254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sector que goza enteramente del derecho a las prestaciones de los seguros de </w:t>
      </w:r>
      <w:r w:rsidR="00A9783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Riesgos </w:t>
      </w:r>
      <w:r w:rsidR="00A97832">
        <w:rPr>
          <w:rFonts w:ascii="Montserrat Light" w:eastAsia="Batang" w:hAnsi="Montserrat Light"/>
          <w:sz w:val="20"/>
          <w:szCs w:val="20"/>
          <w:lang w:val="es-MX"/>
        </w:rPr>
        <w:t>d</w:t>
      </w:r>
      <w:r w:rsidR="00A97832" w:rsidRPr="001D2590">
        <w:rPr>
          <w:rFonts w:ascii="Montserrat Light" w:eastAsia="Batang" w:hAnsi="Montserrat Light"/>
          <w:sz w:val="20"/>
          <w:szCs w:val="20"/>
          <w:lang w:val="es-MX"/>
        </w:rPr>
        <w:t>e Trabajo</w:t>
      </w:r>
      <w:r w:rsidR="00A97832">
        <w:rPr>
          <w:rFonts w:ascii="Montserrat Light" w:eastAsia="Batang" w:hAnsi="Montserrat Light"/>
          <w:sz w:val="20"/>
          <w:szCs w:val="20"/>
          <w:lang w:val="es-MX"/>
        </w:rPr>
        <w:t>;</w:t>
      </w:r>
      <w:r w:rsidR="00A9783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Enfermedades </w:t>
      </w:r>
      <w:r w:rsidR="00A97832">
        <w:rPr>
          <w:rFonts w:ascii="Montserrat Light" w:eastAsia="Batang" w:hAnsi="Montserrat Light"/>
          <w:sz w:val="20"/>
          <w:szCs w:val="20"/>
          <w:lang w:val="es-MX"/>
        </w:rPr>
        <w:t xml:space="preserve">y </w:t>
      </w:r>
      <w:r w:rsidR="00A97832" w:rsidRPr="001D2590">
        <w:rPr>
          <w:rFonts w:ascii="Montserrat Light" w:eastAsia="Batang" w:hAnsi="Montserrat Light"/>
          <w:sz w:val="20"/>
          <w:szCs w:val="20"/>
          <w:lang w:val="es-MX"/>
        </w:rPr>
        <w:t>Maternidad</w:t>
      </w:r>
      <w:r w:rsidR="00A97832">
        <w:rPr>
          <w:rFonts w:ascii="Montserrat Light" w:eastAsia="Batang" w:hAnsi="Montserrat Light"/>
          <w:sz w:val="20"/>
          <w:szCs w:val="20"/>
          <w:lang w:val="es-MX"/>
        </w:rPr>
        <w:t>;</w:t>
      </w:r>
      <w:r w:rsidR="00A9783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Invalidez </w:t>
      </w:r>
      <w:r w:rsidR="00A97832">
        <w:rPr>
          <w:rFonts w:ascii="Montserrat Light" w:eastAsia="Batang" w:hAnsi="Montserrat Light"/>
          <w:sz w:val="20"/>
          <w:szCs w:val="20"/>
          <w:lang w:val="es-MX"/>
        </w:rPr>
        <w:t>y</w:t>
      </w:r>
      <w:r w:rsidR="00A9783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Vida</w:t>
      </w:r>
      <w:r w:rsidR="00A97832">
        <w:rPr>
          <w:rFonts w:ascii="Montserrat Light" w:eastAsia="Batang" w:hAnsi="Montserrat Light"/>
          <w:sz w:val="20"/>
          <w:szCs w:val="20"/>
          <w:lang w:val="es-MX"/>
        </w:rPr>
        <w:t>;</w:t>
      </w:r>
      <w:r w:rsidR="00A9783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Retiro, Cesantía </w:t>
      </w:r>
      <w:r w:rsidR="00A97832">
        <w:rPr>
          <w:rFonts w:ascii="Montserrat Light" w:eastAsia="Batang" w:hAnsi="Montserrat Light"/>
          <w:sz w:val="20"/>
          <w:szCs w:val="20"/>
          <w:lang w:val="es-MX"/>
        </w:rPr>
        <w:t>en</w:t>
      </w:r>
      <w:r w:rsidR="00A9783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Edad Avanzada </w:t>
      </w:r>
      <w:r w:rsidR="00A97832">
        <w:rPr>
          <w:rFonts w:ascii="Montserrat Light" w:eastAsia="Batang" w:hAnsi="Montserrat Light"/>
          <w:sz w:val="20"/>
          <w:szCs w:val="20"/>
          <w:lang w:val="es-MX"/>
        </w:rPr>
        <w:t>y</w:t>
      </w:r>
      <w:r w:rsidR="00A9783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Vejez</w:t>
      </w:r>
      <w:r w:rsidR="00A97832">
        <w:rPr>
          <w:rFonts w:ascii="Montserrat Light" w:eastAsia="Batang" w:hAnsi="Montserrat Light"/>
          <w:sz w:val="20"/>
          <w:szCs w:val="20"/>
          <w:lang w:val="es-MX"/>
        </w:rPr>
        <w:t>; y</w:t>
      </w:r>
      <w:r w:rsidR="00A9783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Guarderías </w:t>
      </w:r>
      <w:r w:rsidR="00A97832">
        <w:rPr>
          <w:rFonts w:ascii="Montserrat Light" w:eastAsia="Batang" w:hAnsi="Montserrat Light"/>
          <w:sz w:val="20"/>
          <w:szCs w:val="20"/>
          <w:lang w:val="es-MX"/>
        </w:rPr>
        <w:t>y</w:t>
      </w:r>
      <w:r w:rsidR="00A9783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Prestaciones Sociales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.</w:t>
      </w:r>
    </w:p>
    <w:p w14:paraId="0A4029EC" w14:textId="02775085" w:rsidR="00C13823" w:rsidRPr="001D2590" w:rsidRDefault="00C13823" w:rsidP="00E513F6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20312B12" w14:textId="3EF574D4" w:rsidR="00030EE3" w:rsidRPr="001D2590" w:rsidRDefault="00694254" w:rsidP="00FB4C20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>
        <w:rPr>
          <w:rFonts w:ascii="Montserrat Light" w:eastAsia="Batang" w:hAnsi="Montserrat Light"/>
          <w:sz w:val="20"/>
          <w:szCs w:val="20"/>
          <w:lang w:val="es-MX"/>
        </w:rPr>
        <w:t xml:space="preserve">Lo anterior, conforme a un </w:t>
      </w:r>
      <w:r w:rsidR="00C1382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acuerdo </w:t>
      </w:r>
      <w:r>
        <w:rPr>
          <w:rFonts w:ascii="Montserrat Light" w:eastAsia="Batang" w:hAnsi="Montserrat Light"/>
          <w:sz w:val="20"/>
          <w:szCs w:val="20"/>
          <w:lang w:val="es-MX"/>
        </w:rPr>
        <w:t>adoptado</w:t>
      </w:r>
      <w:r w:rsidR="00C1382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por e</w:t>
      </w:r>
      <w:r w:rsidR="00CB2850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l H. Consejo Técnico del IMSS </w:t>
      </w:r>
      <w:r w:rsidR="00C1382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en sesión 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ordinaria</w:t>
      </w:r>
      <w:r>
        <w:rPr>
          <w:rFonts w:ascii="Montserrat Light" w:eastAsia="Batang" w:hAnsi="Montserrat Light"/>
          <w:sz w:val="20"/>
          <w:szCs w:val="20"/>
          <w:lang w:val="es-MX"/>
        </w:rPr>
        <w:t xml:space="preserve"> del 31 de agosto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, </w:t>
      </w:r>
      <w:r>
        <w:rPr>
          <w:rFonts w:ascii="Montserrat Light" w:eastAsia="Batang" w:hAnsi="Montserrat Light"/>
          <w:sz w:val="20"/>
          <w:szCs w:val="20"/>
          <w:lang w:val="es-MX"/>
        </w:rPr>
        <w:t>durante la cual</w:t>
      </w:r>
      <w:r w:rsidR="00C1382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el </w:t>
      </w:r>
      <w:r w:rsidR="00AE1C38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director general </w:t>
      </w:r>
      <w:r w:rsidR="00FB4C20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del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>I</w:t>
      </w:r>
      <w:r w:rsidR="0009330B">
        <w:rPr>
          <w:rFonts w:ascii="Montserrat Light" w:eastAsia="Batang" w:hAnsi="Montserrat Light"/>
          <w:sz w:val="20"/>
          <w:szCs w:val="20"/>
          <w:lang w:val="es-MX"/>
        </w:rPr>
        <w:t>nstituto,</w:t>
      </w:r>
      <w:r w:rsidR="00AE1C38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</w:t>
      </w:r>
      <w:r w:rsidR="0009330B">
        <w:rPr>
          <w:rFonts w:ascii="Montserrat Light" w:eastAsia="Batang" w:hAnsi="Montserrat Light"/>
          <w:sz w:val="20"/>
          <w:szCs w:val="20"/>
          <w:lang w:val="es-MX"/>
        </w:rPr>
        <w:t>m</w:t>
      </w:r>
      <w:r w:rsidR="00AE1C38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aestro Zoé Robledo, </w:t>
      </w:r>
      <w:r w:rsidR="00A36EAC">
        <w:rPr>
          <w:rFonts w:ascii="Montserrat Light" w:eastAsia="Batang" w:hAnsi="Montserrat Light"/>
          <w:sz w:val="20"/>
          <w:szCs w:val="20"/>
          <w:lang w:val="es-MX"/>
        </w:rPr>
        <w:t>manifest</w:t>
      </w:r>
      <w:r w:rsidR="00FB4C20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ó que </w:t>
      </w:r>
      <w:r>
        <w:rPr>
          <w:rFonts w:ascii="Montserrat Light" w:eastAsia="Batang" w:hAnsi="Montserrat Light"/>
          <w:sz w:val="20"/>
          <w:szCs w:val="20"/>
          <w:lang w:val="es-MX"/>
        </w:rPr>
        <w:t>la campaña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adquiere una relevancia enorme para con</w:t>
      </w:r>
      <w:r w:rsidR="0009330B">
        <w:rPr>
          <w:rFonts w:ascii="Montserrat Light" w:eastAsia="Batang" w:hAnsi="Montserrat Light"/>
          <w:sz w:val="20"/>
          <w:szCs w:val="20"/>
          <w:lang w:val="es-MX"/>
        </w:rPr>
        <w:t xml:space="preserve">solidar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un régimen </w:t>
      </w:r>
      <w:r w:rsidR="00875CB6" w:rsidRPr="001D2590">
        <w:rPr>
          <w:rFonts w:ascii="Montserrat Light" w:eastAsia="Batang" w:hAnsi="Montserrat Light"/>
          <w:sz w:val="20"/>
          <w:szCs w:val="20"/>
          <w:lang w:val="es-MX"/>
        </w:rPr>
        <w:t>garantista</w:t>
      </w:r>
      <w:r w:rsidR="0009330B">
        <w:rPr>
          <w:rFonts w:ascii="Montserrat Light" w:eastAsia="Batang" w:hAnsi="Montserrat Light"/>
          <w:sz w:val="20"/>
          <w:szCs w:val="20"/>
          <w:lang w:val="es-MX"/>
        </w:rPr>
        <w:t xml:space="preserve"> y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explor</w:t>
      </w:r>
      <w:r w:rsidR="0009330B">
        <w:rPr>
          <w:rFonts w:ascii="Montserrat Light" w:eastAsia="Batang" w:hAnsi="Montserrat Light"/>
          <w:sz w:val="20"/>
          <w:szCs w:val="20"/>
          <w:lang w:val="es-MX"/>
        </w:rPr>
        <w:t>ar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nuev</w:t>
      </w:r>
      <w:r>
        <w:rPr>
          <w:rFonts w:ascii="Montserrat Light" w:eastAsia="Batang" w:hAnsi="Montserrat Light"/>
          <w:sz w:val="20"/>
          <w:szCs w:val="20"/>
          <w:lang w:val="es-MX"/>
        </w:rPr>
        <w:t>as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</w:t>
      </w:r>
      <w:r>
        <w:rPr>
          <w:rFonts w:ascii="Montserrat Light" w:eastAsia="Batang" w:hAnsi="Montserrat Light"/>
          <w:sz w:val="20"/>
          <w:szCs w:val="20"/>
          <w:lang w:val="es-MX"/>
        </w:rPr>
        <w:t>estrategias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</w:t>
      </w:r>
      <w:r>
        <w:rPr>
          <w:rFonts w:ascii="Montserrat Light" w:eastAsia="Batang" w:hAnsi="Montserrat Light"/>
          <w:sz w:val="20"/>
          <w:szCs w:val="20"/>
          <w:lang w:val="es-MX"/>
        </w:rPr>
        <w:t>para rat</w:t>
      </w:r>
      <w:r w:rsidR="002C0D4A">
        <w:rPr>
          <w:rFonts w:ascii="Montserrat Light" w:eastAsia="Batang" w:hAnsi="Montserrat Light"/>
          <w:sz w:val="20"/>
          <w:szCs w:val="20"/>
          <w:lang w:val="es-MX"/>
        </w:rPr>
        <w:t>ificar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derechos y</w:t>
      </w:r>
      <w:r w:rsidR="0009330B">
        <w:rPr>
          <w:rFonts w:ascii="Montserrat Light" w:eastAsia="Batang" w:hAnsi="Montserrat Light"/>
          <w:sz w:val="20"/>
          <w:szCs w:val="20"/>
          <w:lang w:val="es-MX"/>
        </w:rPr>
        <w:t xml:space="preserve">, especialmente, el derecho humano a la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>seguridad social.</w:t>
      </w:r>
    </w:p>
    <w:p w14:paraId="55EE7483" w14:textId="77777777" w:rsidR="009C7A7D" w:rsidRPr="001D2590" w:rsidRDefault="009C7A7D" w:rsidP="00FB4C20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1F6E2ADF" w14:textId="1345A7CF" w:rsidR="000E1497" w:rsidRDefault="00FB4C20" w:rsidP="00030EE3">
      <w:pPr>
        <w:jc w:val="both"/>
        <w:rPr>
          <w:rFonts w:ascii="Montserrat Light" w:eastAsia="Batang" w:hAnsi="Montserrat Light"/>
          <w:sz w:val="20"/>
          <w:szCs w:val="20"/>
        </w:rPr>
      </w:pP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En su intervención, </w:t>
      </w:r>
      <w:r w:rsidR="005E464A" w:rsidRPr="001D2590">
        <w:rPr>
          <w:rFonts w:ascii="Montserrat Light" w:eastAsia="Batang" w:hAnsi="Montserrat Light"/>
          <w:sz w:val="20"/>
          <w:szCs w:val="20"/>
          <w:lang w:val="es-MX"/>
        </w:rPr>
        <w:t>l</w:t>
      </w:r>
      <w:r w:rsidR="00CB2850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a directora de 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Incorporación y Recaudación del IMSS, </w:t>
      </w:r>
      <w:r w:rsidR="0009330B">
        <w:rPr>
          <w:rFonts w:ascii="Montserrat Light" w:eastAsia="Batang" w:hAnsi="Montserrat Light"/>
          <w:sz w:val="20"/>
          <w:szCs w:val="20"/>
          <w:lang w:val="es-MX"/>
        </w:rPr>
        <w:t>m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aestra Norma Gabriel</w:t>
      </w:r>
      <w:r w:rsidR="00331FE2" w:rsidRPr="001D2590">
        <w:rPr>
          <w:rFonts w:ascii="Montserrat Light" w:eastAsia="Batang" w:hAnsi="Montserrat Light"/>
          <w:sz w:val="20"/>
          <w:szCs w:val="20"/>
          <w:lang w:val="es-MX"/>
        </w:rPr>
        <w:t>a López Castañeda, subrayó que</w:t>
      </w:r>
      <w:r w:rsidR="002C0D4A">
        <w:rPr>
          <w:rFonts w:ascii="Montserrat Light" w:eastAsia="Batang" w:hAnsi="Montserrat Light"/>
          <w:sz w:val="20"/>
          <w:szCs w:val="20"/>
          <w:lang w:val="es-MX"/>
        </w:rPr>
        <w:t>,</w:t>
      </w:r>
      <w:r w:rsidR="00331FE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</w:t>
      </w:r>
      <w:r w:rsidR="00C86E37">
        <w:rPr>
          <w:rFonts w:ascii="Montserrat Light" w:eastAsia="Batang" w:hAnsi="Montserrat Light"/>
          <w:sz w:val="20"/>
          <w:szCs w:val="20"/>
          <w:lang w:val="es-MX"/>
        </w:rPr>
        <w:t xml:space="preserve">al refrendar </w:t>
      </w:r>
      <w:r w:rsidR="00C86E37" w:rsidRPr="00C86E37">
        <w:rPr>
          <w:rFonts w:ascii="Montserrat Light" w:eastAsia="Batang" w:hAnsi="Montserrat Light"/>
          <w:sz w:val="20"/>
          <w:szCs w:val="20"/>
          <w:lang w:val="es-MX"/>
        </w:rPr>
        <w:t xml:space="preserve">que las personas trabajadoras menores de edad son sujetos del </w:t>
      </w:r>
      <w:r w:rsidR="004F59DE">
        <w:rPr>
          <w:rFonts w:ascii="Montserrat Light" w:eastAsia="Batang" w:hAnsi="Montserrat Light"/>
          <w:sz w:val="20"/>
          <w:szCs w:val="20"/>
          <w:lang w:val="es-MX"/>
        </w:rPr>
        <w:t>R</w:t>
      </w:r>
      <w:r w:rsidR="00C86E37" w:rsidRPr="00C86E37">
        <w:rPr>
          <w:rFonts w:ascii="Montserrat Light" w:eastAsia="Batang" w:hAnsi="Montserrat Light"/>
          <w:sz w:val="20"/>
          <w:szCs w:val="20"/>
          <w:lang w:val="es-MX"/>
        </w:rPr>
        <w:t xml:space="preserve">égimen </w:t>
      </w:r>
      <w:r w:rsidR="004F59DE">
        <w:rPr>
          <w:rFonts w:ascii="Montserrat Light" w:eastAsia="Batang" w:hAnsi="Montserrat Light"/>
          <w:sz w:val="20"/>
          <w:szCs w:val="20"/>
          <w:lang w:val="es-MX"/>
        </w:rPr>
        <w:t>O</w:t>
      </w:r>
      <w:r w:rsidR="00C86E37" w:rsidRPr="00C86E37">
        <w:rPr>
          <w:rFonts w:ascii="Montserrat Light" w:eastAsia="Batang" w:hAnsi="Montserrat Light"/>
          <w:sz w:val="20"/>
          <w:szCs w:val="20"/>
          <w:lang w:val="es-MX"/>
        </w:rPr>
        <w:t>bligatorio</w:t>
      </w:r>
      <w:r w:rsidR="003653C4">
        <w:rPr>
          <w:rFonts w:ascii="Montserrat Light" w:eastAsia="Batang" w:hAnsi="Montserrat Light"/>
          <w:sz w:val="20"/>
          <w:szCs w:val="20"/>
          <w:lang w:val="es-MX"/>
        </w:rPr>
        <w:t xml:space="preserve"> </w:t>
      </w:r>
      <w:r w:rsidR="003653C4" w:rsidRPr="00E81B35">
        <w:rPr>
          <w:rFonts w:ascii="Montserrat Light" w:eastAsia="Batang" w:hAnsi="Montserrat Light"/>
          <w:sz w:val="20"/>
          <w:szCs w:val="20"/>
          <w:lang w:val="es-MX"/>
        </w:rPr>
        <w:t xml:space="preserve">y </w:t>
      </w:r>
      <w:r w:rsidR="00E81B35" w:rsidRPr="00E81B35">
        <w:rPr>
          <w:rFonts w:ascii="Montserrat Light" w:eastAsia="Batang" w:hAnsi="Montserrat Light"/>
          <w:sz w:val="20"/>
          <w:szCs w:val="20"/>
        </w:rPr>
        <w:t>proveer para la difusión de información al respecto mediante una campaña</w:t>
      </w:r>
      <w:r w:rsidR="002C0D4A" w:rsidRPr="00E81B35">
        <w:rPr>
          <w:rFonts w:ascii="Montserrat Light" w:eastAsia="Batang" w:hAnsi="Montserrat Light"/>
          <w:sz w:val="20"/>
          <w:szCs w:val="20"/>
          <w:lang w:val="es-MX"/>
        </w:rPr>
        <w:t>,</w:t>
      </w:r>
      <w:r w:rsidR="00331FE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el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Consejo Técnico </w:t>
      </w:r>
      <w:r w:rsidR="004F59DE">
        <w:rPr>
          <w:rFonts w:ascii="Montserrat Light" w:eastAsia="Batang" w:hAnsi="Montserrat Light"/>
          <w:sz w:val="20"/>
          <w:szCs w:val="20"/>
          <w:lang w:val="es-MX"/>
        </w:rPr>
        <w:t xml:space="preserve">ejerce </w:t>
      </w:r>
      <w:r w:rsidR="00331FE2" w:rsidRPr="001D2590">
        <w:rPr>
          <w:rFonts w:ascii="Montserrat Light" w:eastAsia="Batang" w:hAnsi="Montserrat Light"/>
          <w:sz w:val="20"/>
          <w:szCs w:val="20"/>
          <w:lang w:val="es-MX"/>
        </w:rPr>
        <w:t>su</w:t>
      </w:r>
      <w:r w:rsidR="004F59DE">
        <w:rPr>
          <w:rFonts w:ascii="Montserrat Light" w:eastAsia="Batang" w:hAnsi="Montserrat Light"/>
          <w:sz w:val="20"/>
          <w:szCs w:val="20"/>
          <w:lang w:val="es-MX"/>
        </w:rPr>
        <w:t xml:space="preserve"> importante </w:t>
      </w:r>
      <w:r w:rsidR="00331FE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facultad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de </w:t>
      </w:r>
      <w:r w:rsidR="004F59DE">
        <w:rPr>
          <w:rFonts w:ascii="Montserrat Light" w:eastAsia="Batang" w:hAnsi="Montserrat Light"/>
          <w:sz w:val="20"/>
          <w:szCs w:val="20"/>
          <w:lang w:val="es-MX"/>
        </w:rPr>
        <w:t>contribuir</w:t>
      </w:r>
      <w:r w:rsidR="0009330B">
        <w:rPr>
          <w:rFonts w:ascii="Montserrat Light" w:eastAsia="Batang" w:hAnsi="Montserrat Light"/>
          <w:sz w:val="20"/>
          <w:szCs w:val="20"/>
        </w:rPr>
        <w:t xml:space="preserve"> </w:t>
      </w:r>
      <w:r w:rsidR="002C0D4A" w:rsidRPr="002C0D4A">
        <w:rPr>
          <w:rFonts w:ascii="Montserrat Light" w:eastAsia="Batang" w:hAnsi="Montserrat Light"/>
          <w:sz w:val="20"/>
          <w:szCs w:val="20"/>
        </w:rPr>
        <w:t xml:space="preserve">a la exacta observancia de </w:t>
      </w:r>
      <w:r w:rsidR="002C0D4A">
        <w:rPr>
          <w:rFonts w:ascii="Montserrat Light" w:eastAsia="Batang" w:hAnsi="Montserrat Light"/>
          <w:sz w:val="20"/>
          <w:szCs w:val="20"/>
        </w:rPr>
        <w:t>obligaciones en materia de seguridad social</w:t>
      </w:r>
      <w:r w:rsidR="0009330B">
        <w:rPr>
          <w:rFonts w:ascii="Montserrat Light" w:eastAsia="Batang" w:hAnsi="Montserrat Light"/>
          <w:sz w:val="20"/>
          <w:szCs w:val="20"/>
        </w:rPr>
        <w:t>.</w:t>
      </w:r>
    </w:p>
    <w:p w14:paraId="45327FDD" w14:textId="77777777" w:rsidR="0009330B" w:rsidRPr="004F59DE" w:rsidRDefault="0009330B" w:rsidP="00030EE3">
      <w:pPr>
        <w:jc w:val="both"/>
        <w:rPr>
          <w:rFonts w:ascii="Montserrat Light" w:eastAsia="Batang" w:hAnsi="Montserrat Light"/>
          <w:sz w:val="20"/>
          <w:szCs w:val="20"/>
        </w:rPr>
      </w:pPr>
    </w:p>
    <w:p w14:paraId="2F36B1A8" w14:textId="303F3EB1" w:rsidR="000E1497" w:rsidRPr="001D2590" w:rsidRDefault="000E1497" w:rsidP="00030EE3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 w:rsidRPr="001D2590">
        <w:rPr>
          <w:rFonts w:ascii="Montserrat Light" w:eastAsia="Batang" w:hAnsi="Montserrat Light"/>
          <w:sz w:val="20"/>
          <w:szCs w:val="20"/>
          <w:lang w:val="es-MX"/>
        </w:rPr>
        <w:t>Comentó que dicho refrendo es producto de una colaboración con Ricardo Bucio Mujica, consejero de la Fundación IMSS</w:t>
      </w:r>
      <w:r w:rsidR="0009330B">
        <w:rPr>
          <w:rFonts w:ascii="Montserrat Light" w:eastAsia="Batang" w:hAnsi="Montserrat Light"/>
          <w:sz w:val="20"/>
          <w:szCs w:val="20"/>
          <w:lang w:val="es-MX"/>
        </w:rPr>
        <w:t>,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A.C. y presidente del Centro Mexicano para la Filantropía, quien ha trabajado en la </w:t>
      </w:r>
      <w:r w:rsidR="002C0D4A">
        <w:rPr>
          <w:rFonts w:ascii="Montserrat Light" w:eastAsia="Batang" w:hAnsi="Montserrat Light"/>
          <w:sz w:val="20"/>
          <w:szCs w:val="20"/>
          <w:lang w:val="es-MX"/>
        </w:rPr>
        <w:t>a</w:t>
      </w:r>
      <w:r w:rsidR="002C0D4A" w:rsidRPr="001D2590">
        <w:rPr>
          <w:rFonts w:ascii="Montserrat Light" w:eastAsia="Batang" w:hAnsi="Montserrat Light"/>
          <w:sz w:val="20"/>
          <w:szCs w:val="20"/>
          <w:lang w:val="es-MX"/>
        </w:rPr>
        <w:t>cademia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, gobierno federal y en diferentes instituciones para atender el interés superior de la niñez y la infancia</w:t>
      </w:r>
      <w:r w:rsidR="0009330B">
        <w:rPr>
          <w:rFonts w:ascii="Montserrat Light" w:eastAsia="Batang" w:hAnsi="Montserrat Light"/>
          <w:sz w:val="20"/>
          <w:szCs w:val="20"/>
          <w:lang w:val="es-MX"/>
        </w:rPr>
        <w:t xml:space="preserve">, así como para 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proteger a </w:t>
      </w:r>
      <w:r w:rsidR="002C0D4A">
        <w:rPr>
          <w:rFonts w:ascii="Montserrat Light" w:eastAsia="Batang" w:hAnsi="Montserrat Light"/>
          <w:sz w:val="20"/>
          <w:szCs w:val="20"/>
          <w:lang w:val="es-MX"/>
        </w:rPr>
        <w:t>las personas</w:t>
      </w:r>
      <w:r w:rsidR="002C0D4A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trabajador</w:t>
      </w:r>
      <w:r w:rsidR="002C0D4A">
        <w:rPr>
          <w:rFonts w:ascii="Montserrat Light" w:eastAsia="Batang" w:hAnsi="Montserrat Light"/>
          <w:sz w:val="20"/>
          <w:szCs w:val="20"/>
          <w:lang w:val="es-MX"/>
        </w:rPr>
        <w:t>a</w:t>
      </w:r>
      <w:r w:rsidR="002C0D4A" w:rsidRPr="001D2590">
        <w:rPr>
          <w:rFonts w:ascii="Montserrat Light" w:eastAsia="Batang" w:hAnsi="Montserrat Light"/>
          <w:sz w:val="20"/>
          <w:szCs w:val="20"/>
          <w:lang w:val="es-MX"/>
        </w:rPr>
        <w:t>s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.</w:t>
      </w:r>
    </w:p>
    <w:p w14:paraId="1E578BB1" w14:textId="77777777" w:rsidR="00331FE2" w:rsidRPr="001D2590" w:rsidRDefault="00331FE2" w:rsidP="00030EE3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718DBA3D" w14:textId="4EC7085D" w:rsidR="00331FE2" w:rsidRPr="001D2590" w:rsidRDefault="00B639B8" w:rsidP="00331FE2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>
        <w:rPr>
          <w:rFonts w:ascii="Montserrat Light" w:eastAsia="Batang" w:hAnsi="Montserrat Light"/>
          <w:sz w:val="20"/>
          <w:szCs w:val="20"/>
          <w:lang w:val="es-MX"/>
        </w:rPr>
        <w:t>E</w:t>
      </w:r>
      <w:r w:rsidR="00331FE2" w:rsidRPr="001D2590">
        <w:rPr>
          <w:rFonts w:ascii="Montserrat Light" w:eastAsia="Batang" w:hAnsi="Montserrat Light"/>
          <w:sz w:val="20"/>
          <w:szCs w:val="20"/>
          <w:lang w:val="es-MX"/>
        </w:rPr>
        <w:t>xplicó que</w:t>
      </w:r>
      <w:r>
        <w:rPr>
          <w:rFonts w:ascii="Montserrat Light" w:eastAsia="Batang" w:hAnsi="Montserrat Light"/>
          <w:sz w:val="20"/>
          <w:szCs w:val="20"/>
          <w:lang w:val="es-MX"/>
        </w:rPr>
        <w:t xml:space="preserve">, para </w:t>
      </w:r>
      <w:r w:rsidR="004F59DE">
        <w:rPr>
          <w:rFonts w:ascii="Montserrat Light" w:eastAsia="Batang" w:hAnsi="Montserrat Light"/>
          <w:sz w:val="20"/>
          <w:szCs w:val="20"/>
          <w:lang w:val="es-MX"/>
        </w:rPr>
        <w:t>proponer</w:t>
      </w:r>
      <w:r>
        <w:rPr>
          <w:rFonts w:ascii="Montserrat Light" w:eastAsia="Batang" w:hAnsi="Montserrat Light"/>
          <w:sz w:val="20"/>
          <w:szCs w:val="20"/>
          <w:lang w:val="es-MX"/>
        </w:rPr>
        <w:t xml:space="preserve"> la </w:t>
      </w:r>
      <w:r w:rsidR="004F59DE">
        <w:rPr>
          <w:rFonts w:ascii="Montserrat Light" w:eastAsia="Batang" w:hAnsi="Montserrat Light"/>
          <w:sz w:val="20"/>
          <w:szCs w:val="20"/>
          <w:lang w:val="es-MX"/>
        </w:rPr>
        <w:t xml:space="preserve">campaña de </w:t>
      </w:r>
      <w:r w:rsidR="003D6A42">
        <w:rPr>
          <w:rFonts w:ascii="Montserrat Light" w:eastAsia="Batang" w:hAnsi="Montserrat Light"/>
          <w:sz w:val="20"/>
          <w:szCs w:val="20"/>
          <w:lang w:val="es-MX"/>
        </w:rPr>
        <w:t>informac</w:t>
      </w:r>
      <w:r>
        <w:rPr>
          <w:rFonts w:ascii="Montserrat Light" w:eastAsia="Batang" w:hAnsi="Montserrat Light"/>
          <w:sz w:val="20"/>
          <w:szCs w:val="20"/>
          <w:lang w:val="es-MX"/>
        </w:rPr>
        <w:t xml:space="preserve">ión, </w:t>
      </w:r>
      <w:r w:rsidR="00875CB6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se </w:t>
      </w:r>
      <w:r>
        <w:rPr>
          <w:rFonts w:ascii="Montserrat Light" w:eastAsia="Batang" w:hAnsi="Montserrat Light"/>
          <w:sz w:val="20"/>
          <w:szCs w:val="20"/>
          <w:lang w:val="es-MX"/>
        </w:rPr>
        <w:t>consideró e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l artículo </w:t>
      </w:r>
      <w:r>
        <w:rPr>
          <w:rFonts w:ascii="Montserrat Light" w:eastAsia="Batang" w:hAnsi="Montserrat Light"/>
          <w:sz w:val="20"/>
          <w:szCs w:val="20"/>
          <w:lang w:val="es-MX"/>
        </w:rPr>
        <w:t xml:space="preserve">1º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de la </w:t>
      </w:r>
      <w:r w:rsidR="00875CB6" w:rsidRPr="001D2590">
        <w:rPr>
          <w:rFonts w:ascii="Montserrat Light" w:eastAsia="Batang" w:hAnsi="Montserrat Light"/>
          <w:sz w:val="20"/>
          <w:szCs w:val="20"/>
          <w:lang w:val="es-MX"/>
        </w:rPr>
        <w:t>Constitución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, en </w:t>
      </w:r>
      <w:r>
        <w:rPr>
          <w:rFonts w:ascii="Montserrat Light" w:eastAsia="Batang" w:hAnsi="Montserrat Light"/>
          <w:sz w:val="20"/>
          <w:szCs w:val="20"/>
          <w:lang w:val="es-MX"/>
        </w:rPr>
        <w:t xml:space="preserve">virtud del cual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>toda</w:t>
      </w:r>
      <w:r>
        <w:rPr>
          <w:rFonts w:ascii="Montserrat Light" w:eastAsia="Batang" w:hAnsi="Montserrat Light"/>
          <w:sz w:val="20"/>
          <w:szCs w:val="20"/>
          <w:lang w:val="es-MX"/>
        </w:rPr>
        <w:t>s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</w:t>
      </w:r>
      <w:r>
        <w:rPr>
          <w:rFonts w:ascii="Montserrat Light" w:eastAsia="Batang" w:hAnsi="Montserrat Light"/>
          <w:sz w:val="20"/>
          <w:szCs w:val="20"/>
          <w:lang w:val="es-MX"/>
        </w:rPr>
        <w:t xml:space="preserve">las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>personas, inclu</w:t>
      </w:r>
      <w:r>
        <w:rPr>
          <w:rFonts w:ascii="Montserrat Light" w:eastAsia="Batang" w:hAnsi="Montserrat Light"/>
          <w:sz w:val="20"/>
          <w:szCs w:val="20"/>
          <w:lang w:val="es-MX"/>
        </w:rPr>
        <w:t xml:space="preserve">yendo a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>niñas, niños y adolescentes, gozan de los derechos humanos, conforme a los principios de universalidad, independencia, indivisibilidad y progresividad.</w:t>
      </w:r>
    </w:p>
    <w:p w14:paraId="585688C6" w14:textId="77777777" w:rsidR="00331FE2" w:rsidRPr="001D2590" w:rsidRDefault="00331FE2" w:rsidP="00331FE2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0A22E6ED" w14:textId="34BD8814" w:rsidR="00331FE2" w:rsidRPr="001D2590" w:rsidRDefault="00B639B8" w:rsidP="000A4AA7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>
        <w:rPr>
          <w:rFonts w:ascii="Montserrat Light" w:eastAsia="Batang" w:hAnsi="Montserrat Light"/>
          <w:sz w:val="20"/>
          <w:szCs w:val="20"/>
          <w:lang w:val="es-MX"/>
        </w:rPr>
        <w:t xml:space="preserve">En esta línea, </w:t>
      </w:r>
      <w:r w:rsidR="00331FE2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López Castañeda precisó que </w:t>
      </w:r>
      <w:r w:rsidR="0009159C">
        <w:rPr>
          <w:rFonts w:ascii="Montserrat Light" w:eastAsia="Batang" w:hAnsi="Montserrat Light"/>
          <w:sz w:val="20"/>
          <w:szCs w:val="20"/>
          <w:lang w:val="es-MX"/>
        </w:rPr>
        <w:t>el marco jurídico</w:t>
      </w:r>
      <w:r w:rsidR="00FF530E">
        <w:rPr>
          <w:rFonts w:ascii="Montserrat Light" w:eastAsia="Batang" w:hAnsi="Montserrat Light"/>
          <w:sz w:val="20"/>
          <w:szCs w:val="20"/>
          <w:lang w:val="es-MX"/>
        </w:rPr>
        <w:t xml:space="preserve"> aplicable</w:t>
      </w:r>
      <w:r w:rsidR="0009159C">
        <w:rPr>
          <w:rFonts w:ascii="Montserrat Light" w:eastAsia="Batang" w:hAnsi="Montserrat Light"/>
          <w:sz w:val="20"/>
          <w:szCs w:val="20"/>
          <w:lang w:val="es-MX"/>
        </w:rPr>
        <w:t xml:space="preserve">,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entre </w:t>
      </w:r>
      <w:r w:rsidR="0009159C">
        <w:rPr>
          <w:rFonts w:ascii="Montserrat Light" w:eastAsia="Batang" w:hAnsi="Montserrat Light"/>
          <w:sz w:val="20"/>
          <w:szCs w:val="20"/>
          <w:lang w:val="es-MX"/>
        </w:rPr>
        <w:t xml:space="preserve">otras disposiciones, establece </w:t>
      </w:r>
      <w:r w:rsidR="0009159C" w:rsidRPr="0009159C">
        <w:rPr>
          <w:rFonts w:ascii="Montserrat Light" w:eastAsia="Batang" w:hAnsi="Montserrat Light"/>
          <w:sz w:val="20"/>
          <w:szCs w:val="20"/>
          <w:lang w:val="es-MX"/>
        </w:rPr>
        <w:t xml:space="preserve">la prohibición del trabajo de menores de 18 años en </w:t>
      </w:r>
      <w:r w:rsidR="00393E07" w:rsidRPr="00393E07">
        <w:rPr>
          <w:rFonts w:ascii="Montserrat Light" w:eastAsia="Batang" w:hAnsi="Montserrat Light"/>
          <w:sz w:val="20"/>
          <w:szCs w:val="20"/>
          <w:lang w:val="es-MX"/>
        </w:rPr>
        <w:t>labores peligrosas o insalubres</w:t>
      </w:r>
      <w:r w:rsidR="000A4AA7">
        <w:rPr>
          <w:rFonts w:ascii="Montserrat Light" w:eastAsia="Batang" w:hAnsi="Montserrat Light"/>
          <w:sz w:val="20"/>
          <w:szCs w:val="20"/>
          <w:lang w:val="es-MX"/>
        </w:rPr>
        <w:t xml:space="preserve"> y en</w:t>
      </w:r>
      <w:r w:rsidR="000A4AA7" w:rsidRPr="000A4AA7">
        <w:rPr>
          <w:rFonts w:ascii="Montserrat Light" w:eastAsia="Batang" w:hAnsi="Montserrat Light"/>
          <w:sz w:val="20"/>
          <w:szCs w:val="20"/>
          <w:lang w:val="es-MX"/>
        </w:rPr>
        <w:t xml:space="preserve"> horas extraordinarias</w:t>
      </w:r>
      <w:r w:rsidR="000A4AA7">
        <w:rPr>
          <w:rFonts w:ascii="Montserrat Light" w:eastAsia="Batang" w:hAnsi="Montserrat Light"/>
          <w:sz w:val="20"/>
          <w:szCs w:val="20"/>
          <w:lang w:val="es-MX"/>
        </w:rPr>
        <w:t>,</w:t>
      </w:r>
      <w:r w:rsidR="000A4AA7" w:rsidRPr="000A4AA7">
        <w:rPr>
          <w:rFonts w:ascii="Montserrat Light" w:eastAsia="Batang" w:hAnsi="Montserrat Light"/>
          <w:sz w:val="20"/>
          <w:szCs w:val="20"/>
          <w:lang w:val="es-MX"/>
        </w:rPr>
        <w:t xml:space="preserve"> domingos y </w:t>
      </w:r>
      <w:r w:rsidR="000A4AA7">
        <w:rPr>
          <w:rFonts w:ascii="Montserrat Light" w:eastAsia="Batang" w:hAnsi="Montserrat Light"/>
          <w:sz w:val="20"/>
          <w:szCs w:val="20"/>
          <w:lang w:val="es-MX"/>
        </w:rPr>
        <w:t xml:space="preserve">días de </w:t>
      </w:r>
      <w:r w:rsidR="000A4AA7" w:rsidRPr="000A4AA7">
        <w:rPr>
          <w:rFonts w:ascii="Montserrat Light" w:eastAsia="Batang" w:hAnsi="Montserrat Light"/>
          <w:sz w:val="20"/>
          <w:szCs w:val="20"/>
          <w:lang w:val="es-MX"/>
        </w:rPr>
        <w:t>descanso obligatorio.</w:t>
      </w:r>
    </w:p>
    <w:p w14:paraId="79A8EBAE" w14:textId="77777777" w:rsidR="00331FE2" w:rsidRPr="001D2590" w:rsidRDefault="00331FE2" w:rsidP="00331FE2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122FA188" w14:textId="5C4EBF15" w:rsidR="00331FE2" w:rsidRPr="001D2590" w:rsidRDefault="00331FE2" w:rsidP="00331FE2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La </w:t>
      </w:r>
      <w:r w:rsidR="00E60266">
        <w:rPr>
          <w:rFonts w:ascii="Montserrat Light" w:eastAsia="Batang" w:hAnsi="Montserrat Light"/>
          <w:sz w:val="20"/>
          <w:szCs w:val="20"/>
          <w:lang w:val="es-MX"/>
        </w:rPr>
        <w:t>m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aestra López Castañeda señaló que</w:t>
      </w:r>
      <w:r w:rsidR="00E60266">
        <w:rPr>
          <w:rFonts w:ascii="Montserrat Light" w:eastAsia="Batang" w:hAnsi="Montserrat Light"/>
          <w:sz w:val="20"/>
          <w:szCs w:val="20"/>
          <w:lang w:val="es-MX"/>
        </w:rPr>
        <w:t xml:space="preserve">,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>estadístic</w:t>
      </w:r>
      <w:r w:rsidR="00E60266">
        <w:rPr>
          <w:rFonts w:ascii="Montserrat Light" w:eastAsia="Batang" w:hAnsi="Montserrat Light"/>
          <w:sz w:val="20"/>
          <w:szCs w:val="20"/>
          <w:lang w:val="es-MX"/>
        </w:rPr>
        <w:t>amente,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más de 200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mil </w:t>
      </w:r>
      <w:r w:rsidR="00E60266">
        <w:rPr>
          <w:rFonts w:ascii="Montserrat Light" w:eastAsia="Batang" w:hAnsi="Montserrat Light"/>
          <w:sz w:val="20"/>
          <w:szCs w:val="20"/>
          <w:lang w:val="es-MX"/>
        </w:rPr>
        <w:t>personas entre 15 y 18 años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</w:t>
      </w:r>
      <w:r w:rsidR="00D25FD3">
        <w:rPr>
          <w:rFonts w:ascii="Montserrat Light" w:eastAsia="Batang" w:hAnsi="Montserrat Light"/>
          <w:sz w:val="20"/>
          <w:szCs w:val="20"/>
          <w:lang w:val="es-MX"/>
        </w:rPr>
        <w:t xml:space="preserve">estarían 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en condici</w:t>
      </w:r>
      <w:r w:rsidR="000D1C52">
        <w:rPr>
          <w:rFonts w:ascii="Montserrat Light" w:eastAsia="Batang" w:hAnsi="Montserrat Light"/>
          <w:sz w:val="20"/>
          <w:szCs w:val="20"/>
          <w:lang w:val="es-MX"/>
        </w:rPr>
        <w:t xml:space="preserve">ón de </w:t>
      </w:r>
      <w:r w:rsidR="00D25FD3">
        <w:rPr>
          <w:rFonts w:ascii="Montserrat Light" w:eastAsia="Batang" w:hAnsi="Montserrat Light"/>
          <w:sz w:val="20"/>
          <w:szCs w:val="20"/>
          <w:lang w:val="es-MX"/>
        </w:rPr>
        <w:t xml:space="preserve">ser 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i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>ncorpora</w:t>
      </w:r>
      <w:r w:rsidR="00D25FD3">
        <w:rPr>
          <w:rFonts w:ascii="Montserrat Light" w:eastAsia="Batang" w:hAnsi="Montserrat Light"/>
          <w:sz w:val="20"/>
          <w:szCs w:val="20"/>
          <w:lang w:val="es-MX"/>
        </w:rPr>
        <w:t>das</w:t>
      </w:r>
      <w:r w:rsidR="000D1C52">
        <w:rPr>
          <w:rFonts w:ascii="Montserrat Light" w:eastAsia="Batang" w:hAnsi="Montserrat Light"/>
          <w:sz w:val="20"/>
          <w:szCs w:val="20"/>
          <w:lang w:val="es-MX"/>
        </w:rPr>
        <w:t xml:space="preserve">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al 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Régimen Obligatorio</w:t>
      </w:r>
      <w:r w:rsidR="000D1C52">
        <w:rPr>
          <w:rFonts w:ascii="Montserrat Light" w:eastAsia="Batang" w:hAnsi="Montserrat Light"/>
          <w:sz w:val="20"/>
          <w:szCs w:val="20"/>
          <w:lang w:val="es-MX"/>
        </w:rPr>
        <w:t xml:space="preserve"> del Seguro Social por parte de sus patrones.</w:t>
      </w:r>
    </w:p>
    <w:p w14:paraId="71C621BE" w14:textId="77777777" w:rsidR="00331FE2" w:rsidRPr="001D2590" w:rsidRDefault="00331FE2" w:rsidP="00331FE2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2F378719" w14:textId="69DC98DA" w:rsidR="00875CB6" w:rsidRPr="001D2590" w:rsidRDefault="00875CB6" w:rsidP="00331FE2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 w:rsidRPr="001D2590">
        <w:rPr>
          <w:rFonts w:ascii="Montserrat Light" w:eastAsia="Batang" w:hAnsi="Montserrat Light"/>
          <w:sz w:val="20"/>
          <w:szCs w:val="20"/>
          <w:lang w:val="es-MX"/>
        </w:rPr>
        <w:lastRenderedPageBreak/>
        <w:t>Recalcó que</w:t>
      </w:r>
      <w:r w:rsidR="000D1C52">
        <w:rPr>
          <w:rFonts w:ascii="Montserrat Light" w:eastAsia="Batang" w:hAnsi="Montserrat Light"/>
          <w:sz w:val="20"/>
          <w:szCs w:val="20"/>
          <w:lang w:val="es-MX"/>
        </w:rPr>
        <w:t>,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 </w:t>
      </w:r>
      <w:r w:rsidR="00030EE3" w:rsidRPr="001D2590">
        <w:rPr>
          <w:rFonts w:ascii="Montserrat Light" w:eastAsia="Batang" w:hAnsi="Montserrat Light"/>
          <w:sz w:val="20"/>
          <w:szCs w:val="20"/>
          <w:lang w:val="es-MX"/>
        </w:rPr>
        <w:t>en</w:t>
      </w:r>
      <w:r w:rsidR="000D1C52">
        <w:rPr>
          <w:rFonts w:ascii="Montserrat Light" w:eastAsia="Batang" w:hAnsi="Montserrat Light"/>
          <w:sz w:val="20"/>
          <w:szCs w:val="20"/>
          <w:lang w:val="es-MX"/>
        </w:rPr>
        <w:t xml:space="preserve"> última instancia, el postulado categórico es que l</w:t>
      </w:r>
      <w:r w:rsidR="000D1C52" w:rsidRPr="000D1C52">
        <w:rPr>
          <w:rFonts w:ascii="Montserrat Light" w:eastAsia="Batang" w:hAnsi="Montserrat Light"/>
          <w:sz w:val="20"/>
          <w:szCs w:val="20"/>
          <w:lang w:val="es-MX"/>
        </w:rPr>
        <w:t xml:space="preserve">as personas menores de edad que dentro de los límites establecidos por la Constitución, los Tratados Internacionales </w:t>
      </w:r>
      <w:r w:rsidR="00FF530E">
        <w:rPr>
          <w:rFonts w:ascii="Montserrat Light" w:eastAsia="Batang" w:hAnsi="Montserrat Light"/>
          <w:sz w:val="20"/>
          <w:szCs w:val="20"/>
          <w:lang w:val="es-MX"/>
        </w:rPr>
        <w:t xml:space="preserve">de los que México es parte </w:t>
      </w:r>
      <w:r w:rsidR="000D1C52" w:rsidRPr="000D1C52">
        <w:rPr>
          <w:rFonts w:ascii="Montserrat Light" w:eastAsia="Batang" w:hAnsi="Montserrat Light"/>
          <w:sz w:val="20"/>
          <w:szCs w:val="20"/>
          <w:lang w:val="es-MX"/>
        </w:rPr>
        <w:t xml:space="preserve">y la Ley Federal del Trabajo presten un servicio remunerado, personal y subordinado —es decir, que se encuentren bajo una relación laboral— son sujetos del </w:t>
      </w:r>
      <w:r w:rsidR="000D1C52">
        <w:rPr>
          <w:rFonts w:ascii="Montserrat Light" w:eastAsia="Batang" w:hAnsi="Montserrat Light"/>
          <w:sz w:val="20"/>
          <w:szCs w:val="20"/>
          <w:lang w:val="es-MX"/>
        </w:rPr>
        <w:t>R</w:t>
      </w:r>
      <w:r w:rsidR="000D1C52" w:rsidRPr="000D1C52">
        <w:rPr>
          <w:rFonts w:ascii="Montserrat Light" w:eastAsia="Batang" w:hAnsi="Montserrat Light"/>
          <w:sz w:val="20"/>
          <w:szCs w:val="20"/>
          <w:lang w:val="es-MX"/>
        </w:rPr>
        <w:t xml:space="preserve">égimen </w:t>
      </w:r>
      <w:r w:rsidR="000D1C52">
        <w:rPr>
          <w:rFonts w:ascii="Montserrat Light" w:eastAsia="Batang" w:hAnsi="Montserrat Light"/>
          <w:sz w:val="20"/>
          <w:szCs w:val="20"/>
          <w:lang w:val="es-MX"/>
        </w:rPr>
        <w:t>O</w:t>
      </w:r>
      <w:r w:rsidR="000D1C52" w:rsidRPr="000D1C52">
        <w:rPr>
          <w:rFonts w:ascii="Montserrat Light" w:eastAsia="Batang" w:hAnsi="Montserrat Light"/>
          <w:sz w:val="20"/>
          <w:szCs w:val="20"/>
          <w:lang w:val="es-MX"/>
        </w:rPr>
        <w:t>bligatorio del Seguro Social y, por lo tanto, gozan de la cobertura más amplia que la seguridad social ofrece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.</w:t>
      </w:r>
    </w:p>
    <w:p w14:paraId="4227158A" w14:textId="77777777" w:rsidR="00875CB6" w:rsidRPr="001D2590" w:rsidRDefault="00875CB6" w:rsidP="00FB4C20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315A5D06" w14:textId="50820E35" w:rsidR="001C4DB7" w:rsidRPr="001D2590" w:rsidRDefault="001C4DB7" w:rsidP="00FB4C20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 w:rsidRPr="001D2590">
        <w:rPr>
          <w:rFonts w:ascii="Montserrat Light" w:eastAsia="Batang" w:hAnsi="Montserrat Light"/>
          <w:sz w:val="20"/>
          <w:szCs w:val="20"/>
          <w:lang w:val="es-MX"/>
        </w:rPr>
        <w:t>Durante la sesión ordinaria del H. Consejo Técnico estuvieron presentes los consejeros del sector obrero: José Luis Carazo Preciado de la Confederación de Trabajadores de México (CTM); Rodolfo Gerardo González Guzmán, secretario general de la Confederación Regional Obrera Mexicana (CROM); Nicandro Rodríguez Castillo, integrante del Sindicato Nacional de Trabajadores Mineros, Metalúrgicos, Siderúrgicos y Similares de la República Mexicana (SNTMMSSRM).</w:t>
      </w:r>
    </w:p>
    <w:p w14:paraId="72AF8E30" w14:textId="77777777" w:rsidR="001C4DB7" w:rsidRPr="001D2590" w:rsidRDefault="001C4DB7" w:rsidP="001C4DB7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53EEAD90" w14:textId="5B981F1F" w:rsidR="001C4DB7" w:rsidRPr="001D2590" w:rsidRDefault="001C4DB7" w:rsidP="001C4DB7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 w:rsidRPr="001D2590">
        <w:rPr>
          <w:rFonts w:ascii="Montserrat Light" w:eastAsia="Batang" w:hAnsi="Montserrat Light"/>
          <w:sz w:val="20"/>
          <w:szCs w:val="20"/>
          <w:lang w:val="es-MX"/>
        </w:rPr>
        <w:t>En representación del sector patronal, José Antonio Abugaber Andonie, presidente de la Confederación de Cámaras industriales de los Estados Unidos Mexicanos (CONCAMIN); José Héctor Tejada Shaar, presidente de la Confederación de Cámaras Nacionales de Comercio, Servicios y Turismo (CONCANACO-SERVYTUR); y Salomón Presburger Slovik, representante propietario por la CONCAMIN.</w:t>
      </w:r>
    </w:p>
    <w:p w14:paraId="06855D56" w14:textId="77777777" w:rsidR="001C4DB7" w:rsidRPr="001D2590" w:rsidRDefault="001C4DB7" w:rsidP="001C4DB7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455A4E8F" w14:textId="6796FB8F" w:rsidR="001C4DB7" w:rsidRPr="001D2590" w:rsidRDefault="001C4DB7" w:rsidP="001C4DB7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 w:rsidRPr="001D2590">
        <w:rPr>
          <w:rFonts w:ascii="Montserrat Light" w:eastAsia="Batang" w:hAnsi="Montserrat Light"/>
          <w:sz w:val="20"/>
          <w:szCs w:val="20"/>
          <w:lang w:val="es-MX"/>
        </w:rPr>
        <w:t>Además de Ricardo David García Portilla, consejero suplente de CONCAMIN; Arturo Rangel-Bojorges Mendoza, de la CONCANACO-SERVYTUR; e Isidro Méndez Martínez del SNTMMSSRM. Y el secretario general del IMSS, Marcos Bucio.</w:t>
      </w:r>
    </w:p>
    <w:p w14:paraId="3484A522" w14:textId="77777777" w:rsidR="001C4DB7" w:rsidRPr="001D2590" w:rsidRDefault="001C4DB7" w:rsidP="001C4DB7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5FBFD361" w14:textId="081611FE" w:rsidR="001C4DB7" w:rsidRPr="001D2590" w:rsidRDefault="001C4DB7" w:rsidP="001C4DB7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 w:rsidRPr="001D2590">
        <w:rPr>
          <w:rFonts w:ascii="Montserrat Light" w:eastAsia="Batang" w:hAnsi="Montserrat Light"/>
          <w:sz w:val="20"/>
          <w:szCs w:val="20"/>
          <w:lang w:val="es-MX"/>
        </w:rPr>
        <w:t xml:space="preserve">De manera virtual, el consejero del sector obrero, José Noé Mario Moreno Carbajal, </w:t>
      </w:r>
      <w:r w:rsidR="00FF530E">
        <w:rPr>
          <w:rFonts w:ascii="Montserrat Light" w:eastAsia="Batang" w:hAnsi="Montserrat Light"/>
          <w:sz w:val="20"/>
          <w:szCs w:val="20"/>
          <w:lang w:val="es-MX"/>
        </w:rPr>
        <w:t xml:space="preserve">de la </w:t>
      </w:r>
      <w:r w:rsidRPr="001D2590">
        <w:rPr>
          <w:rFonts w:ascii="Montserrat Light" w:eastAsia="Batang" w:hAnsi="Montserrat Light"/>
          <w:sz w:val="20"/>
          <w:szCs w:val="20"/>
          <w:lang w:val="es-MX"/>
        </w:rPr>
        <w:t>Confederación Revolucionaria de Obreros y Campesinos (CROC); por el sector patronal, Manuel Reguera Rodríguez, representante propietario por la CONCAMIN.</w:t>
      </w:r>
    </w:p>
    <w:p w14:paraId="5D1D1BC2" w14:textId="77777777" w:rsidR="001C4DB7" w:rsidRPr="001D2590" w:rsidRDefault="001C4DB7" w:rsidP="001C4DB7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40BED46B" w14:textId="77777777" w:rsidR="001C4DB7" w:rsidRPr="001D2590" w:rsidRDefault="001C4DB7" w:rsidP="001C4DB7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 w:rsidRPr="001D2590">
        <w:rPr>
          <w:rFonts w:ascii="Montserrat Light" w:eastAsia="Batang" w:hAnsi="Montserrat Light"/>
          <w:sz w:val="20"/>
          <w:szCs w:val="20"/>
          <w:lang w:val="es-MX"/>
        </w:rPr>
        <w:t>Por el sector gubernamental, Hugo López-Gatell, subsecretario de Prevención y Promoción de la Salud de la Secretaría de Salud; Omar Antonio Nicolás Tovar Ornelas, director general de Programación y Presupuesto “A” de la Subsecretaría de Egresos de la Secretaría de Hacienda y Crédito Público (SHCP); y Alejandro Salafranca Vázquez, titular de la Unidad de Trabajo Digno de la Secretaría del Trabajo y Previsión Social (STPS).</w:t>
      </w:r>
    </w:p>
    <w:p w14:paraId="73E7D8C5" w14:textId="77777777" w:rsidR="001C4DB7" w:rsidRPr="001D2590" w:rsidRDefault="001C4DB7" w:rsidP="001C4DB7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</w:p>
    <w:p w14:paraId="14990C56" w14:textId="2073FDD9" w:rsidR="001C4DB7" w:rsidRPr="001D2590" w:rsidRDefault="001C4DB7" w:rsidP="001C4DB7">
      <w:pPr>
        <w:jc w:val="both"/>
        <w:rPr>
          <w:rFonts w:ascii="Montserrat Light" w:eastAsia="Batang" w:hAnsi="Montserrat Light"/>
          <w:sz w:val="20"/>
          <w:szCs w:val="20"/>
          <w:lang w:val="es-MX"/>
        </w:rPr>
      </w:pPr>
      <w:r w:rsidRPr="001D2590">
        <w:rPr>
          <w:rFonts w:ascii="Montserrat Light" w:eastAsia="Batang" w:hAnsi="Montserrat Light"/>
          <w:sz w:val="20"/>
          <w:szCs w:val="20"/>
          <w:lang w:val="es-MX"/>
        </w:rPr>
        <w:t>Y como invitada, Paola Patricia Cerda Sauvage, delegada y comisaria pública propietaria de la Coordinación General de Órganos de Vigilancia y Control de la Secretaría de la Función Pública (SFP).</w:t>
      </w:r>
    </w:p>
    <w:p w14:paraId="5457A2DC" w14:textId="77777777" w:rsidR="000962F3" w:rsidRDefault="000962F3" w:rsidP="00335CC6">
      <w:pPr>
        <w:jc w:val="both"/>
        <w:rPr>
          <w:rFonts w:ascii="Montserrat Light" w:eastAsia="Batang" w:hAnsi="Montserrat Light"/>
          <w:sz w:val="22"/>
          <w:szCs w:val="22"/>
          <w:lang w:val="es-MX"/>
        </w:rPr>
      </w:pPr>
    </w:p>
    <w:p w14:paraId="7E6AB2A7" w14:textId="396F429E" w:rsidR="0085739C" w:rsidRDefault="00CE083C" w:rsidP="00D23876">
      <w:pPr>
        <w:jc w:val="center"/>
        <w:rPr>
          <w:rFonts w:ascii="Montserrat Light" w:eastAsia="Batang" w:hAnsi="Montserrat Light" w:cs="Arial"/>
          <w:b/>
        </w:rPr>
      </w:pPr>
      <w:r w:rsidRPr="00874D53">
        <w:rPr>
          <w:rFonts w:ascii="Montserrat Light" w:eastAsia="Batang" w:hAnsi="Montserrat Light" w:cs="Arial"/>
          <w:b/>
        </w:rPr>
        <w:t>---o0o---</w:t>
      </w:r>
    </w:p>
    <w:p w14:paraId="6AA5E67C" w14:textId="77777777" w:rsidR="00662ABA" w:rsidRDefault="00662ABA" w:rsidP="00D23876">
      <w:pPr>
        <w:jc w:val="center"/>
        <w:rPr>
          <w:rFonts w:ascii="Montserrat Light" w:eastAsia="Batang" w:hAnsi="Montserrat Light" w:cs="Arial"/>
          <w:b/>
        </w:rPr>
      </w:pPr>
    </w:p>
    <w:p w14:paraId="24CAC7E1" w14:textId="77777777" w:rsidR="00662ABA" w:rsidRDefault="00662ABA" w:rsidP="00662ABA">
      <w:pPr>
        <w:jc w:val="center"/>
      </w:pPr>
    </w:p>
    <w:p w14:paraId="1262BD43" w14:textId="77777777" w:rsidR="00662ABA" w:rsidRDefault="00662ABA" w:rsidP="00662ABA">
      <w:r>
        <w:t>LINK DE FOTOGRAFÍAS</w:t>
      </w:r>
    </w:p>
    <w:p w14:paraId="7103617E" w14:textId="77777777" w:rsidR="00662ABA" w:rsidRDefault="00662ABA" w:rsidP="00662ABA"/>
    <w:p w14:paraId="79881143" w14:textId="13AD336B" w:rsidR="00662ABA" w:rsidRPr="00CE083C" w:rsidRDefault="00412871" w:rsidP="00662ABA">
      <w:pPr>
        <w:tabs>
          <w:tab w:val="left" w:pos="2751"/>
        </w:tabs>
      </w:pPr>
      <w:hyperlink r:id="rId11" w:history="1">
        <w:r w:rsidR="00662ABA" w:rsidRPr="00CD2158">
          <w:rPr>
            <w:rStyle w:val="Hipervnculo"/>
          </w:rPr>
          <w:t>https://bit.ly/3BiK84E</w:t>
        </w:r>
      </w:hyperlink>
      <w:r w:rsidR="00662ABA">
        <w:t xml:space="preserve"> </w:t>
      </w:r>
      <w:r w:rsidR="00662ABA">
        <w:tab/>
        <w:t xml:space="preserve"> </w:t>
      </w:r>
    </w:p>
    <w:sectPr w:rsidR="00662ABA" w:rsidRPr="00CE083C" w:rsidSect="00CC1EB4">
      <w:headerReference w:type="default" r:id="rId12"/>
      <w:footerReference w:type="default" r:id="rId13"/>
      <w:pgSz w:w="12240" w:h="15840"/>
      <w:pgMar w:top="2041" w:right="1247" w:bottom="1134" w:left="1247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5101" w14:textId="77777777" w:rsidR="00DB36BE" w:rsidRDefault="00DB36BE" w:rsidP="00984A99">
      <w:r>
        <w:separator/>
      </w:r>
    </w:p>
  </w:endnote>
  <w:endnote w:type="continuationSeparator" w:id="0">
    <w:p w14:paraId="6383AFDF" w14:textId="77777777" w:rsidR="00DB36BE" w:rsidRDefault="00DB36BE" w:rsidP="0098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E8D4" w14:textId="3A188E1B" w:rsidR="00FB4C20" w:rsidRDefault="00FB4C20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6DC2EE69" wp14:editId="5B10804B">
          <wp:extent cx="7751428" cy="1030958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7089" cy="105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79915" w14:textId="77777777" w:rsidR="00DB36BE" w:rsidRDefault="00DB36BE" w:rsidP="00984A99">
      <w:r>
        <w:separator/>
      </w:r>
    </w:p>
  </w:footnote>
  <w:footnote w:type="continuationSeparator" w:id="0">
    <w:p w14:paraId="4512890C" w14:textId="77777777" w:rsidR="00DB36BE" w:rsidRDefault="00DB36BE" w:rsidP="0098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7403" w14:textId="2E88A276" w:rsidR="00FB4C20" w:rsidRDefault="00FB4C20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FC6AFD" wp14:editId="0E22A149">
              <wp:simplePos x="0" y="0"/>
              <wp:positionH relativeFrom="column">
                <wp:posOffset>2628900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E1BE3" w14:textId="09EF9005" w:rsidR="00FB4C20" w:rsidRPr="0085739C" w:rsidRDefault="00FB4C20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C4BC96" w:themeColor="background2" w:themeShade="BF"/>
                            </w:rPr>
                          </w:pPr>
                          <w:r w:rsidRPr="0085739C">
                            <w:rPr>
                              <w:rFonts w:ascii="Montserrat Medium" w:hAnsi="Montserrat Medium"/>
                              <w:color w:val="C4BC96" w:themeColor="background2" w:themeShade="BF"/>
                            </w:rPr>
                            <w:t>UNIDAD DE COMUNICACIÓN SOCIAL</w:t>
                          </w:r>
                        </w:p>
                        <w:p w14:paraId="6F5088BC" w14:textId="77777777" w:rsidR="00FB4C20" w:rsidRPr="00C0299D" w:rsidRDefault="00FB4C20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C6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7pt;margin-top:58pt;width:274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BdWszDeAAAACwEAAA8AAAAAAAAAAAAAAAAAsQQAAGRycy9kb3ducmV2Lnht&#10;bFBLBQYAAAAABAAEAPMAAAC8BQAAAAA=&#10;" filled="f" stroked="f">
              <v:textbox inset="0,0,0,0">
                <w:txbxContent>
                  <w:p w14:paraId="230E1BE3" w14:textId="09EF9005" w:rsidR="00FB4C20" w:rsidRPr="0085739C" w:rsidRDefault="00FB4C20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C4BC96" w:themeColor="background2" w:themeShade="BF"/>
                      </w:rPr>
                    </w:pPr>
                    <w:r w:rsidRPr="0085739C">
                      <w:rPr>
                        <w:rFonts w:ascii="Montserrat Medium" w:hAnsi="Montserrat Medium"/>
                        <w:color w:val="C4BC96" w:themeColor="background2" w:themeShade="BF"/>
                      </w:rPr>
                      <w:t>UNIDAD DE COMUNICACIÓN SOCIAL</w:t>
                    </w:r>
                  </w:p>
                  <w:p w14:paraId="6F5088BC" w14:textId="77777777" w:rsidR="00FB4C20" w:rsidRPr="00C0299D" w:rsidRDefault="00FB4C20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2B900B" wp14:editId="38180FCB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2">
                            <a:lumMod val="9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469B8C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" strokecolor="#ddd8c2 [2894]" strokeweight="1.5pt"/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1254C001" wp14:editId="1E27A640">
          <wp:simplePos x="0" y="0"/>
          <wp:positionH relativeFrom="column">
            <wp:posOffset>-446405</wp:posOffset>
          </wp:positionH>
          <wp:positionV relativeFrom="paragraph">
            <wp:posOffset>495300</wp:posOffset>
          </wp:positionV>
          <wp:extent cx="3159125" cy="695325"/>
          <wp:effectExtent l="0" t="0" r="3175" b="317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8308" t="45696" r="52179" b="6514"/>
                  <a:stretch/>
                </pic:blipFill>
                <pic:spPr bwMode="auto">
                  <a:xfrm>
                    <a:off x="0" y="0"/>
                    <a:ext cx="31591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68"/>
    <w:multiLevelType w:val="hybridMultilevel"/>
    <w:tmpl w:val="879859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333"/>
    <w:multiLevelType w:val="hybridMultilevel"/>
    <w:tmpl w:val="EFCE7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414CC"/>
    <w:multiLevelType w:val="hybridMultilevel"/>
    <w:tmpl w:val="265AD0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0373C"/>
    <w:multiLevelType w:val="hybridMultilevel"/>
    <w:tmpl w:val="7728D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D7634"/>
    <w:multiLevelType w:val="hybridMultilevel"/>
    <w:tmpl w:val="C8AABE5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60CAC"/>
    <w:multiLevelType w:val="hybridMultilevel"/>
    <w:tmpl w:val="BD945B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34257"/>
    <w:multiLevelType w:val="hybridMultilevel"/>
    <w:tmpl w:val="7E807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21AAB"/>
    <w:multiLevelType w:val="hybridMultilevel"/>
    <w:tmpl w:val="A290F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B485B"/>
    <w:multiLevelType w:val="hybridMultilevel"/>
    <w:tmpl w:val="3B5484AC"/>
    <w:lvl w:ilvl="0" w:tplc="3B442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C76F7"/>
    <w:multiLevelType w:val="hybridMultilevel"/>
    <w:tmpl w:val="5694E0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193895">
    <w:abstractNumId w:val="8"/>
  </w:num>
  <w:num w:numId="2" w16cid:durableId="558788910">
    <w:abstractNumId w:val="0"/>
  </w:num>
  <w:num w:numId="3" w16cid:durableId="318075925">
    <w:abstractNumId w:val="2"/>
  </w:num>
  <w:num w:numId="4" w16cid:durableId="746610078">
    <w:abstractNumId w:val="4"/>
  </w:num>
  <w:num w:numId="5" w16cid:durableId="1936402574">
    <w:abstractNumId w:val="9"/>
  </w:num>
  <w:num w:numId="6" w16cid:durableId="1261377680">
    <w:abstractNumId w:val="6"/>
  </w:num>
  <w:num w:numId="7" w16cid:durableId="1518350561">
    <w:abstractNumId w:val="3"/>
  </w:num>
  <w:num w:numId="8" w16cid:durableId="2028477947">
    <w:abstractNumId w:val="7"/>
  </w:num>
  <w:num w:numId="9" w16cid:durableId="1976132567">
    <w:abstractNumId w:val="1"/>
  </w:num>
  <w:num w:numId="10" w16cid:durableId="1877035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A99"/>
    <w:rsid w:val="00004E0A"/>
    <w:rsid w:val="00010B41"/>
    <w:rsid w:val="000120DF"/>
    <w:rsid w:val="0001551E"/>
    <w:rsid w:val="00016333"/>
    <w:rsid w:val="000241E1"/>
    <w:rsid w:val="00025794"/>
    <w:rsid w:val="00030EE3"/>
    <w:rsid w:val="00050C63"/>
    <w:rsid w:val="000547A7"/>
    <w:rsid w:val="00073407"/>
    <w:rsid w:val="00086D22"/>
    <w:rsid w:val="0009159C"/>
    <w:rsid w:val="00092D3E"/>
    <w:rsid w:val="0009330B"/>
    <w:rsid w:val="000962F3"/>
    <w:rsid w:val="000A1F59"/>
    <w:rsid w:val="000A4AA7"/>
    <w:rsid w:val="000C5F5C"/>
    <w:rsid w:val="000D1C52"/>
    <w:rsid w:val="000D1F35"/>
    <w:rsid w:val="000D31E3"/>
    <w:rsid w:val="000D7830"/>
    <w:rsid w:val="000E1497"/>
    <w:rsid w:val="000F6D75"/>
    <w:rsid w:val="00101B9E"/>
    <w:rsid w:val="00116297"/>
    <w:rsid w:val="00117072"/>
    <w:rsid w:val="00134167"/>
    <w:rsid w:val="00136980"/>
    <w:rsid w:val="00136BD2"/>
    <w:rsid w:val="001523C2"/>
    <w:rsid w:val="00153236"/>
    <w:rsid w:val="00161B35"/>
    <w:rsid w:val="001632DF"/>
    <w:rsid w:val="00170F07"/>
    <w:rsid w:val="00173F73"/>
    <w:rsid w:val="00175B6A"/>
    <w:rsid w:val="0017773D"/>
    <w:rsid w:val="0019212A"/>
    <w:rsid w:val="00192495"/>
    <w:rsid w:val="001B06E8"/>
    <w:rsid w:val="001C31FC"/>
    <w:rsid w:val="001C3BA0"/>
    <w:rsid w:val="001C4DB7"/>
    <w:rsid w:val="001D2590"/>
    <w:rsid w:val="001D45E6"/>
    <w:rsid w:val="001E4F40"/>
    <w:rsid w:val="00201CC3"/>
    <w:rsid w:val="002022BC"/>
    <w:rsid w:val="00212B06"/>
    <w:rsid w:val="00213C3B"/>
    <w:rsid w:val="00222E58"/>
    <w:rsid w:val="002344EC"/>
    <w:rsid w:val="0024152E"/>
    <w:rsid w:val="0025125E"/>
    <w:rsid w:val="00253115"/>
    <w:rsid w:val="00277E1E"/>
    <w:rsid w:val="00285F86"/>
    <w:rsid w:val="00294F22"/>
    <w:rsid w:val="0029601A"/>
    <w:rsid w:val="002966CC"/>
    <w:rsid w:val="00296B4E"/>
    <w:rsid w:val="002A5A09"/>
    <w:rsid w:val="002C0D4A"/>
    <w:rsid w:val="002C25C8"/>
    <w:rsid w:val="002D09B9"/>
    <w:rsid w:val="002D4A43"/>
    <w:rsid w:val="002E2F88"/>
    <w:rsid w:val="002E650B"/>
    <w:rsid w:val="00301A0E"/>
    <w:rsid w:val="00312BE0"/>
    <w:rsid w:val="00313CCC"/>
    <w:rsid w:val="00315AAC"/>
    <w:rsid w:val="00323BD2"/>
    <w:rsid w:val="0032640A"/>
    <w:rsid w:val="00327504"/>
    <w:rsid w:val="00330112"/>
    <w:rsid w:val="003309BE"/>
    <w:rsid w:val="00331FE2"/>
    <w:rsid w:val="00335CC6"/>
    <w:rsid w:val="00343476"/>
    <w:rsid w:val="00345750"/>
    <w:rsid w:val="003467E3"/>
    <w:rsid w:val="003653C4"/>
    <w:rsid w:val="00365F3B"/>
    <w:rsid w:val="003663A3"/>
    <w:rsid w:val="00374560"/>
    <w:rsid w:val="00392C2D"/>
    <w:rsid w:val="00393E07"/>
    <w:rsid w:val="0039538D"/>
    <w:rsid w:val="00397992"/>
    <w:rsid w:val="003A0E8D"/>
    <w:rsid w:val="003B07A6"/>
    <w:rsid w:val="003B6745"/>
    <w:rsid w:val="003C5E2C"/>
    <w:rsid w:val="003D5417"/>
    <w:rsid w:val="003D5F8F"/>
    <w:rsid w:val="003D6A42"/>
    <w:rsid w:val="003E7ABB"/>
    <w:rsid w:val="003F3DAE"/>
    <w:rsid w:val="003F50AB"/>
    <w:rsid w:val="003F7AD1"/>
    <w:rsid w:val="0040175F"/>
    <w:rsid w:val="00404DBC"/>
    <w:rsid w:val="004055B7"/>
    <w:rsid w:val="00412871"/>
    <w:rsid w:val="00413094"/>
    <w:rsid w:val="00413F56"/>
    <w:rsid w:val="0041612A"/>
    <w:rsid w:val="004205F5"/>
    <w:rsid w:val="00420FF2"/>
    <w:rsid w:val="00421AC3"/>
    <w:rsid w:val="00436CB4"/>
    <w:rsid w:val="00447ADC"/>
    <w:rsid w:val="0045201B"/>
    <w:rsid w:val="00452E5E"/>
    <w:rsid w:val="004549A7"/>
    <w:rsid w:val="00467062"/>
    <w:rsid w:val="00480944"/>
    <w:rsid w:val="00492F1E"/>
    <w:rsid w:val="0049595C"/>
    <w:rsid w:val="004A4328"/>
    <w:rsid w:val="004C096E"/>
    <w:rsid w:val="004C75D1"/>
    <w:rsid w:val="004E5835"/>
    <w:rsid w:val="004F59DE"/>
    <w:rsid w:val="004F6150"/>
    <w:rsid w:val="005007CC"/>
    <w:rsid w:val="00520381"/>
    <w:rsid w:val="00520DBC"/>
    <w:rsid w:val="0052360E"/>
    <w:rsid w:val="00531ABB"/>
    <w:rsid w:val="005434B9"/>
    <w:rsid w:val="00552D7F"/>
    <w:rsid w:val="0056489B"/>
    <w:rsid w:val="00570363"/>
    <w:rsid w:val="00574F68"/>
    <w:rsid w:val="00577E6E"/>
    <w:rsid w:val="005832DF"/>
    <w:rsid w:val="005950B0"/>
    <w:rsid w:val="005A0D54"/>
    <w:rsid w:val="005C4DAC"/>
    <w:rsid w:val="005D2364"/>
    <w:rsid w:val="005E2087"/>
    <w:rsid w:val="005E464A"/>
    <w:rsid w:val="005F6742"/>
    <w:rsid w:val="005F7946"/>
    <w:rsid w:val="0060166D"/>
    <w:rsid w:val="00606BA6"/>
    <w:rsid w:val="00611D6C"/>
    <w:rsid w:val="0062071A"/>
    <w:rsid w:val="00620721"/>
    <w:rsid w:val="006228C5"/>
    <w:rsid w:val="0062400C"/>
    <w:rsid w:val="00626B6E"/>
    <w:rsid w:val="00647737"/>
    <w:rsid w:val="00662ABA"/>
    <w:rsid w:val="00670A4E"/>
    <w:rsid w:val="006922A2"/>
    <w:rsid w:val="00694254"/>
    <w:rsid w:val="006944BA"/>
    <w:rsid w:val="006A509B"/>
    <w:rsid w:val="006A7A6D"/>
    <w:rsid w:val="006B788E"/>
    <w:rsid w:val="006C1856"/>
    <w:rsid w:val="006C2855"/>
    <w:rsid w:val="006D1CA2"/>
    <w:rsid w:val="006D6B83"/>
    <w:rsid w:val="006F0560"/>
    <w:rsid w:val="006F41E9"/>
    <w:rsid w:val="00700D78"/>
    <w:rsid w:val="00706951"/>
    <w:rsid w:val="00706B00"/>
    <w:rsid w:val="0071104F"/>
    <w:rsid w:val="00740508"/>
    <w:rsid w:val="00740C39"/>
    <w:rsid w:val="00745B4A"/>
    <w:rsid w:val="007539B2"/>
    <w:rsid w:val="00753E78"/>
    <w:rsid w:val="0076798C"/>
    <w:rsid w:val="007734B4"/>
    <w:rsid w:val="00780738"/>
    <w:rsid w:val="007A5C1B"/>
    <w:rsid w:val="007B3E21"/>
    <w:rsid w:val="007B570A"/>
    <w:rsid w:val="007C0A97"/>
    <w:rsid w:val="007D7EC0"/>
    <w:rsid w:val="007F3293"/>
    <w:rsid w:val="007F3DD6"/>
    <w:rsid w:val="008079C9"/>
    <w:rsid w:val="00833F55"/>
    <w:rsid w:val="008368CF"/>
    <w:rsid w:val="00843E78"/>
    <w:rsid w:val="00850A0D"/>
    <w:rsid w:val="00852355"/>
    <w:rsid w:val="00854545"/>
    <w:rsid w:val="00854E39"/>
    <w:rsid w:val="0085739C"/>
    <w:rsid w:val="00862553"/>
    <w:rsid w:val="008653D3"/>
    <w:rsid w:val="00870AFA"/>
    <w:rsid w:val="00875CB6"/>
    <w:rsid w:val="00895A4F"/>
    <w:rsid w:val="00895CD7"/>
    <w:rsid w:val="00896A32"/>
    <w:rsid w:val="008A1DEE"/>
    <w:rsid w:val="008A5F8D"/>
    <w:rsid w:val="008B0930"/>
    <w:rsid w:val="008B35F2"/>
    <w:rsid w:val="008B6917"/>
    <w:rsid w:val="008C0E11"/>
    <w:rsid w:val="008D05A4"/>
    <w:rsid w:val="008D1BBB"/>
    <w:rsid w:val="008D254E"/>
    <w:rsid w:val="008F3E28"/>
    <w:rsid w:val="009046C7"/>
    <w:rsid w:val="009075A9"/>
    <w:rsid w:val="00910C1D"/>
    <w:rsid w:val="00911725"/>
    <w:rsid w:val="00912FA9"/>
    <w:rsid w:val="009134E7"/>
    <w:rsid w:val="009165F5"/>
    <w:rsid w:val="00923F20"/>
    <w:rsid w:val="00934404"/>
    <w:rsid w:val="009348D9"/>
    <w:rsid w:val="00942F93"/>
    <w:rsid w:val="00957F1D"/>
    <w:rsid w:val="00974D7C"/>
    <w:rsid w:val="00976C62"/>
    <w:rsid w:val="00976F6C"/>
    <w:rsid w:val="00980437"/>
    <w:rsid w:val="0098372D"/>
    <w:rsid w:val="009842BE"/>
    <w:rsid w:val="00984A99"/>
    <w:rsid w:val="00995B44"/>
    <w:rsid w:val="009A2B42"/>
    <w:rsid w:val="009A2EF7"/>
    <w:rsid w:val="009A3077"/>
    <w:rsid w:val="009C5B21"/>
    <w:rsid w:val="009C7A7D"/>
    <w:rsid w:val="009D0F24"/>
    <w:rsid w:val="009D12F4"/>
    <w:rsid w:val="009D4068"/>
    <w:rsid w:val="009E076E"/>
    <w:rsid w:val="009F1919"/>
    <w:rsid w:val="009F7EDC"/>
    <w:rsid w:val="00A002DA"/>
    <w:rsid w:val="00A002E5"/>
    <w:rsid w:val="00A02AED"/>
    <w:rsid w:val="00A06E2B"/>
    <w:rsid w:val="00A24B0C"/>
    <w:rsid w:val="00A3322D"/>
    <w:rsid w:val="00A36835"/>
    <w:rsid w:val="00A36EAC"/>
    <w:rsid w:val="00A42DA2"/>
    <w:rsid w:val="00A46CAC"/>
    <w:rsid w:val="00A52A2C"/>
    <w:rsid w:val="00A564C4"/>
    <w:rsid w:val="00A57928"/>
    <w:rsid w:val="00A6652A"/>
    <w:rsid w:val="00A9235A"/>
    <w:rsid w:val="00A97832"/>
    <w:rsid w:val="00AA49B3"/>
    <w:rsid w:val="00AA5FB8"/>
    <w:rsid w:val="00AA79E8"/>
    <w:rsid w:val="00AA7F67"/>
    <w:rsid w:val="00AB43BB"/>
    <w:rsid w:val="00AD2EFA"/>
    <w:rsid w:val="00AD3302"/>
    <w:rsid w:val="00AE1C38"/>
    <w:rsid w:val="00AF2C15"/>
    <w:rsid w:val="00AF3D90"/>
    <w:rsid w:val="00B02A37"/>
    <w:rsid w:val="00B059CF"/>
    <w:rsid w:val="00B10F3A"/>
    <w:rsid w:val="00B21DE2"/>
    <w:rsid w:val="00B26078"/>
    <w:rsid w:val="00B31151"/>
    <w:rsid w:val="00B34FA3"/>
    <w:rsid w:val="00B40B81"/>
    <w:rsid w:val="00B53B8C"/>
    <w:rsid w:val="00B639B8"/>
    <w:rsid w:val="00B63E8F"/>
    <w:rsid w:val="00B7767C"/>
    <w:rsid w:val="00B83D04"/>
    <w:rsid w:val="00B846C5"/>
    <w:rsid w:val="00B91EAA"/>
    <w:rsid w:val="00B966E1"/>
    <w:rsid w:val="00B96FEA"/>
    <w:rsid w:val="00BA322B"/>
    <w:rsid w:val="00BA3537"/>
    <w:rsid w:val="00BA6CB5"/>
    <w:rsid w:val="00BB52B7"/>
    <w:rsid w:val="00BB74DD"/>
    <w:rsid w:val="00BC0F7B"/>
    <w:rsid w:val="00BC56CC"/>
    <w:rsid w:val="00BC73E1"/>
    <w:rsid w:val="00BD540C"/>
    <w:rsid w:val="00BD5D6D"/>
    <w:rsid w:val="00BE5649"/>
    <w:rsid w:val="00BE7230"/>
    <w:rsid w:val="00BF1BF1"/>
    <w:rsid w:val="00BF6191"/>
    <w:rsid w:val="00C0036F"/>
    <w:rsid w:val="00C02B9D"/>
    <w:rsid w:val="00C02F2C"/>
    <w:rsid w:val="00C05667"/>
    <w:rsid w:val="00C13823"/>
    <w:rsid w:val="00C176C3"/>
    <w:rsid w:val="00C240CC"/>
    <w:rsid w:val="00C34D6A"/>
    <w:rsid w:val="00C45692"/>
    <w:rsid w:val="00C52977"/>
    <w:rsid w:val="00C60B4F"/>
    <w:rsid w:val="00C7065A"/>
    <w:rsid w:val="00C7305C"/>
    <w:rsid w:val="00C73CDE"/>
    <w:rsid w:val="00C814E1"/>
    <w:rsid w:val="00C838AD"/>
    <w:rsid w:val="00C85630"/>
    <w:rsid w:val="00C85D79"/>
    <w:rsid w:val="00C86E37"/>
    <w:rsid w:val="00C96A31"/>
    <w:rsid w:val="00CA14A6"/>
    <w:rsid w:val="00CA3D53"/>
    <w:rsid w:val="00CB25E0"/>
    <w:rsid w:val="00CB2850"/>
    <w:rsid w:val="00CB2C39"/>
    <w:rsid w:val="00CC1EB4"/>
    <w:rsid w:val="00CD648B"/>
    <w:rsid w:val="00CE0313"/>
    <w:rsid w:val="00CE083C"/>
    <w:rsid w:val="00CE76E2"/>
    <w:rsid w:val="00CF0A86"/>
    <w:rsid w:val="00CF38D5"/>
    <w:rsid w:val="00CF3B6D"/>
    <w:rsid w:val="00CF4C7B"/>
    <w:rsid w:val="00D007F9"/>
    <w:rsid w:val="00D11840"/>
    <w:rsid w:val="00D1451D"/>
    <w:rsid w:val="00D23876"/>
    <w:rsid w:val="00D24BEB"/>
    <w:rsid w:val="00D25FD3"/>
    <w:rsid w:val="00D44587"/>
    <w:rsid w:val="00D559B2"/>
    <w:rsid w:val="00D65159"/>
    <w:rsid w:val="00D670AB"/>
    <w:rsid w:val="00D757BB"/>
    <w:rsid w:val="00D758F6"/>
    <w:rsid w:val="00D9195F"/>
    <w:rsid w:val="00DA6145"/>
    <w:rsid w:val="00DB2515"/>
    <w:rsid w:val="00DB36BE"/>
    <w:rsid w:val="00DB3E3B"/>
    <w:rsid w:val="00DB75A7"/>
    <w:rsid w:val="00DC24D3"/>
    <w:rsid w:val="00DD143F"/>
    <w:rsid w:val="00DD161D"/>
    <w:rsid w:val="00DD2F9F"/>
    <w:rsid w:val="00DE571C"/>
    <w:rsid w:val="00DF6384"/>
    <w:rsid w:val="00DF6EAA"/>
    <w:rsid w:val="00E0331B"/>
    <w:rsid w:val="00E034C4"/>
    <w:rsid w:val="00E16AFE"/>
    <w:rsid w:val="00E17316"/>
    <w:rsid w:val="00E2177E"/>
    <w:rsid w:val="00E30333"/>
    <w:rsid w:val="00E30CEB"/>
    <w:rsid w:val="00E3114D"/>
    <w:rsid w:val="00E31798"/>
    <w:rsid w:val="00E33454"/>
    <w:rsid w:val="00E40851"/>
    <w:rsid w:val="00E45EA7"/>
    <w:rsid w:val="00E513F6"/>
    <w:rsid w:val="00E53148"/>
    <w:rsid w:val="00E5340A"/>
    <w:rsid w:val="00E56360"/>
    <w:rsid w:val="00E57EFF"/>
    <w:rsid w:val="00E60266"/>
    <w:rsid w:val="00E628CF"/>
    <w:rsid w:val="00E7467A"/>
    <w:rsid w:val="00E81B35"/>
    <w:rsid w:val="00E84379"/>
    <w:rsid w:val="00E87CC7"/>
    <w:rsid w:val="00E93A57"/>
    <w:rsid w:val="00E94964"/>
    <w:rsid w:val="00E958E9"/>
    <w:rsid w:val="00EA1E1B"/>
    <w:rsid w:val="00EB3F24"/>
    <w:rsid w:val="00EC4EF1"/>
    <w:rsid w:val="00EC5A78"/>
    <w:rsid w:val="00ED190E"/>
    <w:rsid w:val="00ED264E"/>
    <w:rsid w:val="00ED3A68"/>
    <w:rsid w:val="00ED6524"/>
    <w:rsid w:val="00EE490C"/>
    <w:rsid w:val="00F01B48"/>
    <w:rsid w:val="00F02900"/>
    <w:rsid w:val="00F0739D"/>
    <w:rsid w:val="00F16AD3"/>
    <w:rsid w:val="00F2054E"/>
    <w:rsid w:val="00F22256"/>
    <w:rsid w:val="00F2342F"/>
    <w:rsid w:val="00F3368A"/>
    <w:rsid w:val="00F44F3C"/>
    <w:rsid w:val="00F53B62"/>
    <w:rsid w:val="00F62A50"/>
    <w:rsid w:val="00F6777B"/>
    <w:rsid w:val="00F70072"/>
    <w:rsid w:val="00F9276A"/>
    <w:rsid w:val="00F962FC"/>
    <w:rsid w:val="00F96554"/>
    <w:rsid w:val="00FA45D3"/>
    <w:rsid w:val="00FB1D6D"/>
    <w:rsid w:val="00FB4C20"/>
    <w:rsid w:val="00FC3196"/>
    <w:rsid w:val="00FD7BD1"/>
    <w:rsid w:val="00FE0DCB"/>
    <w:rsid w:val="00FE6BF0"/>
    <w:rsid w:val="00FF3D76"/>
    <w:rsid w:val="00FF530E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F279F02"/>
  <w15:docId w15:val="{4F8EA1C9-DEC6-4FF9-864B-3ADBB2E1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AAC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84A99"/>
  </w:style>
  <w:style w:type="paragraph" w:styleId="Piedepgina">
    <w:name w:val="footer"/>
    <w:basedOn w:val="Normal"/>
    <w:link w:val="PiedepginaCar"/>
    <w:uiPriority w:val="99"/>
    <w:unhideWhenUsed/>
    <w:rsid w:val="00984A9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4A99"/>
  </w:style>
  <w:style w:type="paragraph" w:styleId="Textodeglobo">
    <w:name w:val="Balloon Text"/>
    <w:basedOn w:val="Normal"/>
    <w:link w:val="TextodegloboCar"/>
    <w:uiPriority w:val="99"/>
    <w:semiHidden/>
    <w:unhideWhenUsed/>
    <w:rsid w:val="00984A99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A99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MINUTAS,Num Bullet 1,Bullet Number"/>
    <w:basedOn w:val="Normal"/>
    <w:link w:val="PrrafodelistaCar"/>
    <w:uiPriority w:val="34"/>
    <w:qFormat/>
    <w:rsid w:val="0076798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table" w:styleId="Tablaconcuadrcula">
    <w:name w:val="Table Grid"/>
    <w:basedOn w:val="Tablanormal"/>
    <w:uiPriority w:val="59"/>
    <w:rsid w:val="00767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76798C"/>
    <w:pPr>
      <w:spacing w:after="12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6798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BA6C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BA6CB5"/>
    <w:rPr>
      <w:b/>
      <w:bCs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basedOn w:val="Fuentedeprrafopredeter"/>
    <w:link w:val="Prrafodelista"/>
    <w:uiPriority w:val="34"/>
    <w:qFormat/>
    <w:locked/>
    <w:rsid w:val="00CE083C"/>
  </w:style>
  <w:style w:type="character" w:styleId="Hipervnculo">
    <w:name w:val="Hyperlink"/>
    <w:basedOn w:val="Fuentedeprrafopredeter"/>
    <w:uiPriority w:val="99"/>
    <w:unhideWhenUsed/>
    <w:rsid w:val="009842BE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EC5A78"/>
    <w:pPr>
      <w:spacing w:after="0" w:line="240" w:lineRule="auto"/>
    </w:pPr>
    <w:rPr>
      <w:rFonts w:ascii="Montserrat" w:eastAsia="Montserrat" w:hAnsi="Montserrat" w:cs="Montserrat"/>
      <w:lang w:eastAsia="es-MX"/>
    </w:rPr>
  </w:style>
  <w:style w:type="paragraph" w:styleId="Revisin">
    <w:name w:val="Revision"/>
    <w:hidden/>
    <w:uiPriority w:val="99"/>
    <w:semiHidden/>
    <w:rsid w:val="00694254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756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06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4741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2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9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01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16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6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2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530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96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BiK84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FD03E494956F4E9A1D342D76580B0A" ma:contentTypeVersion="1" ma:contentTypeDescription="Crear nuevo documento." ma:contentTypeScope="" ma:versionID="3d3e1c2ac676938f0249d38581db97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A09305-7B7B-40AB-ACB5-0FAC853F2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418764-A829-4E4A-AFD3-835652112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31EEF-D45A-452C-9D08-3E5A9F8DA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FF86C0-358D-4FD3-8FBB-296EF40514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2022-09-02T19:43:00Z</cp:lastPrinted>
  <dcterms:created xsi:type="dcterms:W3CDTF">2022-09-07T15:41:00Z</dcterms:created>
  <dcterms:modified xsi:type="dcterms:W3CDTF">2022-09-07T15:41:00Z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0x01010046FD03E494956F4E9A1D342D76580B0A</vt:lpwstr>
  </property>
</Properties>
</file>