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5CF7F" w14:textId="5390094B" w:rsidR="006E03BF" w:rsidRPr="00E31287" w:rsidRDefault="00630B93" w:rsidP="00630B93">
      <w:pPr>
        <w:spacing w:after="0" w:line="240" w:lineRule="atLeast"/>
        <w:jc w:val="right"/>
        <w:rPr>
          <w:rFonts w:ascii="Montserrat Light" w:hAnsi="Montserrat Light"/>
          <w:sz w:val="24"/>
          <w:szCs w:val="24"/>
        </w:rPr>
      </w:pPr>
      <w:bookmarkStart w:id="0" w:name="_GoBack"/>
      <w:bookmarkEnd w:id="0"/>
      <w:r>
        <w:rPr>
          <w:rFonts w:ascii="Montserrat Light" w:hAnsi="Montserrat Light"/>
          <w:sz w:val="24"/>
          <w:szCs w:val="24"/>
        </w:rPr>
        <w:t xml:space="preserve">Hermosillo, </w:t>
      </w:r>
      <w:r w:rsidR="006E03BF">
        <w:rPr>
          <w:rFonts w:ascii="Montserrat Light" w:hAnsi="Montserrat Light"/>
          <w:sz w:val="24"/>
          <w:szCs w:val="24"/>
        </w:rPr>
        <w:t>Sonora,</w:t>
      </w:r>
      <w:r>
        <w:rPr>
          <w:rFonts w:ascii="Montserrat Light" w:hAnsi="Montserrat Light"/>
          <w:sz w:val="24"/>
          <w:szCs w:val="24"/>
        </w:rPr>
        <w:t xml:space="preserve"> miércoles 13</w:t>
      </w:r>
      <w:r w:rsidR="006E03BF" w:rsidRPr="00E31287">
        <w:rPr>
          <w:rFonts w:ascii="Montserrat Light" w:hAnsi="Montserrat Light"/>
          <w:sz w:val="24"/>
          <w:szCs w:val="24"/>
        </w:rPr>
        <w:t xml:space="preserve"> de octubre de 2021</w:t>
      </w:r>
    </w:p>
    <w:p w14:paraId="00A631C1" w14:textId="1EEA2B56" w:rsidR="006E03BF" w:rsidRPr="00E31287" w:rsidRDefault="006E03BF" w:rsidP="00630B93">
      <w:pPr>
        <w:spacing w:after="0" w:line="240" w:lineRule="atLeast"/>
        <w:jc w:val="right"/>
        <w:rPr>
          <w:rFonts w:ascii="Montserrat Light" w:hAnsi="Montserrat Light"/>
        </w:rPr>
      </w:pPr>
      <w:r w:rsidRPr="00E31287">
        <w:rPr>
          <w:rFonts w:ascii="Montserrat Light" w:hAnsi="Montserrat Light"/>
        </w:rPr>
        <w:t xml:space="preserve">No. </w:t>
      </w:r>
      <w:r w:rsidR="00386DF0">
        <w:rPr>
          <w:rFonts w:ascii="Montserrat Light" w:hAnsi="Montserrat Light"/>
        </w:rPr>
        <w:t>457</w:t>
      </w:r>
      <w:r w:rsidRPr="00E31287">
        <w:rPr>
          <w:rFonts w:ascii="Montserrat Light" w:hAnsi="Montserrat Light"/>
        </w:rPr>
        <w:t>/2021</w:t>
      </w:r>
    </w:p>
    <w:p w14:paraId="02CF5AD6" w14:textId="77777777" w:rsidR="006E03BF" w:rsidRPr="00E31287" w:rsidRDefault="006E03BF" w:rsidP="00630B93">
      <w:pPr>
        <w:spacing w:after="0" w:line="240" w:lineRule="atLeast"/>
        <w:rPr>
          <w:rFonts w:ascii="Montserrat Light" w:hAnsi="Montserrat Light"/>
        </w:rPr>
      </w:pPr>
    </w:p>
    <w:p w14:paraId="67DC6D2D" w14:textId="77777777" w:rsidR="006E03BF" w:rsidRPr="00E31287" w:rsidRDefault="006E03BF" w:rsidP="00630B93">
      <w:pPr>
        <w:spacing w:after="0" w:line="240" w:lineRule="atLeast"/>
        <w:jc w:val="center"/>
        <w:rPr>
          <w:rFonts w:ascii="Montserrat Light" w:hAnsi="Montserrat Light"/>
          <w:b/>
          <w:sz w:val="36"/>
          <w:szCs w:val="36"/>
        </w:rPr>
      </w:pPr>
      <w:r w:rsidRPr="00E31287">
        <w:rPr>
          <w:rFonts w:ascii="Montserrat Light" w:hAnsi="Montserrat Light"/>
          <w:b/>
          <w:sz w:val="36"/>
          <w:szCs w:val="36"/>
        </w:rPr>
        <w:t>BOLETÍN DE PRENSA</w:t>
      </w:r>
    </w:p>
    <w:p w14:paraId="0E554DD9" w14:textId="77777777" w:rsidR="006E03BF" w:rsidRPr="00E31287" w:rsidRDefault="006E03BF" w:rsidP="00630B93">
      <w:pPr>
        <w:spacing w:after="0" w:line="240" w:lineRule="atLeast"/>
        <w:rPr>
          <w:rFonts w:ascii="Montserrat Light" w:hAnsi="Montserrat Light"/>
        </w:rPr>
      </w:pPr>
    </w:p>
    <w:p w14:paraId="799837AC" w14:textId="77777777" w:rsidR="006E03BF" w:rsidRPr="00E31287" w:rsidRDefault="006E03BF" w:rsidP="00630B93">
      <w:pPr>
        <w:spacing w:after="0" w:line="240" w:lineRule="atLeast"/>
        <w:jc w:val="center"/>
        <w:rPr>
          <w:rFonts w:ascii="Montserrat Light" w:hAnsi="Montserrat Light"/>
          <w:b/>
          <w:sz w:val="28"/>
          <w:szCs w:val="28"/>
        </w:rPr>
      </w:pPr>
      <w:r w:rsidRPr="00E31287">
        <w:rPr>
          <w:rFonts w:ascii="Montserrat Light" w:hAnsi="Montserrat Light"/>
          <w:b/>
          <w:sz w:val="28"/>
          <w:szCs w:val="28"/>
        </w:rPr>
        <w:t>Nacen cuatrillizos en IMSS Sonora</w:t>
      </w:r>
      <w:r>
        <w:rPr>
          <w:rFonts w:ascii="Montserrat Light" w:hAnsi="Montserrat Light"/>
          <w:b/>
          <w:sz w:val="28"/>
          <w:szCs w:val="28"/>
        </w:rPr>
        <w:t xml:space="preserve"> con salud óptima</w:t>
      </w:r>
    </w:p>
    <w:p w14:paraId="5F9CCA60" w14:textId="77777777" w:rsidR="006E03BF" w:rsidRPr="00E31287" w:rsidRDefault="006E03BF" w:rsidP="00630B93">
      <w:pPr>
        <w:spacing w:after="0" w:line="240" w:lineRule="atLeast"/>
        <w:rPr>
          <w:rFonts w:ascii="Montserrat Light" w:hAnsi="Montserrat Light"/>
        </w:rPr>
      </w:pPr>
    </w:p>
    <w:p w14:paraId="0D226B41" w14:textId="77777777" w:rsidR="006E03BF" w:rsidRPr="00630B93" w:rsidRDefault="006E03BF" w:rsidP="00630B93">
      <w:pPr>
        <w:pStyle w:val="Prrafodelista"/>
        <w:numPr>
          <w:ilvl w:val="0"/>
          <w:numId w:val="2"/>
        </w:numPr>
        <w:spacing w:after="0" w:line="240" w:lineRule="atLeast"/>
        <w:contextualSpacing w:val="0"/>
        <w:jc w:val="both"/>
        <w:rPr>
          <w:rFonts w:ascii="Montserrat Light" w:hAnsi="Montserrat Light"/>
          <w:b/>
        </w:rPr>
      </w:pPr>
      <w:r w:rsidRPr="00630B93">
        <w:rPr>
          <w:rFonts w:ascii="Montserrat Light" w:hAnsi="Montserrat Light"/>
          <w:b/>
        </w:rPr>
        <w:t xml:space="preserve">Matrimonio logra embarazo múltiple por fertilización y recurre al Hospital de </w:t>
      </w:r>
      <w:proofErr w:type="spellStart"/>
      <w:r w:rsidRPr="00630B93">
        <w:rPr>
          <w:rFonts w:ascii="Montserrat Light" w:hAnsi="Montserrat Light"/>
          <w:b/>
        </w:rPr>
        <w:t>Gineco</w:t>
      </w:r>
      <w:proofErr w:type="spellEnd"/>
      <w:r w:rsidRPr="00630B93">
        <w:rPr>
          <w:rFonts w:ascii="Montserrat Light" w:hAnsi="Montserrat Light"/>
          <w:b/>
        </w:rPr>
        <w:t>-Pediatría en Hermosillo para nacimiento de bebés</w:t>
      </w:r>
    </w:p>
    <w:p w14:paraId="7C794572" w14:textId="77777777" w:rsidR="006E03BF" w:rsidRPr="00E31287" w:rsidRDefault="006E03BF" w:rsidP="00630B93">
      <w:pPr>
        <w:spacing w:after="0" w:line="240" w:lineRule="atLeast"/>
        <w:rPr>
          <w:rFonts w:ascii="Montserrat Light" w:hAnsi="Montserrat Light"/>
        </w:rPr>
      </w:pPr>
    </w:p>
    <w:p w14:paraId="536A2664" w14:textId="77777777" w:rsidR="006E03BF" w:rsidRPr="00386DF0" w:rsidRDefault="006E03BF" w:rsidP="00630B93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 w:rsidRPr="00386DF0">
        <w:rPr>
          <w:rFonts w:ascii="Montserrat Light" w:hAnsi="Montserrat Light"/>
          <w:sz w:val="24"/>
          <w:szCs w:val="24"/>
        </w:rPr>
        <w:t xml:space="preserve">Dos niñas y dos niños nacieron en el Hospital de </w:t>
      </w:r>
      <w:proofErr w:type="spellStart"/>
      <w:r w:rsidRPr="00386DF0">
        <w:rPr>
          <w:rFonts w:ascii="Montserrat Light" w:hAnsi="Montserrat Light"/>
          <w:sz w:val="24"/>
          <w:szCs w:val="24"/>
        </w:rPr>
        <w:t>Gineco</w:t>
      </w:r>
      <w:proofErr w:type="spellEnd"/>
      <w:r w:rsidRPr="00386DF0">
        <w:rPr>
          <w:rFonts w:ascii="Montserrat Light" w:hAnsi="Montserrat Light"/>
          <w:sz w:val="24"/>
          <w:szCs w:val="24"/>
        </w:rPr>
        <w:t>-Pediatría (HGP) del Instituto Mexicano del Seguro Social (IMSS) en Hermosillo, Sonora, todos con un peso promedio de un kilo 400 gramos y una salud óptima para su desarrollo.</w:t>
      </w:r>
    </w:p>
    <w:p w14:paraId="2A4FAD76" w14:textId="77777777" w:rsidR="006E03BF" w:rsidRPr="00386DF0" w:rsidRDefault="006E03BF" w:rsidP="00630B93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4DBE4742" w14:textId="3E07D60D" w:rsidR="006E03BF" w:rsidRPr="00386DF0" w:rsidRDefault="006E03BF" w:rsidP="00630B93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 w:rsidRPr="00386DF0">
        <w:rPr>
          <w:rFonts w:ascii="Montserrat Light" w:hAnsi="Montserrat Light"/>
          <w:sz w:val="24"/>
          <w:szCs w:val="24"/>
        </w:rPr>
        <w:t xml:space="preserve">La mamá de los cuatrillizos, </w:t>
      </w:r>
      <w:proofErr w:type="spellStart"/>
      <w:r w:rsidRPr="00386DF0">
        <w:rPr>
          <w:rFonts w:ascii="Montserrat Light" w:hAnsi="Montserrat Light"/>
          <w:sz w:val="24"/>
          <w:szCs w:val="24"/>
        </w:rPr>
        <w:t>Geira</w:t>
      </w:r>
      <w:proofErr w:type="spellEnd"/>
      <w:r w:rsidRPr="00386DF0">
        <w:rPr>
          <w:rFonts w:ascii="Montserrat Light" w:hAnsi="Montserrat Light"/>
          <w:sz w:val="24"/>
          <w:szCs w:val="24"/>
        </w:rPr>
        <w:t xml:space="preserve"> Trinidad, quien se encuentra en buen estado de salud, y su esposo Manuel Alberto</w:t>
      </w:r>
      <w:r w:rsidR="00630B93" w:rsidRPr="00386DF0">
        <w:rPr>
          <w:rFonts w:ascii="Montserrat Light" w:hAnsi="Montserrat Light"/>
          <w:sz w:val="24"/>
          <w:szCs w:val="24"/>
        </w:rPr>
        <w:t>,</w:t>
      </w:r>
      <w:r w:rsidRPr="00386DF0">
        <w:rPr>
          <w:rFonts w:ascii="Montserrat Light" w:hAnsi="Montserrat Light"/>
          <w:sz w:val="24"/>
          <w:szCs w:val="24"/>
        </w:rPr>
        <w:t xml:space="preserve"> agradecieron las atenciones del personal del H</w:t>
      </w:r>
      <w:r w:rsidR="00630B93" w:rsidRPr="00386DF0">
        <w:rPr>
          <w:rFonts w:ascii="Montserrat Light" w:hAnsi="Montserrat Light"/>
          <w:sz w:val="24"/>
          <w:szCs w:val="24"/>
        </w:rPr>
        <w:t xml:space="preserve">ospital y recordaron </w:t>
      </w:r>
      <w:r w:rsidRPr="00386DF0">
        <w:rPr>
          <w:rFonts w:ascii="Montserrat Light" w:hAnsi="Montserrat Light"/>
          <w:sz w:val="24"/>
          <w:szCs w:val="24"/>
        </w:rPr>
        <w:t>que</w:t>
      </w:r>
      <w:r w:rsidR="00630B93" w:rsidRPr="00386DF0">
        <w:rPr>
          <w:rFonts w:ascii="Montserrat Light" w:hAnsi="Montserrat Light"/>
          <w:sz w:val="24"/>
          <w:szCs w:val="24"/>
        </w:rPr>
        <w:t xml:space="preserve"> durante todo el </w:t>
      </w:r>
      <w:r w:rsidRPr="00386DF0">
        <w:rPr>
          <w:rFonts w:ascii="Montserrat Light" w:hAnsi="Montserrat Light"/>
          <w:sz w:val="24"/>
          <w:szCs w:val="24"/>
        </w:rPr>
        <w:t>embarazo</w:t>
      </w:r>
      <w:r w:rsidR="00630B93" w:rsidRPr="00386DF0">
        <w:rPr>
          <w:rFonts w:ascii="Montserrat Light" w:hAnsi="Montserrat Light"/>
          <w:sz w:val="24"/>
          <w:szCs w:val="24"/>
        </w:rPr>
        <w:t xml:space="preserve"> se </w:t>
      </w:r>
      <w:r w:rsidRPr="00386DF0">
        <w:rPr>
          <w:rFonts w:ascii="Montserrat Light" w:hAnsi="Montserrat Light"/>
          <w:sz w:val="24"/>
          <w:szCs w:val="24"/>
        </w:rPr>
        <w:t xml:space="preserve"> cuidó la salud de ella </w:t>
      </w:r>
      <w:r w:rsidR="00630B93" w:rsidRPr="00386DF0">
        <w:rPr>
          <w:rFonts w:ascii="Montserrat Light" w:hAnsi="Montserrat Light"/>
          <w:sz w:val="24"/>
          <w:szCs w:val="24"/>
        </w:rPr>
        <w:t xml:space="preserve">y de los </w:t>
      </w:r>
      <w:r w:rsidRPr="00386DF0">
        <w:rPr>
          <w:rFonts w:ascii="Montserrat Light" w:hAnsi="Montserrat Light"/>
          <w:sz w:val="24"/>
          <w:szCs w:val="24"/>
        </w:rPr>
        <w:t>bebés.</w:t>
      </w:r>
    </w:p>
    <w:p w14:paraId="17C07C15" w14:textId="77777777" w:rsidR="006E03BF" w:rsidRPr="00386DF0" w:rsidRDefault="006E03BF" w:rsidP="00630B93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4E64E195" w14:textId="77777777" w:rsidR="006E03BF" w:rsidRPr="00386DF0" w:rsidRDefault="006E03BF" w:rsidP="00630B93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 w:rsidRPr="00386DF0">
        <w:rPr>
          <w:rFonts w:ascii="Montserrat Light" w:hAnsi="Montserrat Light"/>
          <w:sz w:val="24"/>
          <w:szCs w:val="24"/>
        </w:rPr>
        <w:t xml:space="preserve">“La atención fue excepcional, se lo dije a todos, fue algo muy bien planeado, instrumentado por todo el equipo del Seguro Social, tanto el personal de Enfermería, Trabajo Social, los médicos siempre estuvieron al pendiente de nosotros”, afirmó </w:t>
      </w:r>
      <w:proofErr w:type="spellStart"/>
      <w:r w:rsidRPr="00386DF0">
        <w:rPr>
          <w:rFonts w:ascii="Montserrat Light" w:hAnsi="Montserrat Light"/>
          <w:sz w:val="24"/>
          <w:szCs w:val="24"/>
        </w:rPr>
        <w:t>Geira</w:t>
      </w:r>
      <w:proofErr w:type="spellEnd"/>
      <w:r w:rsidRPr="00386DF0">
        <w:rPr>
          <w:rFonts w:ascii="Montserrat Light" w:hAnsi="Montserrat Light"/>
          <w:sz w:val="24"/>
          <w:szCs w:val="24"/>
        </w:rPr>
        <w:t xml:space="preserve"> Trinidad, quien ingresó al HGP el pasado 12 de septiembre.</w:t>
      </w:r>
    </w:p>
    <w:p w14:paraId="0F2EF490" w14:textId="77777777" w:rsidR="006E03BF" w:rsidRPr="00386DF0" w:rsidRDefault="006E03BF" w:rsidP="00630B93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1768ED37" w14:textId="38D555F4" w:rsidR="006E03BF" w:rsidRPr="00386DF0" w:rsidRDefault="006E03BF" w:rsidP="00630B93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 w:rsidRPr="00386DF0">
        <w:rPr>
          <w:rFonts w:ascii="Montserrat Light" w:hAnsi="Montserrat Light"/>
          <w:sz w:val="24"/>
          <w:szCs w:val="24"/>
        </w:rPr>
        <w:t>Además, externó que trataba no s</w:t>
      </w:r>
      <w:r w:rsidR="00630B93" w:rsidRPr="00386DF0">
        <w:rPr>
          <w:rFonts w:ascii="Montserrat Light" w:hAnsi="Montserrat Light"/>
          <w:sz w:val="24"/>
          <w:szCs w:val="24"/>
        </w:rPr>
        <w:t>ó</w:t>
      </w:r>
      <w:r w:rsidRPr="00386DF0">
        <w:rPr>
          <w:rFonts w:ascii="Montserrat Light" w:hAnsi="Montserrat Light"/>
          <w:sz w:val="24"/>
          <w:szCs w:val="24"/>
        </w:rPr>
        <w:t>lo con profesionales de la salud, sino con personas con un corazón enorme, quienes cuidaban de ella y sus cuatro bebés. Cada proceso previo al nacimiento fue bien vigilado, por lo que al entrar a quirófano lo hizo con la plena confianza que todo saldría bien</w:t>
      </w:r>
      <w:r w:rsidR="00630B93" w:rsidRPr="00386DF0">
        <w:rPr>
          <w:rFonts w:ascii="Montserrat Light" w:hAnsi="Montserrat Light"/>
          <w:sz w:val="24"/>
          <w:szCs w:val="24"/>
        </w:rPr>
        <w:t>-</w:t>
      </w:r>
      <w:r w:rsidRPr="00386DF0">
        <w:rPr>
          <w:rFonts w:ascii="Montserrat Light" w:hAnsi="Montserrat Light"/>
          <w:sz w:val="24"/>
          <w:szCs w:val="24"/>
        </w:rPr>
        <w:t xml:space="preserve"> </w:t>
      </w:r>
    </w:p>
    <w:p w14:paraId="2F611399" w14:textId="77777777" w:rsidR="006E03BF" w:rsidRPr="00386DF0" w:rsidRDefault="006E03BF" w:rsidP="00630B93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3A39AC66" w14:textId="77777777" w:rsidR="006E03BF" w:rsidRPr="00386DF0" w:rsidRDefault="006E03BF" w:rsidP="00630B93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 w:rsidRPr="00386DF0">
        <w:rPr>
          <w:rFonts w:ascii="Montserrat Light" w:hAnsi="Montserrat Light"/>
          <w:sz w:val="24"/>
          <w:szCs w:val="24"/>
        </w:rPr>
        <w:t xml:space="preserve">Ahora Vida Angelina, </w:t>
      </w:r>
      <w:proofErr w:type="spellStart"/>
      <w:r w:rsidRPr="00386DF0">
        <w:rPr>
          <w:rFonts w:ascii="Montserrat Light" w:hAnsi="Montserrat Light"/>
          <w:sz w:val="24"/>
          <w:szCs w:val="24"/>
        </w:rPr>
        <w:t>Geira</w:t>
      </w:r>
      <w:proofErr w:type="spellEnd"/>
      <w:r w:rsidRPr="00386DF0">
        <w:rPr>
          <w:rFonts w:ascii="Montserrat Light" w:hAnsi="Montserrat Light"/>
          <w:sz w:val="24"/>
          <w:szCs w:val="24"/>
        </w:rPr>
        <w:t xml:space="preserve"> María, Jesús Alberto y José Manuel, nacidos el pasado 14 de septiembre, están en plena recuperación y el peso que necesitan para recibir su alta médica y unirse a la familia.</w:t>
      </w:r>
    </w:p>
    <w:p w14:paraId="51979A66" w14:textId="77777777" w:rsidR="006E03BF" w:rsidRPr="00386DF0" w:rsidRDefault="006E03BF" w:rsidP="00630B93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400B10A0" w14:textId="77777777" w:rsidR="006E03BF" w:rsidRPr="00386DF0" w:rsidRDefault="006E03BF" w:rsidP="00630B93">
      <w:pPr>
        <w:spacing w:after="0" w:line="240" w:lineRule="atLeast"/>
        <w:jc w:val="both"/>
        <w:rPr>
          <w:rFonts w:ascii="Montserrat Light" w:hAnsi="Montserrat Light"/>
          <w:b/>
          <w:i/>
          <w:sz w:val="24"/>
          <w:szCs w:val="24"/>
        </w:rPr>
      </w:pPr>
      <w:r w:rsidRPr="00386DF0">
        <w:rPr>
          <w:rFonts w:ascii="Montserrat Light" w:hAnsi="Montserrat Light"/>
          <w:b/>
          <w:i/>
          <w:sz w:val="24"/>
          <w:szCs w:val="24"/>
        </w:rPr>
        <w:t>Trabajo en equipo</w:t>
      </w:r>
    </w:p>
    <w:p w14:paraId="03898E3D" w14:textId="77777777" w:rsidR="006E03BF" w:rsidRPr="00386DF0" w:rsidRDefault="006E03BF" w:rsidP="00630B93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4F2271E8" w14:textId="77777777" w:rsidR="006E03BF" w:rsidRPr="00386DF0" w:rsidRDefault="006E03BF" w:rsidP="00630B93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 w:rsidRPr="00386DF0">
        <w:rPr>
          <w:rFonts w:ascii="Montserrat Light" w:hAnsi="Montserrat Light"/>
          <w:sz w:val="24"/>
          <w:szCs w:val="24"/>
        </w:rPr>
        <w:t xml:space="preserve">El doctor David Guillermo Cruz López, especialista en Ginecología y Obstetricia  y jefe del departamento de Ginecología del HGP, comentó </w:t>
      </w:r>
      <w:r w:rsidRPr="00386DF0">
        <w:rPr>
          <w:rFonts w:ascii="Montserrat Light" w:hAnsi="Montserrat Light"/>
          <w:sz w:val="24"/>
          <w:szCs w:val="24"/>
        </w:rPr>
        <w:lastRenderedPageBreak/>
        <w:t>que se llevó con éxito el embarazo, gracias al trabajo multidisciplinario del personal IMSS.</w:t>
      </w:r>
    </w:p>
    <w:p w14:paraId="7778B083" w14:textId="77777777" w:rsidR="006E03BF" w:rsidRPr="00386DF0" w:rsidRDefault="006E03BF" w:rsidP="00630B93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6C188C9F" w14:textId="77777777" w:rsidR="006E03BF" w:rsidRPr="00386DF0" w:rsidRDefault="006E03BF" w:rsidP="00630B93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 w:rsidRPr="00386DF0">
        <w:rPr>
          <w:rFonts w:ascii="Montserrat Light" w:hAnsi="Montserrat Light"/>
          <w:sz w:val="24"/>
          <w:szCs w:val="24"/>
        </w:rPr>
        <w:t>“Gracias al equipo de trabajo de todos los médicos involucrados, así como de personal de Enfermería, intendencia, camilleros, pudimos resolver un embarazo con adecuada evolución y sin complicaciones”, afirmó el especialista.</w:t>
      </w:r>
    </w:p>
    <w:p w14:paraId="04D79358" w14:textId="77777777" w:rsidR="006E03BF" w:rsidRPr="00386DF0" w:rsidRDefault="006E03BF" w:rsidP="00630B93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5D3C59E1" w14:textId="77777777" w:rsidR="006E03BF" w:rsidRPr="00386DF0" w:rsidRDefault="006E03BF" w:rsidP="00630B93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 w:rsidRPr="00386DF0">
        <w:rPr>
          <w:rFonts w:ascii="Montserrat Light" w:hAnsi="Montserrat Light"/>
          <w:sz w:val="24"/>
          <w:szCs w:val="24"/>
        </w:rPr>
        <w:t xml:space="preserve">Cruz López explicó que debido a que se llevó un control prenatal en el IMSS, se logró una adaptación correcta de los cuatro bebés a lo largo del embarazo y permitió un parto vía cesárea sin peligro, a pesar de que la mamá presentó enfermedades, como </w:t>
      </w:r>
      <w:proofErr w:type="spellStart"/>
      <w:r w:rsidRPr="00386DF0">
        <w:rPr>
          <w:rFonts w:ascii="Montserrat Light" w:hAnsi="Montserrat Light"/>
          <w:sz w:val="24"/>
          <w:szCs w:val="24"/>
        </w:rPr>
        <w:t>colestasis</w:t>
      </w:r>
      <w:proofErr w:type="spellEnd"/>
      <w:r w:rsidRPr="00386DF0">
        <w:rPr>
          <w:rFonts w:ascii="Montserrat Light" w:hAnsi="Montserrat Light"/>
          <w:sz w:val="24"/>
          <w:szCs w:val="24"/>
        </w:rPr>
        <w:t xml:space="preserve"> del embarazo, hipotiroidismo gestacional.</w:t>
      </w:r>
    </w:p>
    <w:p w14:paraId="6F50EE71" w14:textId="77777777" w:rsidR="006E03BF" w:rsidRPr="00386DF0" w:rsidRDefault="006E03BF" w:rsidP="00630B93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0ED85FDD" w14:textId="77777777" w:rsidR="006E03BF" w:rsidRPr="00386DF0" w:rsidRDefault="006E03BF" w:rsidP="00630B93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 w:rsidRPr="00386DF0">
        <w:rPr>
          <w:rFonts w:ascii="Montserrat Light" w:hAnsi="Montserrat Light"/>
          <w:sz w:val="24"/>
          <w:szCs w:val="24"/>
        </w:rPr>
        <w:t>Resaltó que en la cirugía participaron pediatras, ginecólogos, anestesiólogos y cuerpo de Enfermería como uno solo, al tener hasta equipos de cuatro especialistas por cada bebé, para su recepción y cuidados posteriores al parto.</w:t>
      </w:r>
    </w:p>
    <w:p w14:paraId="1DE249AD" w14:textId="77777777" w:rsidR="006E03BF" w:rsidRPr="00386DF0" w:rsidRDefault="006E03BF" w:rsidP="00630B93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375CB1C7" w14:textId="3DB3D388" w:rsidR="006E03BF" w:rsidRPr="00386DF0" w:rsidRDefault="00386DF0" w:rsidP="00630B93">
      <w:pPr>
        <w:spacing w:after="0" w:line="240" w:lineRule="atLeast"/>
        <w:jc w:val="center"/>
        <w:rPr>
          <w:rFonts w:ascii="Montserrat Light" w:hAnsi="Montserrat Light"/>
          <w:b/>
          <w:sz w:val="24"/>
          <w:szCs w:val="24"/>
        </w:rPr>
      </w:pPr>
      <w:r w:rsidRPr="00386DF0">
        <w:rPr>
          <w:rFonts w:ascii="Montserrat Light" w:hAnsi="Montserrat Light"/>
          <w:b/>
          <w:sz w:val="24"/>
          <w:szCs w:val="24"/>
        </w:rPr>
        <w:t>---o</w:t>
      </w:r>
      <w:r w:rsidR="006E03BF" w:rsidRPr="00386DF0">
        <w:rPr>
          <w:rFonts w:ascii="Montserrat Light" w:hAnsi="Montserrat Light"/>
          <w:b/>
          <w:sz w:val="24"/>
          <w:szCs w:val="24"/>
        </w:rPr>
        <w:t>0o---</w:t>
      </w:r>
    </w:p>
    <w:sectPr w:rsidR="006E03BF" w:rsidRPr="00386DF0" w:rsidSect="00575D8E">
      <w:headerReference w:type="default" r:id="rId8"/>
      <w:footerReference w:type="default" r:id="rId9"/>
      <w:pgSz w:w="12240" w:h="15840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41D566" w14:textId="77777777" w:rsidR="000B6C18" w:rsidRDefault="000B6C18" w:rsidP="00905F60">
      <w:pPr>
        <w:spacing w:after="0" w:line="240" w:lineRule="auto"/>
      </w:pPr>
      <w:r>
        <w:separator/>
      </w:r>
    </w:p>
  </w:endnote>
  <w:endnote w:type="continuationSeparator" w:id="0">
    <w:p w14:paraId="72D4A94F" w14:textId="77777777" w:rsidR="000B6C18" w:rsidRDefault="000B6C18" w:rsidP="00905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Light">
    <w:altName w:val="Courier New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4F2D0" w14:textId="77777777" w:rsidR="00DD12E6" w:rsidRDefault="00034567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4EE3C13" wp14:editId="12835BFA">
          <wp:simplePos x="0" y="0"/>
          <wp:positionH relativeFrom="column">
            <wp:posOffset>-1092836</wp:posOffset>
          </wp:positionH>
          <wp:positionV relativeFrom="paragraph">
            <wp:posOffset>-484505</wp:posOffset>
          </wp:positionV>
          <wp:extent cx="7789707" cy="1117600"/>
          <wp:effectExtent l="0" t="0" r="1905" b="635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yo soy y voy a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9165" cy="11246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4CF266" w14:textId="77777777" w:rsidR="000B6C18" w:rsidRDefault="000B6C18" w:rsidP="00905F60">
      <w:pPr>
        <w:spacing w:after="0" w:line="240" w:lineRule="auto"/>
      </w:pPr>
      <w:r>
        <w:separator/>
      </w:r>
    </w:p>
  </w:footnote>
  <w:footnote w:type="continuationSeparator" w:id="0">
    <w:p w14:paraId="312C310B" w14:textId="77777777" w:rsidR="000B6C18" w:rsidRDefault="000B6C18" w:rsidP="00905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AA8E1" w14:textId="77777777" w:rsidR="00905F60" w:rsidRPr="00905F60" w:rsidRDefault="00034567" w:rsidP="00905F6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4FE3F877" wp14:editId="77BFD228">
          <wp:simplePos x="0" y="0"/>
          <wp:positionH relativeFrom="column">
            <wp:posOffset>-1092835</wp:posOffset>
          </wp:positionH>
          <wp:positionV relativeFrom="paragraph">
            <wp:posOffset>-474980</wp:posOffset>
          </wp:positionV>
          <wp:extent cx="7768110" cy="1498600"/>
          <wp:effectExtent l="0" t="0" r="4445" b="635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yo soy y voy a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353" cy="1498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D1219"/>
    <w:multiLevelType w:val="hybridMultilevel"/>
    <w:tmpl w:val="6BDC45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F3A13"/>
    <w:multiLevelType w:val="hybridMultilevel"/>
    <w:tmpl w:val="15FE0A9C"/>
    <w:lvl w:ilvl="0" w:tplc="080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99"/>
    <w:rsid w:val="00034567"/>
    <w:rsid w:val="00073D85"/>
    <w:rsid w:val="000906B8"/>
    <w:rsid w:val="000B6C18"/>
    <w:rsid w:val="000E29D1"/>
    <w:rsid w:val="001014C4"/>
    <w:rsid w:val="0012394D"/>
    <w:rsid w:val="001C59E2"/>
    <w:rsid w:val="001D757B"/>
    <w:rsid w:val="00244799"/>
    <w:rsid w:val="002637FA"/>
    <w:rsid w:val="00374647"/>
    <w:rsid w:val="00386DF0"/>
    <w:rsid w:val="003D11B9"/>
    <w:rsid w:val="00467062"/>
    <w:rsid w:val="00491EC0"/>
    <w:rsid w:val="00495552"/>
    <w:rsid w:val="00575D8E"/>
    <w:rsid w:val="005F6B31"/>
    <w:rsid w:val="00630B93"/>
    <w:rsid w:val="006D5741"/>
    <w:rsid w:val="006E03BF"/>
    <w:rsid w:val="008454AB"/>
    <w:rsid w:val="008842C6"/>
    <w:rsid w:val="00895C8F"/>
    <w:rsid w:val="008D70A9"/>
    <w:rsid w:val="00905F60"/>
    <w:rsid w:val="00976F6C"/>
    <w:rsid w:val="00A15F89"/>
    <w:rsid w:val="00A36519"/>
    <w:rsid w:val="00B12A19"/>
    <w:rsid w:val="00BE03B1"/>
    <w:rsid w:val="00C5012D"/>
    <w:rsid w:val="00CC5AD0"/>
    <w:rsid w:val="00DD12E6"/>
    <w:rsid w:val="00EC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9C768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3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5F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5F60"/>
  </w:style>
  <w:style w:type="paragraph" w:styleId="Piedepgina">
    <w:name w:val="footer"/>
    <w:basedOn w:val="Normal"/>
    <w:link w:val="PiedepginaCar"/>
    <w:uiPriority w:val="99"/>
    <w:unhideWhenUsed/>
    <w:rsid w:val="00905F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5F60"/>
  </w:style>
  <w:style w:type="paragraph" w:styleId="Textodeglobo">
    <w:name w:val="Balloon Text"/>
    <w:basedOn w:val="Normal"/>
    <w:link w:val="TextodegloboCar"/>
    <w:uiPriority w:val="99"/>
    <w:semiHidden/>
    <w:unhideWhenUsed/>
    <w:rsid w:val="00905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F6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75D8E"/>
    <w:pPr>
      <w:ind w:left="720"/>
      <w:contextualSpacing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3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5F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5F60"/>
  </w:style>
  <w:style w:type="paragraph" w:styleId="Piedepgina">
    <w:name w:val="footer"/>
    <w:basedOn w:val="Normal"/>
    <w:link w:val="PiedepginaCar"/>
    <w:uiPriority w:val="99"/>
    <w:unhideWhenUsed/>
    <w:rsid w:val="00905F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5F60"/>
  </w:style>
  <w:style w:type="paragraph" w:styleId="Textodeglobo">
    <w:name w:val="Balloon Text"/>
    <w:basedOn w:val="Normal"/>
    <w:link w:val="TextodegloboCar"/>
    <w:uiPriority w:val="99"/>
    <w:semiHidden/>
    <w:unhideWhenUsed/>
    <w:rsid w:val="00905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F6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75D8E"/>
    <w:pPr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monitoreo.imss</cp:lastModifiedBy>
  <cp:revision>2</cp:revision>
  <dcterms:created xsi:type="dcterms:W3CDTF">2021-10-13T05:08:00Z</dcterms:created>
  <dcterms:modified xsi:type="dcterms:W3CDTF">2021-10-13T05:08:00Z</dcterms:modified>
</cp:coreProperties>
</file>