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21045" w14:textId="378DF150" w:rsidR="00270776" w:rsidRDefault="00270776" w:rsidP="00270776">
      <w:pPr>
        <w:spacing w:after="0" w:line="240" w:lineRule="atLeast"/>
        <w:jc w:val="right"/>
        <w:rPr>
          <w:rFonts w:ascii="Montserrat Light" w:eastAsia="Batang" w:hAnsi="Montserrat Light" w:cs="Arial"/>
          <w:sz w:val="24"/>
          <w:szCs w:val="24"/>
        </w:rPr>
      </w:pPr>
      <w:bookmarkStart w:id="0" w:name="_GoBack"/>
      <w:bookmarkEnd w:id="0"/>
      <w:r>
        <w:rPr>
          <w:rFonts w:ascii="Montserrat Light" w:eastAsia="Batang" w:hAnsi="Montserrat Light" w:cs="Arial"/>
          <w:sz w:val="24"/>
          <w:szCs w:val="24"/>
        </w:rPr>
        <w:t xml:space="preserve">Monterrey, Nuevo León, a </w:t>
      </w:r>
      <w:r w:rsidR="00E93D80">
        <w:rPr>
          <w:rFonts w:ascii="Montserrat Light" w:eastAsia="Batang" w:hAnsi="Montserrat Light" w:cs="Arial"/>
          <w:sz w:val="24"/>
          <w:szCs w:val="24"/>
        </w:rPr>
        <w:t>06 de octubre</w:t>
      </w:r>
      <w:r>
        <w:rPr>
          <w:rFonts w:ascii="Montserrat Light" w:eastAsia="Batang" w:hAnsi="Montserrat Light" w:cs="Arial"/>
          <w:sz w:val="24"/>
          <w:szCs w:val="24"/>
        </w:rPr>
        <w:t xml:space="preserve"> del 2021</w:t>
      </w:r>
    </w:p>
    <w:p w14:paraId="5066FB96" w14:textId="1B18D5EE" w:rsidR="00270776" w:rsidRDefault="00270776" w:rsidP="00270776">
      <w:pPr>
        <w:spacing w:after="0" w:line="240" w:lineRule="atLeast"/>
        <w:jc w:val="right"/>
        <w:rPr>
          <w:rFonts w:ascii="Montserrat Light" w:eastAsia="Batang" w:hAnsi="Montserrat Light" w:cs="Arial"/>
        </w:rPr>
      </w:pPr>
      <w:r>
        <w:rPr>
          <w:rFonts w:ascii="Montserrat Light" w:eastAsia="Batang" w:hAnsi="Montserrat Light" w:cs="Arial"/>
        </w:rPr>
        <w:t>No. 446/2021</w:t>
      </w:r>
    </w:p>
    <w:p w14:paraId="19CE7F23" w14:textId="77777777" w:rsidR="00270776" w:rsidRDefault="00270776" w:rsidP="00270776">
      <w:pPr>
        <w:spacing w:after="0" w:line="240" w:lineRule="atLeast"/>
        <w:jc w:val="right"/>
        <w:rPr>
          <w:rFonts w:ascii="Montserrat Light" w:eastAsia="Batang" w:hAnsi="Montserrat Light" w:cs="Arial"/>
          <w:sz w:val="24"/>
          <w:szCs w:val="24"/>
        </w:rPr>
      </w:pPr>
    </w:p>
    <w:p w14:paraId="21F02CCC" w14:textId="77777777" w:rsidR="00270776" w:rsidRDefault="00270776" w:rsidP="00270776">
      <w:pPr>
        <w:spacing w:after="0" w:line="240" w:lineRule="atLeast"/>
        <w:jc w:val="center"/>
        <w:rPr>
          <w:rFonts w:ascii="Montserrat Light" w:eastAsia="Batang" w:hAnsi="Montserrat Light" w:cs="Arial"/>
          <w:b/>
          <w:sz w:val="36"/>
          <w:szCs w:val="36"/>
        </w:rPr>
      </w:pPr>
      <w:r>
        <w:rPr>
          <w:rFonts w:ascii="Montserrat Light" w:eastAsia="Batang" w:hAnsi="Montserrat Light" w:cs="Arial"/>
          <w:b/>
          <w:sz w:val="36"/>
          <w:szCs w:val="36"/>
        </w:rPr>
        <w:t>BOLETÍN DE PRENSA</w:t>
      </w:r>
    </w:p>
    <w:p w14:paraId="15F341BD" w14:textId="77777777" w:rsidR="00270776" w:rsidRPr="00270776" w:rsidRDefault="00270776" w:rsidP="00270776">
      <w:pPr>
        <w:spacing w:after="0" w:line="240" w:lineRule="atLeast"/>
        <w:jc w:val="center"/>
        <w:rPr>
          <w:rFonts w:ascii="Montserrat Light" w:eastAsia="Batang" w:hAnsi="Montserrat Light" w:cs="Arial"/>
          <w:b/>
          <w:sz w:val="24"/>
          <w:szCs w:val="36"/>
        </w:rPr>
      </w:pPr>
    </w:p>
    <w:p w14:paraId="302DA8E8" w14:textId="03B7AE15" w:rsidR="00270776" w:rsidRDefault="00270776" w:rsidP="00270776">
      <w:pPr>
        <w:spacing w:after="0" w:line="240" w:lineRule="atLeast"/>
        <w:jc w:val="center"/>
        <w:rPr>
          <w:rFonts w:ascii="Montserrat Light" w:hAnsi="Montserrat Light"/>
          <w:b/>
          <w:sz w:val="28"/>
          <w:szCs w:val="28"/>
        </w:rPr>
      </w:pPr>
      <w:r>
        <w:rPr>
          <w:rFonts w:ascii="Montserrat Light" w:hAnsi="Montserrat Light"/>
          <w:b/>
          <w:sz w:val="28"/>
          <w:szCs w:val="28"/>
        </w:rPr>
        <w:t>Obtiene UMAE No. 25 del IMSS en Nuevo León Premio Nacional de Calidad en Salud</w:t>
      </w:r>
    </w:p>
    <w:p w14:paraId="62B59D6D" w14:textId="77777777" w:rsidR="00270776" w:rsidRDefault="00270776" w:rsidP="00270776">
      <w:pPr>
        <w:spacing w:after="0" w:line="240" w:lineRule="atLeast"/>
        <w:jc w:val="center"/>
        <w:rPr>
          <w:rFonts w:ascii="Montserrat Light" w:hAnsi="Montserrat Light"/>
          <w:b/>
          <w:sz w:val="24"/>
          <w:szCs w:val="24"/>
        </w:rPr>
      </w:pPr>
    </w:p>
    <w:p w14:paraId="6C6553EF" w14:textId="072B33F0" w:rsidR="00270776" w:rsidRPr="00270776" w:rsidRDefault="00270776" w:rsidP="00270776">
      <w:pPr>
        <w:pStyle w:val="Prrafodelista"/>
        <w:numPr>
          <w:ilvl w:val="0"/>
          <w:numId w:val="2"/>
        </w:numPr>
        <w:spacing w:after="0" w:line="240" w:lineRule="atLeast"/>
        <w:contextualSpacing w:val="0"/>
        <w:jc w:val="both"/>
        <w:rPr>
          <w:rFonts w:ascii="Montserrat Light" w:hAnsi="Montserrat Light"/>
          <w:b/>
        </w:rPr>
      </w:pPr>
      <w:r w:rsidRPr="00270776">
        <w:rPr>
          <w:rFonts w:ascii="Montserrat Light" w:hAnsi="Montserrat Light"/>
          <w:b/>
          <w:bCs/>
          <w:color w:val="000000" w:themeColor="text1"/>
        </w:rPr>
        <w:t>Es la primer</w:t>
      </w:r>
      <w:r>
        <w:rPr>
          <w:rFonts w:ascii="Montserrat Light" w:hAnsi="Montserrat Light"/>
          <w:b/>
          <w:bCs/>
          <w:color w:val="000000" w:themeColor="text1"/>
        </w:rPr>
        <w:t>a</w:t>
      </w:r>
      <w:r w:rsidRPr="00270776">
        <w:rPr>
          <w:rFonts w:ascii="Montserrat Light" w:hAnsi="Montserrat Light"/>
          <w:b/>
          <w:bCs/>
          <w:color w:val="000000" w:themeColor="text1"/>
        </w:rPr>
        <w:t xml:space="preserve"> unidad médica de </w:t>
      </w:r>
      <w:r>
        <w:rPr>
          <w:rFonts w:ascii="Montserrat Light" w:hAnsi="Montserrat Light"/>
          <w:b/>
          <w:bCs/>
          <w:color w:val="000000" w:themeColor="text1"/>
        </w:rPr>
        <w:t>T</w:t>
      </w:r>
      <w:r w:rsidRPr="00270776">
        <w:rPr>
          <w:rFonts w:ascii="Montserrat Light" w:hAnsi="Montserrat Light"/>
          <w:b/>
          <w:bCs/>
          <w:color w:val="000000" w:themeColor="text1"/>
        </w:rPr>
        <w:t xml:space="preserve">ercer </w:t>
      </w:r>
      <w:r>
        <w:rPr>
          <w:rFonts w:ascii="Montserrat Light" w:hAnsi="Montserrat Light"/>
          <w:b/>
          <w:bCs/>
          <w:color w:val="000000" w:themeColor="text1"/>
        </w:rPr>
        <w:t>N</w:t>
      </w:r>
      <w:r w:rsidRPr="00270776">
        <w:rPr>
          <w:rFonts w:ascii="Montserrat Light" w:hAnsi="Montserrat Light"/>
          <w:b/>
          <w:bCs/>
          <w:color w:val="000000" w:themeColor="text1"/>
        </w:rPr>
        <w:t>ivel en ganar el Premio Nacional de Calidad en Salud, en la categoría 3</w:t>
      </w:r>
      <w:r>
        <w:rPr>
          <w:rFonts w:ascii="Montserrat Light" w:hAnsi="Montserrat Light"/>
          <w:b/>
          <w:bCs/>
          <w:color w:val="000000" w:themeColor="text1"/>
        </w:rPr>
        <w:t>.</w:t>
      </w:r>
    </w:p>
    <w:p w14:paraId="0651E2E7" w14:textId="754F0BDB" w:rsidR="00270776" w:rsidRPr="00270776" w:rsidRDefault="00270776" w:rsidP="00270776">
      <w:pPr>
        <w:pStyle w:val="Prrafodelista"/>
        <w:numPr>
          <w:ilvl w:val="0"/>
          <w:numId w:val="2"/>
        </w:numPr>
        <w:spacing w:after="0" w:line="240" w:lineRule="atLeast"/>
        <w:contextualSpacing w:val="0"/>
        <w:jc w:val="both"/>
        <w:rPr>
          <w:rFonts w:ascii="Montserrat Light" w:eastAsia="Batang" w:hAnsi="Montserrat Light"/>
          <w:b/>
        </w:rPr>
      </w:pPr>
      <w:r>
        <w:rPr>
          <w:rFonts w:ascii="Montserrat Light" w:hAnsi="Montserrat Light"/>
          <w:b/>
        </w:rPr>
        <w:t>L</w:t>
      </w:r>
      <w:r w:rsidRPr="00270776">
        <w:rPr>
          <w:rFonts w:ascii="Montserrat Light" w:hAnsi="Montserrat Light"/>
          <w:b/>
        </w:rPr>
        <w:t>a UMAE No. 25</w:t>
      </w:r>
      <w:r>
        <w:rPr>
          <w:rFonts w:ascii="Montserrat Light" w:hAnsi="Montserrat Light"/>
          <w:b/>
        </w:rPr>
        <w:t xml:space="preserve"> ofrece</w:t>
      </w:r>
      <w:r w:rsidRPr="00270776">
        <w:rPr>
          <w:rFonts w:ascii="Montserrat Light" w:hAnsi="Montserrat Light"/>
          <w:b/>
        </w:rPr>
        <w:t xml:space="preserve"> atención médica de especialidades a cuatro estados del noreste del país con una cobertura de </w:t>
      </w:r>
      <w:r w:rsidRPr="00270776">
        <w:rPr>
          <w:rFonts w:ascii="Montserrat Light" w:eastAsia="Batang" w:hAnsi="Montserrat Light"/>
          <w:b/>
        </w:rPr>
        <w:t>poco más de nueve</w:t>
      </w:r>
      <w:r>
        <w:rPr>
          <w:rFonts w:ascii="Montserrat Light" w:eastAsia="Batang" w:hAnsi="Montserrat Light"/>
          <w:b/>
        </w:rPr>
        <w:t xml:space="preserve"> millones de derechohabientes.</w:t>
      </w:r>
    </w:p>
    <w:p w14:paraId="0E7A5AC3" w14:textId="4F57E4B1" w:rsidR="00270776" w:rsidRPr="00270776" w:rsidRDefault="00270776" w:rsidP="00270776">
      <w:pPr>
        <w:pStyle w:val="Prrafodelista"/>
        <w:numPr>
          <w:ilvl w:val="0"/>
          <w:numId w:val="2"/>
        </w:numPr>
        <w:spacing w:after="0" w:line="240" w:lineRule="atLeast"/>
        <w:contextualSpacing w:val="0"/>
        <w:jc w:val="both"/>
        <w:rPr>
          <w:rFonts w:ascii="Montserrat Light" w:hAnsi="Montserrat Light"/>
          <w:b/>
        </w:rPr>
      </w:pPr>
      <w:r w:rsidRPr="00270776">
        <w:rPr>
          <w:rFonts w:ascii="Montserrat Light" w:hAnsi="Montserrat Light"/>
          <w:b/>
        </w:rPr>
        <w:t>“Este premio es motivo de gran orgullo, es el resultado del trabajo realizado por nuestro personal para cumplir con la derechohabiencia con la calidad que merece”</w:t>
      </w:r>
      <w:r>
        <w:rPr>
          <w:rFonts w:ascii="Montserrat Light" w:hAnsi="Montserrat Light"/>
          <w:b/>
        </w:rPr>
        <w:t>: d</w:t>
      </w:r>
      <w:r w:rsidRPr="00270776">
        <w:rPr>
          <w:rFonts w:ascii="Montserrat Light" w:hAnsi="Montserrat Light"/>
          <w:b/>
        </w:rPr>
        <w:t>octor José María Sepúlveda, director del hospital</w:t>
      </w:r>
      <w:r>
        <w:rPr>
          <w:rFonts w:ascii="Montserrat Light" w:hAnsi="Montserrat Light"/>
          <w:b/>
        </w:rPr>
        <w:t>.</w:t>
      </w:r>
      <w:r w:rsidRPr="00270776">
        <w:rPr>
          <w:rFonts w:ascii="Montserrat Light" w:hAnsi="Montserrat Light"/>
          <w:b/>
        </w:rPr>
        <w:t xml:space="preserve"> </w:t>
      </w:r>
    </w:p>
    <w:p w14:paraId="06F8B014" w14:textId="77777777" w:rsidR="00270776" w:rsidRPr="00270776" w:rsidRDefault="00270776" w:rsidP="00270776">
      <w:pPr>
        <w:spacing w:after="0" w:line="240" w:lineRule="atLeast"/>
        <w:jc w:val="both"/>
        <w:rPr>
          <w:rFonts w:ascii="Montserrat Light" w:hAnsi="Montserrat Light"/>
        </w:rPr>
      </w:pPr>
    </w:p>
    <w:p w14:paraId="0D879C73" w14:textId="77777777" w:rsidR="00270776" w:rsidRDefault="00270776" w:rsidP="00270776">
      <w:pPr>
        <w:spacing w:after="0" w:line="240" w:lineRule="atLeast"/>
        <w:jc w:val="both"/>
        <w:rPr>
          <w:rFonts w:ascii="Montserrat Light" w:hAnsi="Montserrat Light"/>
        </w:rPr>
      </w:pPr>
      <w:r>
        <w:rPr>
          <w:rFonts w:ascii="Montserrat Light" w:hAnsi="Montserrat Light"/>
        </w:rPr>
        <w:t>La Unidad Médica de Alta Especialidad (UMAE) No. 25, Centro Médico Nacional Noreste, del Instituto Mexicano del Seguro Social (IMSS) en Nuevo León, se convirtió en la primera unidad médica de tercer nivel de atención en obtener el Premio Nacional de Calidad (PNC) en Salud en categoría 3.</w:t>
      </w:r>
    </w:p>
    <w:p w14:paraId="22D3C5AF" w14:textId="77777777" w:rsidR="00270776" w:rsidRDefault="00270776" w:rsidP="00270776">
      <w:pPr>
        <w:spacing w:after="0" w:line="240" w:lineRule="atLeast"/>
        <w:jc w:val="both"/>
        <w:rPr>
          <w:rFonts w:ascii="Montserrat Light" w:hAnsi="Montserrat Light"/>
        </w:rPr>
      </w:pPr>
    </w:p>
    <w:p w14:paraId="2689AF8F" w14:textId="6BDDE178" w:rsidR="00270776" w:rsidRDefault="00270776" w:rsidP="00270776">
      <w:pPr>
        <w:spacing w:after="0" w:line="240" w:lineRule="atLeast"/>
        <w:jc w:val="both"/>
        <w:rPr>
          <w:rFonts w:ascii="Montserrat Light" w:hAnsi="Montserrat Light"/>
        </w:rPr>
      </w:pPr>
      <w:r>
        <w:rPr>
          <w:rFonts w:ascii="Montserrat Light" w:hAnsi="Montserrat Light"/>
        </w:rPr>
        <w:t>El director de esta Unidad Médica, doctor José María Sepúlveda Nuñez, se mostró complacido de recibir el reconocimiento que otorga la Secretaría de Salud Federal,  a los establecimientos que demuestran el mayor grado de avance y consolidación del Modelo de Gestión de Calidad.</w:t>
      </w:r>
    </w:p>
    <w:p w14:paraId="3A1FA88A" w14:textId="77777777" w:rsidR="00270776" w:rsidRDefault="00270776" w:rsidP="00270776">
      <w:pPr>
        <w:spacing w:after="0" w:line="240" w:lineRule="atLeast"/>
        <w:jc w:val="both"/>
        <w:rPr>
          <w:rFonts w:ascii="Montserrat Light" w:hAnsi="Montserrat Light"/>
        </w:rPr>
      </w:pPr>
    </w:p>
    <w:p w14:paraId="0B20DB3E" w14:textId="77777777" w:rsidR="00270776" w:rsidRDefault="00270776" w:rsidP="00270776">
      <w:pPr>
        <w:spacing w:after="0" w:line="240" w:lineRule="atLeast"/>
        <w:jc w:val="both"/>
        <w:rPr>
          <w:rFonts w:ascii="Montserrat Light" w:hAnsi="Montserrat Light"/>
        </w:rPr>
      </w:pPr>
      <w:r>
        <w:rPr>
          <w:rFonts w:ascii="Montserrat Light" w:hAnsi="Montserrat Light"/>
        </w:rPr>
        <w:t>“Este premio donde nos califican todas nuestras prácticas y procesos, es para nosotros motivo de gran orgullo, porque es el resultado de todo el trabajo realizado por nuestro personal y del compromiso de nuestro cuerpo de gobierno, que finalmente nos permite cumplir a la derechohabiencia con la calidad que merece”, expresó El doctor. Sepúlveda Nuñez.</w:t>
      </w:r>
    </w:p>
    <w:p w14:paraId="6B9177D8" w14:textId="77777777" w:rsidR="00270776" w:rsidRDefault="00270776" w:rsidP="00270776">
      <w:pPr>
        <w:spacing w:after="0" w:line="240" w:lineRule="atLeast"/>
        <w:jc w:val="both"/>
        <w:rPr>
          <w:rFonts w:ascii="Montserrat Light" w:hAnsi="Montserrat Light"/>
        </w:rPr>
      </w:pPr>
    </w:p>
    <w:p w14:paraId="06878848" w14:textId="559F3B95" w:rsidR="00270776" w:rsidRDefault="00270776" w:rsidP="00270776">
      <w:pPr>
        <w:spacing w:after="0" w:line="240" w:lineRule="atLeast"/>
        <w:jc w:val="both"/>
        <w:rPr>
          <w:rFonts w:ascii="Montserrat Light" w:eastAsia="Batang" w:hAnsi="Montserrat Light" w:cs="Arial"/>
        </w:rPr>
      </w:pPr>
      <w:r w:rsidRPr="00482B48">
        <w:rPr>
          <w:rFonts w:ascii="Montserrat Light" w:hAnsi="Montserrat Light"/>
        </w:rPr>
        <w:t>Dio a conocer que la UMAE No. 25</w:t>
      </w:r>
      <w:r>
        <w:rPr>
          <w:rFonts w:ascii="Montserrat Light" w:hAnsi="Montserrat Light"/>
        </w:rPr>
        <w:t>,</w:t>
      </w:r>
      <w:r w:rsidRPr="00482B48">
        <w:rPr>
          <w:rFonts w:ascii="Montserrat Light" w:hAnsi="Montserrat Light"/>
        </w:rPr>
        <w:t xml:space="preserve"> es un </w:t>
      </w:r>
      <w:r>
        <w:rPr>
          <w:rFonts w:ascii="Montserrat Light" w:hAnsi="Montserrat Light"/>
        </w:rPr>
        <w:t>hospital</w:t>
      </w:r>
      <w:r w:rsidRPr="00482B48">
        <w:rPr>
          <w:rFonts w:ascii="Montserrat Light" w:hAnsi="Montserrat Light"/>
        </w:rPr>
        <w:t xml:space="preserve"> de amplio impacto en la salud de la</w:t>
      </w:r>
      <w:r>
        <w:rPr>
          <w:rFonts w:ascii="Montserrat Light" w:hAnsi="Montserrat Light"/>
        </w:rPr>
        <w:t xml:space="preserve"> población, ya que atiende a los estados de </w:t>
      </w:r>
      <w:r w:rsidRPr="00482B48">
        <w:rPr>
          <w:rFonts w:ascii="Montserrat Light" w:hAnsi="Montserrat Light"/>
        </w:rPr>
        <w:t>Nuevo León, Coahuila, Tamaulipas</w:t>
      </w:r>
      <w:r>
        <w:rPr>
          <w:rFonts w:ascii="Montserrat Light" w:hAnsi="Montserrat Light"/>
        </w:rPr>
        <w:t xml:space="preserve"> y</w:t>
      </w:r>
      <w:r w:rsidRPr="00482B48">
        <w:rPr>
          <w:rFonts w:ascii="Montserrat Light" w:hAnsi="Montserrat Light"/>
        </w:rPr>
        <w:t xml:space="preserve"> San Luis Potosí</w:t>
      </w:r>
      <w:r>
        <w:rPr>
          <w:rFonts w:ascii="Montserrat Light" w:hAnsi="Montserrat Light"/>
        </w:rPr>
        <w:t>, lo</w:t>
      </w:r>
      <w:r w:rsidRPr="00482B48">
        <w:rPr>
          <w:rFonts w:ascii="Montserrat Light" w:hAnsi="Montserrat Light"/>
        </w:rPr>
        <w:t xml:space="preserve"> que representa </w:t>
      </w:r>
      <w:r w:rsidRPr="00482B48">
        <w:rPr>
          <w:rFonts w:ascii="Montserrat Light" w:eastAsia="Batang" w:hAnsi="Montserrat Light" w:cs="Arial"/>
        </w:rPr>
        <w:t xml:space="preserve">una cobertura de </w:t>
      </w:r>
      <w:r>
        <w:rPr>
          <w:rFonts w:ascii="Montserrat Light" w:eastAsia="Batang" w:hAnsi="Montserrat Light" w:cs="Arial"/>
        </w:rPr>
        <w:t xml:space="preserve">poco </w:t>
      </w:r>
      <w:r w:rsidRPr="00482B48">
        <w:rPr>
          <w:rFonts w:ascii="Montserrat Light" w:eastAsia="Batang" w:hAnsi="Montserrat Light" w:cs="Arial"/>
        </w:rPr>
        <w:t>más de 9 mil</w:t>
      </w:r>
      <w:r>
        <w:rPr>
          <w:rFonts w:ascii="Montserrat Light" w:eastAsia="Batang" w:hAnsi="Montserrat Light" w:cs="Arial"/>
        </w:rPr>
        <w:t>lones 685 mil derechohabientes.</w:t>
      </w:r>
    </w:p>
    <w:p w14:paraId="5CAF2DEC" w14:textId="77777777" w:rsidR="00270776" w:rsidRPr="00482B48" w:rsidRDefault="00270776" w:rsidP="00270776">
      <w:pPr>
        <w:spacing w:after="0" w:line="240" w:lineRule="atLeast"/>
        <w:jc w:val="both"/>
        <w:rPr>
          <w:rFonts w:ascii="Montserrat Light" w:eastAsia="Batang" w:hAnsi="Montserrat Light" w:cs="Arial"/>
        </w:rPr>
      </w:pPr>
    </w:p>
    <w:p w14:paraId="478195D1" w14:textId="77777777" w:rsidR="00270776" w:rsidRDefault="00270776" w:rsidP="00270776">
      <w:pPr>
        <w:spacing w:after="0" w:line="240" w:lineRule="atLeast"/>
        <w:jc w:val="both"/>
        <w:rPr>
          <w:rFonts w:ascii="Montserrat Light" w:eastAsia="Batang" w:hAnsi="Montserrat Light" w:cs="Arial"/>
        </w:rPr>
      </w:pPr>
      <w:r w:rsidRPr="00482B48">
        <w:rPr>
          <w:rFonts w:ascii="Montserrat Light" w:eastAsia="Batang" w:hAnsi="Montserrat Light" w:cs="Arial"/>
        </w:rPr>
        <w:t xml:space="preserve">Además cuenta con 42 especialidades médicas </w:t>
      </w:r>
      <w:r>
        <w:rPr>
          <w:rFonts w:ascii="Montserrat Light" w:eastAsia="Batang" w:hAnsi="Montserrat Light" w:cs="Arial"/>
        </w:rPr>
        <w:t xml:space="preserve">cuyo personal muestra un desempeño extraordinario </w:t>
      </w:r>
      <w:r w:rsidRPr="00482B48">
        <w:rPr>
          <w:rFonts w:ascii="Montserrat Light" w:eastAsia="Batang" w:hAnsi="Montserrat Light" w:cs="Arial"/>
        </w:rPr>
        <w:t xml:space="preserve">para satisfacer las necesidades </w:t>
      </w:r>
      <w:r>
        <w:rPr>
          <w:rFonts w:ascii="Montserrat Light" w:eastAsia="Batang" w:hAnsi="Montserrat Light" w:cs="Arial"/>
        </w:rPr>
        <w:t>de atención de los pacientes.</w:t>
      </w:r>
    </w:p>
    <w:p w14:paraId="0069232C" w14:textId="77777777" w:rsidR="00270776" w:rsidRDefault="00270776" w:rsidP="00270776">
      <w:pPr>
        <w:spacing w:after="0" w:line="240" w:lineRule="atLeast"/>
        <w:jc w:val="both"/>
        <w:rPr>
          <w:rFonts w:ascii="Montserrat Light" w:eastAsia="Batang" w:hAnsi="Montserrat Light" w:cs="Arial"/>
        </w:rPr>
      </w:pPr>
    </w:p>
    <w:p w14:paraId="515D6005" w14:textId="77777777" w:rsidR="00270776" w:rsidRDefault="00270776" w:rsidP="00270776">
      <w:pPr>
        <w:spacing w:after="0" w:line="240" w:lineRule="atLeast"/>
        <w:jc w:val="both"/>
        <w:rPr>
          <w:rFonts w:ascii="Montserrat Light" w:hAnsi="Montserrat Light"/>
        </w:rPr>
      </w:pPr>
    </w:p>
    <w:p w14:paraId="06398BA4" w14:textId="77777777" w:rsidR="00270776" w:rsidRDefault="00270776" w:rsidP="00270776">
      <w:pPr>
        <w:spacing w:after="0" w:line="240" w:lineRule="atLeast"/>
        <w:jc w:val="both"/>
        <w:rPr>
          <w:rFonts w:ascii="Montserrat Light" w:hAnsi="Montserrat Light"/>
        </w:rPr>
      </w:pPr>
      <w:r>
        <w:rPr>
          <w:rFonts w:ascii="Montserrat Light" w:hAnsi="Montserrat Light"/>
        </w:rPr>
        <w:lastRenderedPageBreak/>
        <w:t>Para su evaluación, la UMAE No. 25, integró e implementó los siguientes criterios:</w:t>
      </w:r>
    </w:p>
    <w:p w14:paraId="5C76F2A6" w14:textId="77777777" w:rsidR="00270776" w:rsidRDefault="00270776" w:rsidP="00270776">
      <w:pPr>
        <w:spacing w:after="0" w:line="240" w:lineRule="atLeast"/>
        <w:jc w:val="both"/>
        <w:rPr>
          <w:rFonts w:ascii="Montserrat Light" w:hAnsi="Montserrat Light"/>
        </w:rPr>
      </w:pPr>
    </w:p>
    <w:p w14:paraId="68AED4AA" w14:textId="77777777" w:rsidR="00270776" w:rsidRDefault="00270776" w:rsidP="00270776">
      <w:pPr>
        <w:pStyle w:val="Prrafodelista"/>
        <w:numPr>
          <w:ilvl w:val="0"/>
          <w:numId w:val="3"/>
        </w:numPr>
        <w:spacing w:after="0" w:line="240" w:lineRule="atLeast"/>
        <w:contextualSpacing w:val="0"/>
        <w:jc w:val="both"/>
        <w:rPr>
          <w:rFonts w:ascii="Montserrat Light" w:hAnsi="Montserrat Light"/>
        </w:rPr>
      </w:pPr>
      <w:r>
        <w:rPr>
          <w:rFonts w:ascii="Montserrat Light" w:hAnsi="Montserrat Light"/>
        </w:rPr>
        <w:t>Atención centrada en personas, comunidad, población.</w:t>
      </w:r>
    </w:p>
    <w:p w14:paraId="16215F8B" w14:textId="77777777" w:rsidR="00270776" w:rsidRDefault="00270776" w:rsidP="00270776">
      <w:pPr>
        <w:pStyle w:val="Prrafodelista"/>
        <w:numPr>
          <w:ilvl w:val="0"/>
          <w:numId w:val="3"/>
        </w:numPr>
        <w:spacing w:after="0" w:line="240" w:lineRule="atLeast"/>
        <w:contextualSpacing w:val="0"/>
        <w:jc w:val="both"/>
        <w:rPr>
          <w:rFonts w:ascii="Montserrat Light" w:hAnsi="Montserrat Light"/>
        </w:rPr>
      </w:pPr>
      <w:r>
        <w:rPr>
          <w:rFonts w:ascii="Montserrat Light" w:hAnsi="Montserrat Light"/>
        </w:rPr>
        <w:t>Liderazgo.</w:t>
      </w:r>
    </w:p>
    <w:p w14:paraId="195B0C8C" w14:textId="77777777" w:rsidR="00270776" w:rsidRDefault="00270776" w:rsidP="00270776">
      <w:pPr>
        <w:pStyle w:val="Prrafodelista"/>
        <w:numPr>
          <w:ilvl w:val="0"/>
          <w:numId w:val="3"/>
        </w:numPr>
        <w:spacing w:after="0" w:line="240" w:lineRule="atLeast"/>
        <w:contextualSpacing w:val="0"/>
        <w:jc w:val="both"/>
        <w:rPr>
          <w:rFonts w:ascii="Montserrat Light" w:hAnsi="Montserrat Light"/>
        </w:rPr>
      </w:pPr>
      <w:r>
        <w:rPr>
          <w:rFonts w:ascii="Montserrat Light" w:hAnsi="Montserrat Light"/>
        </w:rPr>
        <w:t>Información, conocimiento, innovación y tecnología.</w:t>
      </w:r>
    </w:p>
    <w:p w14:paraId="54FD2169" w14:textId="77777777" w:rsidR="00270776" w:rsidRDefault="00270776" w:rsidP="00270776">
      <w:pPr>
        <w:pStyle w:val="Prrafodelista"/>
        <w:numPr>
          <w:ilvl w:val="0"/>
          <w:numId w:val="3"/>
        </w:numPr>
        <w:spacing w:after="0" w:line="240" w:lineRule="atLeast"/>
        <w:contextualSpacing w:val="0"/>
        <w:jc w:val="both"/>
        <w:rPr>
          <w:rFonts w:ascii="Montserrat Light" w:hAnsi="Montserrat Light"/>
        </w:rPr>
      </w:pPr>
      <w:r>
        <w:rPr>
          <w:rFonts w:ascii="Montserrat Light" w:hAnsi="Montserrat Light"/>
        </w:rPr>
        <w:t>Planeación.</w:t>
      </w:r>
    </w:p>
    <w:p w14:paraId="0DF7AF16" w14:textId="77777777" w:rsidR="00270776" w:rsidRDefault="00270776" w:rsidP="00270776">
      <w:pPr>
        <w:pStyle w:val="Prrafodelista"/>
        <w:numPr>
          <w:ilvl w:val="0"/>
          <w:numId w:val="3"/>
        </w:numPr>
        <w:spacing w:after="0" w:line="240" w:lineRule="atLeast"/>
        <w:contextualSpacing w:val="0"/>
        <w:jc w:val="both"/>
        <w:rPr>
          <w:rFonts w:ascii="Montserrat Light" w:hAnsi="Montserrat Light"/>
        </w:rPr>
      </w:pPr>
      <w:r>
        <w:rPr>
          <w:rFonts w:ascii="Montserrat Light" w:hAnsi="Montserrat Light"/>
        </w:rPr>
        <w:t>Responsabilidad social.</w:t>
      </w:r>
    </w:p>
    <w:p w14:paraId="72048EB8" w14:textId="77777777" w:rsidR="00270776" w:rsidRDefault="00270776" w:rsidP="00270776">
      <w:pPr>
        <w:pStyle w:val="Prrafodelista"/>
        <w:numPr>
          <w:ilvl w:val="0"/>
          <w:numId w:val="3"/>
        </w:numPr>
        <w:spacing w:after="0" w:line="240" w:lineRule="atLeast"/>
        <w:contextualSpacing w:val="0"/>
        <w:jc w:val="both"/>
        <w:rPr>
          <w:rFonts w:ascii="Montserrat Light" w:hAnsi="Montserrat Light"/>
        </w:rPr>
      </w:pPr>
      <w:r>
        <w:rPr>
          <w:rFonts w:ascii="Montserrat Light" w:hAnsi="Montserrat Light"/>
        </w:rPr>
        <w:t>Desarrollo y satisfacción del personal</w:t>
      </w:r>
    </w:p>
    <w:p w14:paraId="33E41DBC" w14:textId="77777777" w:rsidR="00270776" w:rsidRDefault="00270776" w:rsidP="00270776">
      <w:pPr>
        <w:pStyle w:val="Prrafodelista"/>
        <w:numPr>
          <w:ilvl w:val="0"/>
          <w:numId w:val="3"/>
        </w:numPr>
        <w:spacing w:after="0" w:line="240" w:lineRule="atLeast"/>
        <w:contextualSpacing w:val="0"/>
        <w:jc w:val="both"/>
        <w:rPr>
          <w:rFonts w:ascii="Montserrat Light" w:hAnsi="Montserrat Light"/>
        </w:rPr>
      </w:pPr>
      <w:r>
        <w:rPr>
          <w:rFonts w:ascii="Montserrat Light" w:hAnsi="Montserrat Light"/>
        </w:rPr>
        <w:t>Mejora de procesos</w:t>
      </w:r>
    </w:p>
    <w:p w14:paraId="5155768F" w14:textId="77777777" w:rsidR="00270776" w:rsidRDefault="00270776" w:rsidP="00270776">
      <w:pPr>
        <w:pStyle w:val="Prrafodelista"/>
        <w:numPr>
          <w:ilvl w:val="0"/>
          <w:numId w:val="3"/>
        </w:numPr>
        <w:spacing w:after="0" w:line="240" w:lineRule="atLeast"/>
        <w:contextualSpacing w:val="0"/>
        <w:jc w:val="both"/>
        <w:rPr>
          <w:rFonts w:ascii="Montserrat Light" w:hAnsi="Montserrat Light"/>
        </w:rPr>
      </w:pPr>
      <w:r>
        <w:rPr>
          <w:rFonts w:ascii="Montserrat Light" w:hAnsi="Montserrat Light"/>
        </w:rPr>
        <w:t>Resultados de valor</w:t>
      </w:r>
    </w:p>
    <w:p w14:paraId="56B22DCE" w14:textId="77777777" w:rsidR="00270776" w:rsidRDefault="00270776" w:rsidP="00270776">
      <w:pPr>
        <w:spacing w:after="0" w:line="240" w:lineRule="atLeast"/>
        <w:jc w:val="both"/>
        <w:rPr>
          <w:rFonts w:ascii="Montserrat Light" w:hAnsi="Montserrat Light"/>
        </w:rPr>
      </w:pPr>
    </w:p>
    <w:p w14:paraId="0C941A38" w14:textId="0C1760FB" w:rsidR="00270776" w:rsidRDefault="00270776" w:rsidP="00270776">
      <w:pPr>
        <w:spacing w:after="0" w:line="240" w:lineRule="atLeast"/>
        <w:jc w:val="both"/>
        <w:rPr>
          <w:rFonts w:ascii="Montserrat Light" w:hAnsi="Montserrat Light"/>
        </w:rPr>
      </w:pPr>
      <w:r>
        <w:rPr>
          <w:rFonts w:ascii="Montserrat Light" w:hAnsi="Montserrat Light"/>
        </w:rPr>
        <w:t>Se calificó la alineación de los procesos y métodos con los valores con los que  el hospital trabaja, además de la implementación de buenas prácticas, la aplicación de acciones correctivas y preventivas mediante modelos de mejora continua, la comparación referencial y la demostración de resultados de valor para la organización, la comunidad y los pacientes.</w:t>
      </w:r>
    </w:p>
    <w:p w14:paraId="77F0444A" w14:textId="77777777" w:rsidR="00270776" w:rsidRDefault="00270776" w:rsidP="00270776">
      <w:pPr>
        <w:spacing w:after="0" w:line="240" w:lineRule="atLeast"/>
        <w:jc w:val="both"/>
        <w:rPr>
          <w:rFonts w:ascii="Montserrat Light" w:hAnsi="Montserrat Light"/>
        </w:rPr>
      </w:pPr>
    </w:p>
    <w:p w14:paraId="28BE9CC7" w14:textId="77777777" w:rsidR="00270776" w:rsidRDefault="00270776" w:rsidP="00270776">
      <w:pPr>
        <w:spacing w:after="0" w:line="240" w:lineRule="atLeast"/>
        <w:jc w:val="both"/>
        <w:rPr>
          <w:rFonts w:ascii="Montserrat Light" w:hAnsi="Montserrat Light"/>
        </w:rPr>
      </w:pPr>
      <w:r>
        <w:rPr>
          <w:rFonts w:ascii="Montserrat Light" w:hAnsi="Montserrat Light"/>
        </w:rPr>
        <w:t>La implementación de un Sistema de Gestión de Calidad ha permitido a esta unidad hospitalaria fortalecer sus procesos y en forma proactiva,  gestionar las áreas de oportunidad identificadas, a fin de implementar acciones que permitan la mejora continua de la calidad otorgada a los derechohabientes.</w:t>
      </w:r>
    </w:p>
    <w:p w14:paraId="5778B32F" w14:textId="77777777" w:rsidR="00270776" w:rsidRDefault="00270776" w:rsidP="00270776">
      <w:pPr>
        <w:spacing w:after="0" w:line="240" w:lineRule="atLeast"/>
        <w:jc w:val="both"/>
        <w:rPr>
          <w:rFonts w:ascii="Montserrat Light" w:hAnsi="Montserrat Light"/>
        </w:rPr>
      </w:pPr>
    </w:p>
    <w:p w14:paraId="33914E3E" w14:textId="77777777" w:rsidR="00270776" w:rsidRDefault="00270776" w:rsidP="00270776">
      <w:pPr>
        <w:spacing w:after="0" w:line="240" w:lineRule="atLeast"/>
        <w:jc w:val="both"/>
        <w:rPr>
          <w:rFonts w:ascii="Montserrat Light" w:hAnsi="Montserrat Light"/>
          <w:bCs/>
        </w:rPr>
      </w:pPr>
      <w:r>
        <w:rPr>
          <w:rFonts w:ascii="Montserrat Light" w:hAnsi="Montserrat Light"/>
        </w:rPr>
        <w:t>En este 2021, la UMAE No. 25 obtuvo el premio mencionado e</w:t>
      </w:r>
      <w:r>
        <w:rPr>
          <w:rFonts w:ascii="Montserrat Light" w:hAnsi="Montserrat Light"/>
          <w:bCs/>
        </w:rPr>
        <w:t>n la categoría 3, donde participó con institutos nacionales de salud, hospitales regionales, de alta especialidad, federales de referencia o equivalentes en otras instituciones públicas del Sistema Nacional de Salud.</w:t>
      </w:r>
    </w:p>
    <w:p w14:paraId="4C7EE5EB" w14:textId="77777777" w:rsidR="00270776" w:rsidRDefault="00270776" w:rsidP="00270776">
      <w:pPr>
        <w:spacing w:after="0" w:line="240" w:lineRule="atLeast"/>
        <w:jc w:val="both"/>
        <w:rPr>
          <w:rFonts w:ascii="Montserrat Light" w:hAnsi="Montserrat Light"/>
          <w:bCs/>
        </w:rPr>
      </w:pPr>
    </w:p>
    <w:p w14:paraId="68737318" w14:textId="393C7259" w:rsidR="00270776" w:rsidRDefault="00270776" w:rsidP="00270776">
      <w:pPr>
        <w:spacing w:after="0" w:line="240" w:lineRule="atLeast"/>
        <w:jc w:val="both"/>
        <w:rPr>
          <w:rFonts w:ascii="Montserrat Light" w:hAnsi="Montserrat Light"/>
        </w:rPr>
      </w:pPr>
      <w:r>
        <w:rPr>
          <w:rFonts w:ascii="Montserrat Light" w:hAnsi="Montserrat Light"/>
        </w:rPr>
        <w:t>“Haber logrado implementar un sistema de gestión de calidad integral, ha sido  una tarea que requiere inversión de esfuerzo,  tiempo y la participación coordinada de su talento humano, pero además,  renueva su compromiso para continuar fortaleciendo los servicios centrados en el paciente, con atención segura, efectiva, equitativa y oportuna”, externó el director de la UMAE.</w:t>
      </w:r>
    </w:p>
    <w:p w14:paraId="3B474C07" w14:textId="77777777" w:rsidR="00270776" w:rsidRDefault="00270776" w:rsidP="00270776">
      <w:pPr>
        <w:spacing w:after="0" w:line="240" w:lineRule="atLeast"/>
        <w:jc w:val="both"/>
        <w:rPr>
          <w:rFonts w:ascii="Montserrat Light" w:hAnsi="Montserrat Light"/>
        </w:rPr>
      </w:pPr>
    </w:p>
    <w:p w14:paraId="2C40263D" w14:textId="77777777" w:rsidR="00270776" w:rsidRDefault="00270776" w:rsidP="00270776">
      <w:pPr>
        <w:spacing w:after="0" w:line="240" w:lineRule="atLeast"/>
        <w:jc w:val="both"/>
        <w:rPr>
          <w:rFonts w:ascii="Montserrat Light" w:hAnsi="Montserrat Light"/>
        </w:rPr>
      </w:pPr>
      <w:r>
        <w:rPr>
          <w:rFonts w:ascii="Montserrat Light" w:hAnsi="Montserrat Light"/>
        </w:rPr>
        <w:t xml:space="preserve">En esta unidad médica que nació el 13 de noviembre de 1980, sus 2 mil 600 trabajadores de diversas categorías, junto con sus directivos refrendan su convicción de avanzar en la ruta de la calidad. </w:t>
      </w:r>
    </w:p>
    <w:p w14:paraId="74DAC137" w14:textId="77777777" w:rsidR="00270776" w:rsidRDefault="00270776" w:rsidP="00270776">
      <w:pPr>
        <w:spacing w:after="0" w:line="240" w:lineRule="atLeast"/>
        <w:jc w:val="both"/>
        <w:rPr>
          <w:rFonts w:ascii="Montserrat Light" w:hAnsi="Montserrat Light"/>
        </w:rPr>
      </w:pPr>
    </w:p>
    <w:p w14:paraId="7CB2B59F" w14:textId="37A72E9F" w:rsidR="003579F2" w:rsidRDefault="00575D8E" w:rsidP="00270776">
      <w:pPr>
        <w:spacing w:after="0" w:line="240" w:lineRule="atLeast"/>
        <w:jc w:val="center"/>
      </w:pPr>
      <w:r>
        <w:rPr>
          <w:rFonts w:ascii="Montserrat Light" w:eastAsia="Batang" w:hAnsi="Montserrat Light" w:cs="Arial"/>
          <w:b/>
          <w:sz w:val="24"/>
          <w:lang w:val="es-ES"/>
        </w:rPr>
        <w:t>---o0o---</w:t>
      </w:r>
    </w:p>
    <w:sectPr w:rsidR="003579F2" w:rsidSect="00575D8E">
      <w:headerReference w:type="default" r:id="rId8"/>
      <w:footerReference w:type="default" r:id="rId9"/>
      <w:pgSz w:w="12240" w:h="15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CB73B" w14:textId="77777777" w:rsidR="00EE1189" w:rsidRDefault="00EE1189" w:rsidP="00905F60">
      <w:pPr>
        <w:spacing w:after="0" w:line="240" w:lineRule="auto"/>
      </w:pPr>
      <w:r>
        <w:separator/>
      </w:r>
    </w:p>
  </w:endnote>
  <w:endnote w:type="continuationSeparator" w:id="0">
    <w:p w14:paraId="26D146F7" w14:textId="77777777" w:rsidR="00EE1189" w:rsidRDefault="00EE1189" w:rsidP="0090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4F2D0" w14:textId="77777777" w:rsidR="00DD12E6" w:rsidRDefault="00034567">
    <w:pPr>
      <w:pStyle w:val="Piedepgina"/>
    </w:pPr>
    <w:r>
      <w:rPr>
        <w:noProof/>
        <w:lang w:eastAsia="es-MX"/>
      </w:rPr>
      <w:drawing>
        <wp:anchor distT="0" distB="0" distL="114300" distR="114300" simplePos="0" relativeHeight="251659264" behindDoc="1" locked="0" layoutInCell="1" allowOverlap="1" wp14:anchorId="14EE3C13" wp14:editId="12835BFA">
          <wp:simplePos x="0" y="0"/>
          <wp:positionH relativeFrom="column">
            <wp:posOffset>-1092836</wp:posOffset>
          </wp:positionH>
          <wp:positionV relativeFrom="paragraph">
            <wp:posOffset>-484505</wp:posOffset>
          </wp:positionV>
          <wp:extent cx="7789707" cy="1117600"/>
          <wp:effectExtent l="0" t="0" r="1905" b="635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yo soy y voy a-03.jpg"/>
                  <pic:cNvPicPr/>
                </pic:nvPicPr>
                <pic:blipFill>
                  <a:blip r:embed="rId1">
                    <a:extLst>
                      <a:ext uri="{28A0092B-C50C-407E-A947-70E740481C1C}">
                        <a14:useLocalDpi xmlns:a14="http://schemas.microsoft.com/office/drawing/2010/main" val="0"/>
                      </a:ext>
                    </a:extLst>
                  </a:blip>
                  <a:stretch>
                    <a:fillRect/>
                  </a:stretch>
                </pic:blipFill>
                <pic:spPr>
                  <a:xfrm>
                    <a:off x="0" y="0"/>
                    <a:ext cx="7839165" cy="112469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4F1F1" w14:textId="77777777" w:rsidR="00EE1189" w:rsidRDefault="00EE1189" w:rsidP="00905F60">
      <w:pPr>
        <w:spacing w:after="0" w:line="240" w:lineRule="auto"/>
      </w:pPr>
      <w:r>
        <w:separator/>
      </w:r>
    </w:p>
  </w:footnote>
  <w:footnote w:type="continuationSeparator" w:id="0">
    <w:p w14:paraId="62AE3E61" w14:textId="77777777" w:rsidR="00EE1189" w:rsidRDefault="00EE1189" w:rsidP="00905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AA8E1" w14:textId="77777777" w:rsidR="00905F60" w:rsidRPr="00905F60" w:rsidRDefault="00034567" w:rsidP="00905F60">
    <w:pPr>
      <w:pStyle w:val="Encabezado"/>
    </w:pPr>
    <w:r>
      <w:rPr>
        <w:noProof/>
        <w:lang w:eastAsia="es-MX"/>
      </w:rPr>
      <w:drawing>
        <wp:anchor distT="0" distB="0" distL="114300" distR="114300" simplePos="0" relativeHeight="251658240" behindDoc="1" locked="0" layoutInCell="1" allowOverlap="1" wp14:anchorId="4FE3F877" wp14:editId="77BFD228">
          <wp:simplePos x="0" y="0"/>
          <wp:positionH relativeFrom="column">
            <wp:posOffset>-1092835</wp:posOffset>
          </wp:positionH>
          <wp:positionV relativeFrom="paragraph">
            <wp:posOffset>-474980</wp:posOffset>
          </wp:positionV>
          <wp:extent cx="7768110" cy="1498600"/>
          <wp:effectExtent l="0" t="0" r="4445" b="635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yo soy y voy a-01.jpg"/>
                  <pic:cNvPicPr/>
                </pic:nvPicPr>
                <pic:blipFill>
                  <a:blip r:embed="rId1">
                    <a:extLst>
                      <a:ext uri="{28A0092B-C50C-407E-A947-70E740481C1C}">
                        <a14:useLocalDpi xmlns:a14="http://schemas.microsoft.com/office/drawing/2010/main" val="0"/>
                      </a:ext>
                    </a:extLst>
                  </a:blip>
                  <a:stretch>
                    <a:fillRect/>
                  </a:stretch>
                </pic:blipFill>
                <pic:spPr>
                  <a:xfrm>
                    <a:off x="0" y="0"/>
                    <a:ext cx="7766353" cy="14982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D1219"/>
    <w:multiLevelType w:val="hybridMultilevel"/>
    <w:tmpl w:val="6BDC45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60252DB8"/>
    <w:multiLevelType w:val="hybridMultilevel"/>
    <w:tmpl w:val="3B881A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71E70D52"/>
    <w:multiLevelType w:val="hybridMultilevel"/>
    <w:tmpl w:val="62CA41C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99"/>
    <w:rsid w:val="00034567"/>
    <w:rsid w:val="00073D85"/>
    <w:rsid w:val="000E29D1"/>
    <w:rsid w:val="001014C4"/>
    <w:rsid w:val="0012394D"/>
    <w:rsid w:val="001C59E2"/>
    <w:rsid w:val="001D757B"/>
    <w:rsid w:val="0023151B"/>
    <w:rsid w:val="00244799"/>
    <w:rsid w:val="00270776"/>
    <w:rsid w:val="00374647"/>
    <w:rsid w:val="003D11B9"/>
    <w:rsid w:val="00467062"/>
    <w:rsid w:val="00491EC0"/>
    <w:rsid w:val="00495552"/>
    <w:rsid w:val="00575D8E"/>
    <w:rsid w:val="005B4B79"/>
    <w:rsid w:val="005F6B31"/>
    <w:rsid w:val="006D5741"/>
    <w:rsid w:val="008454AB"/>
    <w:rsid w:val="008842C6"/>
    <w:rsid w:val="00905F60"/>
    <w:rsid w:val="00976F6C"/>
    <w:rsid w:val="00A15026"/>
    <w:rsid w:val="00A15F89"/>
    <w:rsid w:val="00A36519"/>
    <w:rsid w:val="00B12A19"/>
    <w:rsid w:val="00BE03B1"/>
    <w:rsid w:val="00C5012D"/>
    <w:rsid w:val="00CC5AD0"/>
    <w:rsid w:val="00DD12E6"/>
    <w:rsid w:val="00E93D80"/>
    <w:rsid w:val="00EC6F81"/>
    <w:rsid w:val="00EE118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C7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5F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5F60"/>
  </w:style>
  <w:style w:type="paragraph" w:styleId="Piedepgina">
    <w:name w:val="footer"/>
    <w:basedOn w:val="Normal"/>
    <w:link w:val="PiedepginaCar"/>
    <w:uiPriority w:val="99"/>
    <w:unhideWhenUsed/>
    <w:rsid w:val="00905F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F60"/>
  </w:style>
  <w:style w:type="paragraph" w:styleId="Textodeglobo">
    <w:name w:val="Balloon Text"/>
    <w:basedOn w:val="Normal"/>
    <w:link w:val="TextodegloboCar"/>
    <w:uiPriority w:val="99"/>
    <w:semiHidden/>
    <w:unhideWhenUsed/>
    <w:rsid w:val="00905F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5F60"/>
    <w:rPr>
      <w:rFonts w:ascii="Tahoma" w:hAnsi="Tahoma" w:cs="Tahoma"/>
      <w:sz w:val="16"/>
      <w:szCs w:val="16"/>
    </w:rPr>
  </w:style>
  <w:style w:type="paragraph" w:styleId="Prrafodelista">
    <w:name w:val="List Paragraph"/>
    <w:basedOn w:val="Normal"/>
    <w:uiPriority w:val="34"/>
    <w:qFormat/>
    <w:rsid w:val="00575D8E"/>
    <w:pPr>
      <w:ind w:left="720"/>
      <w:contextualSpacing/>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5F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5F60"/>
  </w:style>
  <w:style w:type="paragraph" w:styleId="Piedepgina">
    <w:name w:val="footer"/>
    <w:basedOn w:val="Normal"/>
    <w:link w:val="PiedepginaCar"/>
    <w:uiPriority w:val="99"/>
    <w:unhideWhenUsed/>
    <w:rsid w:val="00905F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F60"/>
  </w:style>
  <w:style w:type="paragraph" w:styleId="Textodeglobo">
    <w:name w:val="Balloon Text"/>
    <w:basedOn w:val="Normal"/>
    <w:link w:val="TextodegloboCar"/>
    <w:uiPriority w:val="99"/>
    <w:semiHidden/>
    <w:unhideWhenUsed/>
    <w:rsid w:val="00905F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5F60"/>
    <w:rPr>
      <w:rFonts w:ascii="Tahoma" w:hAnsi="Tahoma" w:cs="Tahoma"/>
      <w:sz w:val="16"/>
      <w:szCs w:val="16"/>
    </w:rPr>
  </w:style>
  <w:style w:type="paragraph" w:styleId="Prrafodelista">
    <w:name w:val="List Paragraph"/>
    <w:basedOn w:val="Normal"/>
    <w:uiPriority w:val="34"/>
    <w:qFormat/>
    <w:rsid w:val="00575D8E"/>
    <w:pPr>
      <w:ind w:left="720"/>
      <w:contextualSpacing/>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3249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Eloy Rodriguez Dorantes</dc:creator>
  <cp:lastModifiedBy>monitoreo.imss</cp:lastModifiedBy>
  <cp:revision>2</cp:revision>
  <dcterms:created xsi:type="dcterms:W3CDTF">2021-10-06T17:10:00Z</dcterms:created>
  <dcterms:modified xsi:type="dcterms:W3CDTF">2021-10-06T17:10:00Z</dcterms:modified>
</cp:coreProperties>
</file>