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B" w:rsidRDefault="00F25A8B" w:rsidP="00F25A8B">
      <w:pPr>
        <w:spacing w:after="0" w:line="240" w:lineRule="atLeast"/>
        <w:rPr>
          <w:rFonts w:ascii="Montserrat Light" w:eastAsia="Batang" w:hAnsi="Montserrat Light" w:cs="Arial"/>
        </w:rPr>
      </w:pPr>
      <w:bookmarkStart w:id="0" w:name="_GoBack"/>
      <w:bookmarkEnd w:id="0"/>
    </w:p>
    <w:p w:rsidR="00F25A8B" w:rsidRDefault="009F46E1" w:rsidP="00F25A8B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Saltillo, Coahuila, a </w:t>
      </w:r>
      <w:r w:rsidR="00E06AAD">
        <w:rPr>
          <w:rFonts w:ascii="Montserrat Light" w:eastAsia="Batang" w:hAnsi="Montserrat Light" w:cs="Arial"/>
        </w:rPr>
        <w:t xml:space="preserve">viernes </w:t>
      </w:r>
      <w:r>
        <w:rPr>
          <w:rFonts w:ascii="Montserrat Light" w:eastAsia="Batang" w:hAnsi="Montserrat Light" w:cs="Arial"/>
        </w:rPr>
        <w:t>24</w:t>
      </w:r>
      <w:r w:rsidR="00F25A8B">
        <w:rPr>
          <w:rFonts w:ascii="Montserrat Light" w:eastAsia="Batang" w:hAnsi="Montserrat Light" w:cs="Arial"/>
        </w:rPr>
        <w:t xml:space="preserve"> de septiembre de 2021</w:t>
      </w:r>
    </w:p>
    <w:p w:rsidR="00F25A8B" w:rsidRDefault="00F25A8B" w:rsidP="00F25A8B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>No. 421/2021</w:t>
      </w:r>
    </w:p>
    <w:p w:rsidR="00F25A8B" w:rsidRDefault="00F25A8B" w:rsidP="00F25A8B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:rsidR="00F25A8B" w:rsidRPr="00DF3B87" w:rsidRDefault="00F25A8B" w:rsidP="00F25A8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DF3B8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25A8B" w:rsidRDefault="00F25A8B" w:rsidP="00F25A8B">
      <w:pPr>
        <w:pStyle w:val="NormalWeb"/>
        <w:spacing w:before="0" w:beforeAutospacing="0" w:after="0" w:afterAutospacing="0" w:line="240" w:lineRule="atLeast"/>
        <w:jc w:val="center"/>
        <w:rPr>
          <w:rFonts w:ascii="Montserrat Light" w:hAnsi="Montserrat Light"/>
          <w:b/>
          <w:color w:val="000000" w:themeColor="text1"/>
          <w:sz w:val="28"/>
          <w:lang w:val="es-ES"/>
        </w:rPr>
      </w:pPr>
    </w:p>
    <w:p w:rsidR="00F25A8B" w:rsidRPr="00DF3B87" w:rsidRDefault="00F25A8B" w:rsidP="00F25A8B">
      <w:pPr>
        <w:pStyle w:val="NormalWeb"/>
        <w:spacing w:before="0" w:beforeAutospacing="0" w:after="0" w:afterAutospacing="0" w:line="240" w:lineRule="atLeast"/>
        <w:jc w:val="center"/>
        <w:rPr>
          <w:rFonts w:ascii="Montserrat Light" w:hAnsi="Montserrat Light" w:cs="Arial"/>
          <w:b/>
          <w:color w:val="000000" w:themeColor="text1"/>
          <w:sz w:val="28"/>
        </w:rPr>
      </w:pPr>
      <w:r w:rsidRPr="00DF3B87">
        <w:rPr>
          <w:rFonts w:ascii="Montserrat Light" w:hAnsi="Montserrat Light"/>
          <w:b/>
          <w:color w:val="000000" w:themeColor="text1"/>
          <w:sz w:val="28"/>
          <w:lang w:val="es-ES"/>
        </w:rPr>
        <w:t>Isabel: La corredora trasplantada</w:t>
      </w:r>
      <w:r w:rsidRPr="00DF3B87">
        <w:rPr>
          <w:rFonts w:ascii="Montserrat Light" w:hAnsi="Montserrat Light"/>
          <w:b/>
          <w:color w:val="000000" w:themeColor="text1"/>
          <w:sz w:val="28"/>
        </w:rPr>
        <w:t xml:space="preserve"> que promueve la donación a través del deporte</w:t>
      </w:r>
    </w:p>
    <w:p w:rsidR="00F25A8B" w:rsidRPr="00F25A8B" w:rsidRDefault="00F25A8B" w:rsidP="00F25A8B">
      <w:pPr>
        <w:pStyle w:val="Sinespaciado"/>
        <w:spacing w:line="240" w:lineRule="atLeast"/>
        <w:jc w:val="both"/>
        <w:rPr>
          <w:rFonts w:ascii="Montserrat Light" w:hAnsi="Montserrat Light" w:cs="Arial"/>
          <w:b/>
          <w:color w:val="000000" w:themeColor="text1"/>
          <w:lang w:val="es-ES"/>
        </w:rPr>
      </w:pPr>
    </w:p>
    <w:p w:rsidR="00F25A8B" w:rsidRPr="00F25A8B" w:rsidRDefault="00F25A8B" w:rsidP="00F25A8B">
      <w:pPr>
        <w:pStyle w:val="Sinespaciado"/>
        <w:numPr>
          <w:ilvl w:val="0"/>
          <w:numId w:val="2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z w:val="20"/>
          <w:lang w:val="es-ES"/>
        </w:rPr>
      </w:pPr>
      <w:r w:rsidRPr="00F25A8B">
        <w:rPr>
          <w:rFonts w:ascii="Montserrat Light" w:hAnsi="Montserrat Light" w:cs="Arial"/>
          <w:b/>
          <w:sz w:val="20"/>
        </w:rPr>
        <w:t>Tengo tres años y cuatro meses de trasplantada y llevo una vida completamente normal, comentó la paciente.</w:t>
      </w:r>
    </w:p>
    <w:p w:rsidR="00F25A8B" w:rsidRPr="00DF3B87" w:rsidRDefault="00F25A8B" w:rsidP="00F25A8B">
      <w:pPr>
        <w:pStyle w:val="Sinespaciado"/>
        <w:spacing w:line="240" w:lineRule="atLeast"/>
        <w:jc w:val="both"/>
        <w:rPr>
          <w:rFonts w:ascii="Montserrat Light" w:hAnsi="Montserrat Light" w:cs="Arial"/>
          <w:b/>
          <w:color w:val="000000" w:themeColor="text1"/>
          <w:lang w:val="es-ES"/>
        </w:rPr>
      </w:pPr>
    </w:p>
    <w:p w:rsidR="00F25A8B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 xml:space="preserve">Isabel vive en Ciudad Juárez, es madre de cinco hijos, trabaja y es corredora recreativa. </w:t>
      </w:r>
    </w:p>
    <w:p w:rsidR="00F25A8B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 xml:space="preserve">Hace tres años </w:t>
      </w:r>
      <w:r>
        <w:rPr>
          <w:rFonts w:ascii="Montserrat Light" w:hAnsi="Montserrat Light" w:cs="Arial"/>
        </w:rPr>
        <w:t>fue</w:t>
      </w:r>
      <w:r w:rsidRPr="00DF3B87">
        <w:rPr>
          <w:rFonts w:ascii="Montserrat Light" w:hAnsi="Montserrat Light" w:cs="Arial"/>
        </w:rPr>
        <w:t xml:space="preserve"> sometida a un trasplante de riñón donado por su hija</w:t>
      </w:r>
      <w:r>
        <w:rPr>
          <w:rFonts w:ascii="Montserrat Light" w:hAnsi="Montserrat Light" w:cs="Arial"/>
        </w:rPr>
        <w:t xml:space="preserve"> </w:t>
      </w:r>
      <w:r w:rsidRPr="00DF3B87">
        <w:rPr>
          <w:rFonts w:ascii="Montserrat Light" w:hAnsi="Montserrat Light" w:cs="Arial"/>
        </w:rPr>
        <w:t>y desde entonces, a través del deporte, intenta promover este importante tema</w:t>
      </w:r>
      <w:r>
        <w:rPr>
          <w:rFonts w:ascii="Montserrat Light" w:hAnsi="Montserrat Light" w:cs="Arial"/>
        </w:rPr>
        <w:t>.</w:t>
      </w:r>
    </w:p>
    <w:p w:rsidR="00F25A8B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S</w:t>
      </w:r>
      <w:r w:rsidRPr="00DF3B87">
        <w:rPr>
          <w:rFonts w:ascii="Montserrat Light" w:hAnsi="Montserrat Light" w:cs="Arial"/>
        </w:rPr>
        <w:t>u sueño es representar a México en los juegos mundiales de trasplantados que se celebrarán en Australia en el 2023.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 xml:space="preserve">“Un trasplante significa recibir vida, es tener una segunda oportunidad para poder realizar nuestros sueños y hacer todo lo que deseamos. Tengo tres años </w:t>
      </w:r>
      <w:r>
        <w:rPr>
          <w:rFonts w:ascii="Montserrat Light" w:hAnsi="Montserrat Light" w:cs="Arial"/>
        </w:rPr>
        <w:t xml:space="preserve">y </w:t>
      </w:r>
      <w:r w:rsidRPr="00DF3B87">
        <w:rPr>
          <w:rFonts w:ascii="Montserrat Light" w:hAnsi="Montserrat Light" w:cs="Arial"/>
        </w:rPr>
        <w:t>cuatro meses de trasplantada y llevo una vi</w:t>
      </w:r>
      <w:r>
        <w:rPr>
          <w:rFonts w:ascii="Montserrat Light" w:hAnsi="Montserrat Light" w:cs="Arial"/>
        </w:rPr>
        <w:t>da completamente normal”, señaló</w:t>
      </w:r>
      <w:r w:rsidRPr="00DF3B87">
        <w:rPr>
          <w:rFonts w:ascii="Montserrat Light" w:hAnsi="Montserrat Light" w:cs="Arial"/>
        </w:rPr>
        <w:t>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Recordó que en el año 2017, en una clínica particular, le dijeron que sus riñones funcionaban al 14</w:t>
      </w:r>
      <w:r>
        <w:rPr>
          <w:rFonts w:ascii="Montserrat Light" w:hAnsi="Montserrat Light" w:cs="Arial"/>
        </w:rPr>
        <w:t>%</w:t>
      </w:r>
      <w:r w:rsidRPr="00DF3B87">
        <w:rPr>
          <w:rFonts w:ascii="Montserrat Light" w:hAnsi="Montserrat Light" w:cs="Arial"/>
        </w:rPr>
        <w:t xml:space="preserve"> de capacidad</w:t>
      </w:r>
      <w:r>
        <w:rPr>
          <w:rFonts w:ascii="Montserrat Light" w:hAnsi="Montserrat Light" w:cs="Arial"/>
        </w:rPr>
        <w:t>;</w:t>
      </w:r>
      <w:r w:rsidRPr="00DF3B87">
        <w:rPr>
          <w:rFonts w:ascii="Montserrat Light" w:hAnsi="Montserrat Light" w:cs="Arial"/>
        </w:rPr>
        <w:t xml:space="preserve"> le diagnosticaron insuficiencia renal crónica y pensó que era una sentencia de muerte.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 xml:space="preserve">Los médicos señalaron la necesidad de un trasplante y fue entonces que acudió al </w:t>
      </w:r>
      <w:r>
        <w:rPr>
          <w:rFonts w:ascii="Montserrat Light" w:hAnsi="Montserrat Light" w:cs="Arial"/>
        </w:rPr>
        <w:t xml:space="preserve">Instituto Mexicano del </w:t>
      </w:r>
      <w:r w:rsidRPr="00DF3B87">
        <w:rPr>
          <w:rFonts w:ascii="Montserrat Light" w:hAnsi="Montserrat Light" w:cs="Arial"/>
        </w:rPr>
        <w:t>Seguro Social</w:t>
      </w:r>
      <w:r>
        <w:rPr>
          <w:rFonts w:ascii="Montserrat Light" w:hAnsi="Montserrat Light" w:cs="Arial"/>
        </w:rPr>
        <w:t xml:space="preserve"> (IMSS)</w:t>
      </w:r>
      <w:r w:rsidRPr="00DF3B87">
        <w:rPr>
          <w:rFonts w:ascii="Montserrat Light" w:hAnsi="Montserrat Light" w:cs="Arial"/>
        </w:rPr>
        <w:t>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“Creí que era un caso aislado, ahora me doy cuenta de que hay una gran cantidad de gente con este padecimiento, pero falta mucha cultura y mucha información; lo que yo pueda aportar como testimonio es una manera de agradecer el bien que yo recibí”, dijo.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De Ciudad Juárez fue derivada a</w:t>
      </w:r>
      <w:r>
        <w:rPr>
          <w:rFonts w:ascii="Montserrat Light" w:hAnsi="Montserrat Light" w:cs="Arial"/>
        </w:rPr>
        <w:t xml:space="preserve"> </w:t>
      </w:r>
      <w:r w:rsidRPr="00DF3B87">
        <w:rPr>
          <w:rFonts w:ascii="Montserrat Light" w:hAnsi="Montserrat Light" w:cs="Arial"/>
        </w:rPr>
        <w:t>l</w:t>
      </w:r>
      <w:r>
        <w:rPr>
          <w:rFonts w:ascii="Montserrat Light" w:hAnsi="Montserrat Light" w:cs="Arial"/>
        </w:rPr>
        <w:t>a UMAE</w:t>
      </w:r>
      <w:r w:rsidRPr="00DF3B87">
        <w:rPr>
          <w:rFonts w:ascii="Montserrat Light" w:hAnsi="Montserrat Light" w:cs="Arial"/>
        </w:rPr>
        <w:t xml:space="preserve"> Hospital de Especialidades No. 71 del IMSS</w:t>
      </w:r>
      <w:r>
        <w:rPr>
          <w:rFonts w:ascii="Montserrat Light" w:hAnsi="Montserrat Light" w:cs="Arial"/>
        </w:rPr>
        <w:t xml:space="preserve"> en Torreón, Coahuila</w:t>
      </w:r>
      <w:r w:rsidRPr="00DF3B87">
        <w:rPr>
          <w:rFonts w:ascii="Montserrat Light" w:hAnsi="Montserrat Light" w:cs="Arial"/>
        </w:rPr>
        <w:t xml:space="preserve">, </w:t>
      </w:r>
      <w:r>
        <w:rPr>
          <w:rFonts w:ascii="Montserrat Light" w:hAnsi="Montserrat Light" w:cs="Arial"/>
        </w:rPr>
        <w:t xml:space="preserve">donde </w:t>
      </w:r>
      <w:r w:rsidRPr="00DF3B87">
        <w:rPr>
          <w:rFonts w:ascii="Montserrat Light" w:hAnsi="Montserrat Light" w:cs="Arial"/>
        </w:rPr>
        <w:t>inició</w:t>
      </w:r>
      <w:r>
        <w:rPr>
          <w:rFonts w:ascii="Montserrat Light" w:hAnsi="Montserrat Light" w:cs="Arial"/>
        </w:rPr>
        <w:t xml:space="preserve"> el</w:t>
      </w:r>
      <w:r w:rsidRPr="00DF3B87">
        <w:rPr>
          <w:rFonts w:ascii="Montserrat Light" w:hAnsi="Montserrat Light" w:cs="Arial"/>
        </w:rPr>
        <w:t xml:space="preserve"> protocolo para trasplante renal</w:t>
      </w:r>
      <w:r>
        <w:rPr>
          <w:rFonts w:ascii="Montserrat Light" w:hAnsi="Montserrat Light" w:cs="Arial"/>
        </w:rPr>
        <w:t>,</w:t>
      </w:r>
      <w:r w:rsidRPr="00DF3B87">
        <w:rPr>
          <w:rFonts w:ascii="Montserrat Light" w:hAnsi="Montserrat Light" w:cs="Arial"/>
        </w:rPr>
        <w:t xml:space="preserve"> y su hija Andrea, de entonces 24 años, resultó compatible como potencial donadora.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lastRenderedPageBreak/>
        <w:t>“Yo tenía mucho miedo</w:t>
      </w:r>
      <w:r>
        <w:rPr>
          <w:rFonts w:ascii="Montserrat Light" w:hAnsi="Montserrat Light" w:cs="Arial"/>
        </w:rPr>
        <w:t>,</w:t>
      </w:r>
      <w:r w:rsidRPr="00DF3B87">
        <w:rPr>
          <w:rFonts w:ascii="Montserrat Light" w:hAnsi="Montserrat Light" w:cs="Arial"/>
        </w:rPr>
        <w:t xml:space="preserve"> pero mi hija me dio ánimo</w:t>
      </w:r>
      <w:r>
        <w:rPr>
          <w:rFonts w:ascii="Montserrat Light" w:hAnsi="Montserrat Light" w:cs="Arial"/>
        </w:rPr>
        <w:t>,</w:t>
      </w:r>
      <w:r w:rsidRPr="00DF3B87">
        <w:rPr>
          <w:rFonts w:ascii="Montserrat Light" w:hAnsi="Montserrat Light" w:cs="Arial"/>
        </w:rPr>
        <w:t xml:space="preserve"> ella jamás dudó. El 8 de mayo del 2018 se realizó la intervención</w:t>
      </w:r>
      <w:r>
        <w:rPr>
          <w:rFonts w:ascii="Montserrat Light" w:hAnsi="Montserrat Light" w:cs="Arial"/>
        </w:rPr>
        <w:t>. Me trataron sú</w:t>
      </w:r>
      <w:r w:rsidRPr="00DF3B87">
        <w:rPr>
          <w:rFonts w:ascii="Montserrat Light" w:hAnsi="Montserrat Light" w:cs="Arial"/>
        </w:rPr>
        <w:t>per bien, me sentí como en mi casa</w:t>
      </w:r>
      <w:r>
        <w:rPr>
          <w:rFonts w:ascii="Montserrat Light" w:hAnsi="Montserrat Light" w:cs="Arial"/>
        </w:rPr>
        <w:t xml:space="preserve">, </w:t>
      </w:r>
      <w:r w:rsidRPr="00DF3B87">
        <w:rPr>
          <w:rFonts w:ascii="Montserrat Light" w:hAnsi="Montserrat Light" w:cs="Arial"/>
        </w:rPr>
        <w:t>todo salió perfecto”, dijo.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Siete meses después comenzó a trotar y a llevar, de esta manera, el mensaje de esperanza a través de la donación de órganos. En algunos grupos de deportistas la conocen como “la corredora trasplantada”.</w:t>
      </w:r>
    </w:p>
    <w:p w:rsidR="00F25A8B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En octubre se ha fijado la meta de recorrer 23 kilómetros</w:t>
      </w:r>
      <w:r>
        <w:rPr>
          <w:rFonts w:ascii="Montserrat Light" w:hAnsi="Montserrat Light" w:cs="Arial"/>
        </w:rPr>
        <w:t>,</w:t>
      </w:r>
      <w:r w:rsidRPr="00DF3B87">
        <w:rPr>
          <w:rFonts w:ascii="Montserrat Light" w:hAnsi="Montserrat Light" w:cs="Arial"/>
        </w:rPr>
        <w:t xml:space="preserve"> para posteriormente iniciar como velocista y participar en los juegos mundiales de trasplantados en el 2023.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>“A mis 50 años, estudio el séptimo semestre de licenciatura en matemáticas, estoy viva gracias al trasplante que me practicaron y a que hubo una persona compatible en mi alrededor. La vida es un regalo hermoso”, sostuvo.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  <w:r w:rsidRPr="00DF3B87">
        <w:rPr>
          <w:rFonts w:ascii="Montserrat Light" w:hAnsi="Montserrat Light" w:cs="Arial"/>
        </w:rPr>
        <w:t xml:space="preserve">Enfatizó que existen muchos mitos sobre la donación de órganos, </w:t>
      </w:r>
      <w:r>
        <w:rPr>
          <w:rFonts w:ascii="Montserrat Light" w:hAnsi="Montserrat Light" w:cs="Arial"/>
        </w:rPr>
        <w:t xml:space="preserve">por ello </w:t>
      </w:r>
      <w:r w:rsidRPr="00DF3B87">
        <w:rPr>
          <w:rFonts w:ascii="Montserrat Light" w:hAnsi="Montserrat Light" w:cs="Arial"/>
        </w:rPr>
        <w:t>pidió a la gente que se informe y participe</w:t>
      </w:r>
      <w:r>
        <w:rPr>
          <w:rFonts w:ascii="Montserrat Light" w:hAnsi="Montserrat Light" w:cs="Arial"/>
        </w:rPr>
        <w:t>,</w:t>
      </w:r>
      <w:r w:rsidRPr="00DF3B87">
        <w:rPr>
          <w:rFonts w:ascii="Montserrat Light" w:hAnsi="Montserrat Light" w:cs="Arial"/>
        </w:rPr>
        <w:t xml:space="preserve"> porque cualquier persona puede requerir un órgano.</w:t>
      </w:r>
    </w:p>
    <w:p w:rsidR="00F25A8B" w:rsidRPr="00DF3B87" w:rsidRDefault="00F25A8B" w:rsidP="00F25A8B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F25A8B" w:rsidRPr="00CA0207" w:rsidRDefault="00F25A8B" w:rsidP="00F25A8B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005676">
        <w:rPr>
          <w:rFonts w:ascii="Montserrat Light" w:hAnsi="Montserrat Light" w:cs="Arial"/>
          <w:sz w:val="24"/>
          <w:szCs w:val="24"/>
          <w:lang w:val="es-ES"/>
        </w:rPr>
        <w:t xml:space="preserve">Para ser donador voluntario de órganos y tejidos, cualquier persona que lo desee puede consultar la página de internet del Centro Nacional de Trasplantes: </w:t>
      </w:r>
      <w:hyperlink r:id="rId8" w:history="1">
        <w:r w:rsidRPr="002D3F50">
          <w:rPr>
            <w:rStyle w:val="Hipervnculo"/>
            <w:rFonts w:ascii="Montserrat Light" w:hAnsi="Montserrat Light" w:cs="Arial"/>
            <w:sz w:val="24"/>
            <w:szCs w:val="24"/>
            <w:lang w:val="es-ES"/>
          </w:rPr>
          <w:t>https://www.gob.mx/cenatra/</w:t>
        </w:r>
      </w:hyperlink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005676">
        <w:rPr>
          <w:rFonts w:ascii="Montserrat Light" w:hAnsi="Montserrat Light" w:cs="Arial"/>
          <w:sz w:val="24"/>
          <w:szCs w:val="24"/>
          <w:lang w:val="es-ES"/>
        </w:rPr>
        <w:t>o visitar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la página del IMSS en la liga: </w:t>
      </w:r>
      <w:hyperlink r:id="rId9" w:history="1">
        <w:r w:rsidRPr="002D3F50">
          <w:rPr>
            <w:rStyle w:val="Hipervnculo"/>
            <w:rFonts w:ascii="Montserrat Light" w:hAnsi="Montserrat Light" w:cs="Arial"/>
            <w:sz w:val="24"/>
            <w:szCs w:val="24"/>
            <w:lang w:val="es-ES"/>
          </w:rPr>
          <w:t>http://www.imss.gob.mx/salud-en-linea/donacion-organos</w:t>
        </w:r>
      </w:hyperlink>
      <w:r w:rsidRPr="00005676">
        <w:rPr>
          <w:rFonts w:ascii="Montserrat Light" w:hAnsi="Montserrat Light" w:cs="Arial"/>
          <w:sz w:val="24"/>
          <w:szCs w:val="24"/>
          <w:lang w:val="es-ES"/>
        </w:rPr>
        <w:t>, donde se podrá registrar la persona interesada para acreditarse como donadora voluntaria.</w:t>
      </w:r>
    </w:p>
    <w:p w:rsidR="00F25A8B" w:rsidRPr="00DF3B87" w:rsidRDefault="00F25A8B" w:rsidP="00F25A8B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:rsidR="00F25A8B" w:rsidRPr="00DF3B87" w:rsidRDefault="00F25A8B" w:rsidP="00F25A8B">
      <w:pPr>
        <w:spacing w:after="0" w:line="240" w:lineRule="atLeast"/>
        <w:rPr>
          <w:rFonts w:ascii="Montserrat Light" w:hAnsi="Montserrat Light"/>
        </w:rPr>
      </w:pPr>
    </w:p>
    <w:p w:rsidR="00F25A8B" w:rsidRPr="00E058A5" w:rsidRDefault="00F25A8B" w:rsidP="00F25A8B">
      <w:pPr>
        <w:spacing w:after="0" w:line="240" w:lineRule="atLeast"/>
        <w:jc w:val="right"/>
        <w:rPr>
          <w:rFonts w:ascii="Montserrat Light" w:hAnsi="Montserrat Light" w:cs="Arial"/>
        </w:rPr>
      </w:pPr>
    </w:p>
    <w:p w:rsidR="00F25A8B" w:rsidRDefault="00F25A8B" w:rsidP="00F25A8B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F25A8B" w:rsidRPr="00153718" w:rsidRDefault="00F25A8B" w:rsidP="00F25A8B">
      <w:pPr>
        <w:tabs>
          <w:tab w:val="left" w:pos="5966"/>
        </w:tabs>
        <w:spacing w:after="0" w:line="240" w:lineRule="atLeast"/>
        <w:jc w:val="center"/>
      </w:pPr>
      <w:r w:rsidRPr="00C33471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p w:rsidR="00151BB7" w:rsidRDefault="00151BB7" w:rsidP="00F25A8B">
      <w:pPr>
        <w:spacing w:after="0" w:line="240" w:lineRule="atLeast"/>
      </w:pPr>
    </w:p>
    <w:sectPr w:rsidR="00151BB7" w:rsidSect="00BC3AC0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B3" w:rsidRDefault="007355B3">
      <w:pPr>
        <w:spacing w:after="0" w:line="240" w:lineRule="auto"/>
      </w:pPr>
      <w:r>
        <w:separator/>
      </w:r>
    </w:p>
  </w:endnote>
  <w:endnote w:type="continuationSeparator" w:id="0">
    <w:p w:rsidR="007355B3" w:rsidRDefault="007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25A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023276" wp14:editId="6156A67E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B3" w:rsidRDefault="007355B3">
      <w:pPr>
        <w:spacing w:after="0" w:line="240" w:lineRule="auto"/>
      </w:pPr>
      <w:r>
        <w:separator/>
      </w:r>
    </w:p>
  </w:footnote>
  <w:footnote w:type="continuationSeparator" w:id="0">
    <w:p w:rsidR="007355B3" w:rsidRDefault="007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25A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0AD6FD1" wp14:editId="68A75447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E2A1B"/>
    <w:multiLevelType w:val="hybridMultilevel"/>
    <w:tmpl w:val="176A8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B"/>
    <w:rsid w:val="0006733F"/>
    <w:rsid w:val="00151BB7"/>
    <w:rsid w:val="007355B3"/>
    <w:rsid w:val="009F46E1"/>
    <w:rsid w:val="00E06AAD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8B"/>
  </w:style>
  <w:style w:type="paragraph" w:styleId="Piedepgina">
    <w:name w:val="footer"/>
    <w:basedOn w:val="Normal"/>
    <w:link w:val="PiedepginaCar"/>
    <w:uiPriority w:val="99"/>
    <w:unhideWhenUsed/>
    <w:rsid w:val="00F25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8B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F25A8B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F25A8B"/>
    <w:rPr>
      <w:rFonts w:ascii="Arial" w:hAnsi="Arial" w:cs="Arial"/>
    </w:rPr>
  </w:style>
  <w:style w:type="character" w:styleId="Hipervnculo">
    <w:name w:val="Hyperlink"/>
    <w:semiHidden/>
    <w:unhideWhenUsed/>
    <w:rsid w:val="00F25A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F25A8B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8B"/>
  </w:style>
  <w:style w:type="paragraph" w:styleId="Piedepgina">
    <w:name w:val="footer"/>
    <w:basedOn w:val="Normal"/>
    <w:link w:val="PiedepginaCar"/>
    <w:uiPriority w:val="99"/>
    <w:unhideWhenUsed/>
    <w:rsid w:val="00F25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8B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F25A8B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F25A8B"/>
    <w:rPr>
      <w:rFonts w:ascii="Arial" w:hAnsi="Arial" w:cs="Arial"/>
    </w:rPr>
  </w:style>
  <w:style w:type="character" w:styleId="Hipervnculo">
    <w:name w:val="Hyperlink"/>
    <w:semiHidden/>
    <w:unhideWhenUsed/>
    <w:rsid w:val="00F25A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F25A8B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cp:lastPrinted>2021-09-24T14:41:00Z</cp:lastPrinted>
  <dcterms:created xsi:type="dcterms:W3CDTF">2021-09-24T15:17:00Z</dcterms:created>
  <dcterms:modified xsi:type="dcterms:W3CDTF">2021-09-24T15:17:00Z</dcterms:modified>
</cp:coreProperties>
</file>