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6D" w:rsidRPr="009C545C" w:rsidRDefault="00A04B66" w:rsidP="00CD336D">
      <w:pPr>
        <w:spacing w:after="0" w:line="240" w:lineRule="atLeast"/>
        <w:ind w:left="708" w:hanging="708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>Ciudad de México</w:t>
      </w:r>
      <w:r w:rsidR="00CD336D" w:rsidRPr="009C545C">
        <w:rPr>
          <w:rFonts w:ascii="Montserrat Light" w:hAnsi="Montserrat Light" w:cs="Arial"/>
          <w:sz w:val="24"/>
          <w:szCs w:val="24"/>
          <w:lang w:val="es-ES"/>
        </w:rPr>
        <w:t>,</w:t>
      </w:r>
      <w:r w:rsidR="00CD336D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285A4F">
        <w:rPr>
          <w:rFonts w:ascii="Montserrat Light" w:hAnsi="Montserrat Light" w:cs="Arial"/>
          <w:sz w:val="24"/>
          <w:szCs w:val="24"/>
          <w:lang w:val="es-ES"/>
        </w:rPr>
        <w:t>lunes 26</w:t>
      </w:r>
      <w:r w:rsidR="00A9167D"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CD336D">
        <w:rPr>
          <w:rFonts w:ascii="Montserrat Light" w:hAnsi="Montserrat Light" w:cs="Arial"/>
          <w:sz w:val="24"/>
          <w:szCs w:val="24"/>
          <w:lang w:val="es-ES"/>
        </w:rPr>
        <w:t xml:space="preserve">julio </w:t>
      </w:r>
      <w:r w:rsidR="00CD336D" w:rsidRPr="009C545C">
        <w:rPr>
          <w:rFonts w:ascii="Montserrat Light" w:hAnsi="Montserrat Light" w:cs="Arial"/>
          <w:sz w:val="24"/>
          <w:szCs w:val="24"/>
          <w:lang w:val="es-ES"/>
        </w:rPr>
        <w:t>de 2021.</w:t>
      </w:r>
    </w:p>
    <w:p w:rsidR="00CD336D" w:rsidRPr="009C545C" w:rsidRDefault="00CD336D" w:rsidP="00CD336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285A4F">
        <w:rPr>
          <w:rFonts w:ascii="Montserrat Light" w:hAnsi="Montserrat Light" w:cs="Arial"/>
          <w:sz w:val="24"/>
          <w:szCs w:val="24"/>
          <w:lang w:val="es-ES"/>
        </w:rPr>
        <w:t xml:space="preserve"> 324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:rsidR="00CD336D" w:rsidRPr="009C545C" w:rsidRDefault="00CD336D" w:rsidP="00CD336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D336D" w:rsidRPr="009C545C" w:rsidRDefault="00CD336D" w:rsidP="00CD336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CD336D" w:rsidRDefault="00CD336D" w:rsidP="00CD336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780417" w:rsidRDefault="00676CC0" w:rsidP="006E386E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Llama IMSS a vacunarse contra COVID-19</w:t>
      </w:r>
      <w:r w:rsidR="00FA3107">
        <w:rPr>
          <w:rFonts w:ascii="Montserrat Light" w:hAnsi="Montserrat Light"/>
          <w:b/>
          <w:sz w:val="28"/>
          <w:lang w:val="es-ES"/>
        </w:rPr>
        <w:t xml:space="preserve"> para alcanzar mayor inmunización </w:t>
      </w:r>
    </w:p>
    <w:p w:rsidR="00815952" w:rsidRPr="00815952" w:rsidRDefault="00815952" w:rsidP="006E386E">
      <w:pPr>
        <w:spacing w:after="0" w:line="240" w:lineRule="atLeast"/>
        <w:jc w:val="center"/>
        <w:rPr>
          <w:rFonts w:ascii="Montserrat Light" w:hAnsi="Montserrat Light"/>
          <w:b/>
          <w:sz w:val="24"/>
          <w:lang w:val="es-ES"/>
        </w:rPr>
      </w:pPr>
    </w:p>
    <w:p w:rsidR="00780417" w:rsidRPr="00A95383" w:rsidRDefault="00A84E32" w:rsidP="006E5D9B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6E5D9B">
        <w:rPr>
          <w:rFonts w:ascii="Montserrat Light" w:hAnsi="Montserrat Light" w:cs="Arial"/>
          <w:b/>
          <w:szCs w:val="24"/>
          <w:lang w:val="es-ES"/>
        </w:rPr>
        <w:t>La doctora Célida Duque Molina, directora de Prestaciones Médicas</w:t>
      </w:r>
      <w:r w:rsidR="00DC72A5" w:rsidRPr="006E5D9B">
        <w:rPr>
          <w:rFonts w:ascii="Montserrat Light" w:hAnsi="Montserrat Light" w:cs="Arial"/>
          <w:b/>
          <w:szCs w:val="24"/>
          <w:lang w:val="es-ES"/>
        </w:rPr>
        <w:t xml:space="preserve">, </w:t>
      </w:r>
      <w:r w:rsidR="006E5D9B" w:rsidRPr="006E5D9B">
        <w:rPr>
          <w:rFonts w:ascii="Montserrat Light" w:hAnsi="Montserrat Light" w:cs="Arial"/>
          <w:b/>
          <w:szCs w:val="24"/>
          <w:lang w:val="es-ES"/>
        </w:rPr>
        <w:t>s</w:t>
      </w:r>
      <w:r w:rsidR="006E5D9B">
        <w:rPr>
          <w:rFonts w:ascii="Montserrat Light" w:hAnsi="Montserrat Light" w:cs="Arial"/>
          <w:b/>
          <w:szCs w:val="24"/>
          <w:lang w:val="es-ES"/>
        </w:rPr>
        <w:t xml:space="preserve">ubrayó que la vacuna es eficaz y </w:t>
      </w:r>
      <w:r w:rsidR="006E5D9B" w:rsidRPr="006E5D9B">
        <w:rPr>
          <w:rFonts w:ascii="Montserrat Light" w:hAnsi="Montserrat Light" w:cs="Arial"/>
          <w:b/>
          <w:szCs w:val="24"/>
          <w:lang w:val="es-ES"/>
        </w:rPr>
        <w:t>segura</w:t>
      </w:r>
      <w:r w:rsidR="008C6580">
        <w:rPr>
          <w:rFonts w:ascii="Montserrat Light" w:hAnsi="Montserrat Light" w:cs="Arial"/>
          <w:b/>
          <w:szCs w:val="24"/>
          <w:lang w:val="es-ES"/>
        </w:rPr>
        <w:t>.</w:t>
      </w:r>
      <w:r w:rsidR="006E5D9B">
        <w:rPr>
          <w:rFonts w:ascii="Montserrat Light" w:hAnsi="Montserrat Light" w:cs="Arial"/>
          <w:b/>
          <w:szCs w:val="24"/>
          <w:lang w:val="es-ES"/>
        </w:rPr>
        <w:t xml:space="preserve"> </w:t>
      </w:r>
    </w:p>
    <w:p w:rsidR="00A95383" w:rsidRPr="006E5D9B" w:rsidRDefault="00A95383" w:rsidP="00A95383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b/>
          <w:szCs w:val="24"/>
          <w:lang w:val="es-ES"/>
        </w:rPr>
        <w:t xml:space="preserve">Comentó que los Módulos de Atención Respiratoria del Seguro Social han </w:t>
      </w:r>
      <w:r w:rsidR="008C6580">
        <w:rPr>
          <w:rFonts w:ascii="Montserrat Light" w:hAnsi="Montserrat Light" w:cs="Arial"/>
          <w:b/>
          <w:szCs w:val="24"/>
          <w:lang w:val="es-ES"/>
        </w:rPr>
        <w:t xml:space="preserve">contribuido a </w:t>
      </w:r>
      <w:r w:rsidRPr="00A95383">
        <w:rPr>
          <w:rFonts w:ascii="Montserrat Light" w:hAnsi="Montserrat Light" w:cs="Arial"/>
          <w:b/>
          <w:szCs w:val="24"/>
          <w:lang w:val="es-ES"/>
        </w:rPr>
        <w:t>detener l</w:t>
      </w:r>
      <w:r w:rsidR="008C6580">
        <w:rPr>
          <w:rFonts w:ascii="Montserrat Light" w:hAnsi="Montserrat Light" w:cs="Arial"/>
          <w:b/>
          <w:szCs w:val="24"/>
          <w:lang w:val="es-ES"/>
        </w:rPr>
        <w:t xml:space="preserve">os </w:t>
      </w:r>
      <w:r w:rsidRPr="00A95383">
        <w:rPr>
          <w:rFonts w:ascii="Montserrat Light" w:hAnsi="Montserrat Light" w:cs="Arial"/>
          <w:b/>
          <w:szCs w:val="24"/>
          <w:lang w:val="es-ES"/>
        </w:rPr>
        <w:t>contagios</w:t>
      </w:r>
      <w:r>
        <w:rPr>
          <w:rFonts w:ascii="Montserrat Light" w:hAnsi="Montserrat Light" w:cs="Arial"/>
          <w:b/>
          <w:szCs w:val="24"/>
          <w:lang w:val="es-ES"/>
        </w:rPr>
        <w:t>.</w:t>
      </w:r>
    </w:p>
    <w:p w:rsidR="006E5D9B" w:rsidRPr="006E5D9B" w:rsidRDefault="006E5D9B" w:rsidP="006E5D9B">
      <w:pPr>
        <w:pStyle w:val="Prrafodelista"/>
        <w:spacing w:after="0" w:line="240" w:lineRule="atLeast"/>
        <w:rPr>
          <w:rFonts w:ascii="Montserrat Light" w:hAnsi="Montserrat Light" w:cs="Arial"/>
          <w:sz w:val="24"/>
          <w:szCs w:val="24"/>
          <w:lang w:val="es-ES"/>
        </w:rPr>
      </w:pPr>
    </w:p>
    <w:p w:rsidR="008B7E9B" w:rsidRPr="004C0012" w:rsidRDefault="00850F6C" w:rsidP="00543842">
      <w:pPr>
        <w:spacing w:after="0" w:line="0" w:lineRule="atLeast"/>
        <w:jc w:val="both"/>
        <w:rPr>
          <w:rFonts w:ascii="Montserrat Light" w:hAnsi="Montserrat Light" w:cs="Arial"/>
          <w:lang w:val="es-ES"/>
        </w:rPr>
      </w:pPr>
      <w:r w:rsidRPr="004C0012">
        <w:rPr>
          <w:rFonts w:ascii="Montserrat Light" w:hAnsi="Montserrat Light" w:cs="Arial"/>
          <w:lang w:val="es-ES"/>
        </w:rPr>
        <w:t>Ante el cambio de semáforo epidemiológico en varios estados de</w:t>
      </w:r>
      <w:r w:rsidR="008C6580" w:rsidRPr="004C0012">
        <w:rPr>
          <w:rFonts w:ascii="Montserrat Light" w:hAnsi="Montserrat Light" w:cs="Arial"/>
          <w:lang w:val="es-ES"/>
        </w:rPr>
        <w:t>l país,</w:t>
      </w:r>
      <w:r w:rsidRPr="004C0012">
        <w:rPr>
          <w:rFonts w:ascii="Montserrat Light" w:hAnsi="Montserrat Light" w:cs="Arial"/>
          <w:lang w:val="es-ES"/>
        </w:rPr>
        <w:t xml:space="preserve"> el Instituto Mexicano del Seguro Social </w:t>
      </w:r>
      <w:r w:rsidR="008B7E9B" w:rsidRPr="004C0012">
        <w:rPr>
          <w:rFonts w:ascii="Montserrat Light" w:hAnsi="Montserrat Light" w:cs="Arial"/>
          <w:lang w:val="es-ES"/>
        </w:rPr>
        <w:t xml:space="preserve">(IMSS) llamó a la población a vacunarse contra el COVID-19 con el objetivo de alcanzar </w:t>
      </w:r>
      <w:r w:rsidR="006E5D9B" w:rsidRPr="004C0012">
        <w:rPr>
          <w:rFonts w:ascii="Montserrat Light" w:hAnsi="Montserrat Light" w:cs="Arial"/>
          <w:lang w:val="es-ES"/>
        </w:rPr>
        <w:t xml:space="preserve">a la brevedad </w:t>
      </w:r>
      <w:r w:rsidR="008B7E9B" w:rsidRPr="004C0012">
        <w:rPr>
          <w:rFonts w:ascii="Montserrat Light" w:hAnsi="Montserrat Light" w:cs="Arial"/>
          <w:lang w:val="es-ES"/>
        </w:rPr>
        <w:t>el mayor número de inmunizaciones</w:t>
      </w:r>
      <w:r w:rsidR="008C6580" w:rsidRPr="004C0012">
        <w:rPr>
          <w:rFonts w:ascii="Montserrat Light" w:hAnsi="Montserrat Light" w:cs="Arial"/>
          <w:lang w:val="es-ES"/>
        </w:rPr>
        <w:t>,</w:t>
      </w:r>
      <w:r w:rsidR="008B7E9B" w:rsidRPr="004C0012">
        <w:rPr>
          <w:rFonts w:ascii="Montserrat Light" w:hAnsi="Montserrat Light" w:cs="Arial"/>
          <w:lang w:val="es-ES"/>
        </w:rPr>
        <w:t xml:space="preserve"> y con ello</w:t>
      </w:r>
      <w:r w:rsidR="008C6580" w:rsidRPr="004C0012">
        <w:rPr>
          <w:rFonts w:ascii="Montserrat Light" w:hAnsi="Montserrat Light" w:cs="Arial"/>
          <w:lang w:val="es-ES"/>
        </w:rPr>
        <w:t>,</w:t>
      </w:r>
      <w:r w:rsidR="008B7E9B" w:rsidRPr="004C0012">
        <w:rPr>
          <w:rFonts w:ascii="Montserrat Light" w:hAnsi="Montserrat Light" w:cs="Arial"/>
          <w:lang w:val="es-ES"/>
        </w:rPr>
        <w:t xml:space="preserve"> romper las cadenas de contagio de esta enfermedad. </w:t>
      </w:r>
    </w:p>
    <w:p w:rsidR="00850F6C" w:rsidRPr="004C0012" w:rsidRDefault="00850F6C" w:rsidP="00543842">
      <w:pPr>
        <w:spacing w:after="0" w:line="0" w:lineRule="atLeast"/>
        <w:jc w:val="both"/>
        <w:rPr>
          <w:rFonts w:ascii="Montserrat Light" w:hAnsi="Montserrat Light" w:cs="Arial"/>
          <w:lang w:val="es-ES"/>
        </w:rPr>
      </w:pPr>
    </w:p>
    <w:p w:rsidR="00FA3107" w:rsidRPr="004C0012" w:rsidRDefault="004956E9" w:rsidP="00543842">
      <w:pPr>
        <w:spacing w:after="0" w:line="0" w:lineRule="atLeast"/>
        <w:jc w:val="both"/>
        <w:rPr>
          <w:rFonts w:ascii="Montserrat Light" w:hAnsi="Montserrat Light"/>
        </w:rPr>
      </w:pPr>
      <w:r w:rsidRPr="004C0012">
        <w:rPr>
          <w:rFonts w:ascii="Montserrat Light" w:hAnsi="Montserrat Light" w:cs="Arial"/>
          <w:lang w:val="es-ES"/>
        </w:rPr>
        <w:t xml:space="preserve">La doctora Célida Duque Molina, directora de Prestaciones Médicas del </w:t>
      </w:r>
      <w:r w:rsidR="00FA3107" w:rsidRPr="004C0012">
        <w:rPr>
          <w:rFonts w:ascii="Montserrat Light" w:hAnsi="Montserrat Light" w:cs="Arial"/>
          <w:lang w:val="es-ES"/>
        </w:rPr>
        <w:t xml:space="preserve">Seguro Social, señaló </w:t>
      </w:r>
      <w:r w:rsidR="0052596B" w:rsidRPr="004C0012">
        <w:rPr>
          <w:rFonts w:ascii="Montserrat Light" w:hAnsi="Montserrat Light" w:cs="Arial"/>
          <w:lang w:val="es-ES"/>
        </w:rPr>
        <w:t xml:space="preserve">la importancia de </w:t>
      </w:r>
      <w:r w:rsidR="00FA3107" w:rsidRPr="004C0012">
        <w:rPr>
          <w:rFonts w:ascii="Montserrat Light" w:hAnsi="Montserrat Light" w:cs="Arial"/>
          <w:lang w:val="es-ES"/>
        </w:rPr>
        <w:t xml:space="preserve">que la población acuda a los centros de vacunación ubicados en </w:t>
      </w:r>
      <w:r w:rsidR="008C6580" w:rsidRPr="004C0012">
        <w:rPr>
          <w:rFonts w:ascii="Montserrat Light" w:hAnsi="Montserrat Light" w:cs="Arial"/>
          <w:lang w:val="es-ES"/>
        </w:rPr>
        <w:t xml:space="preserve">todo </w:t>
      </w:r>
      <w:r w:rsidR="00FA3107" w:rsidRPr="004C0012">
        <w:rPr>
          <w:rFonts w:ascii="Montserrat Light" w:hAnsi="Montserrat Light" w:cs="Arial"/>
          <w:lang w:val="es-ES"/>
        </w:rPr>
        <w:t>el país</w:t>
      </w:r>
      <w:r w:rsidR="008C6580" w:rsidRPr="004C0012">
        <w:rPr>
          <w:rFonts w:ascii="Montserrat Light" w:hAnsi="Montserrat Light" w:cs="Arial"/>
          <w:lang w:val="es-ES"/>
        </w:rPr>
        <w:t xml:space="preserve"> para </w:t>
      </w:r>
      <w:r w:rsidR="00FA3107" w:rsidRPr="004C0012">
        <w:rPr>
          <w:rFonts w:ascii="Montserrat Light" w:hAnsi="Montserrat Light" w:cs="Arial"/>
          <w:lang w:val="es-ES"/>
        </w:rPr>
        <w:t xml:space="preserve">recibir su dosis del biológico </w:t>
      </w:r>
      <w:r w:rsidR="00FA3107" w:rsidRPr="004C0012">
        <w:rPr>
          <w:rFonts w:ascii="Montserrat Light" w:hAnsi="Montserrat Light"/>
        </w:rPr>
        <w:t xml:space="preserve">contra el virus del SARS-CoV-2. </w:t>
      </w:r>
    </w:p>
    <w:p w:rsidR="00FA3107" w:rsidRPr="004C0012" w:rsidRDefault="00FA3107" w:rsidP="00543842">
      <w:pPr>
        <w:spacing w:after="0" w:line="0" w:lineRule="atLeast"/>
        <w:jc w:val="both"/>
        <w:rPr>
          <w:rFonts w:ascii="Montserrat Light" w:hAnsi="Montserrat Light" w:cs="Arial"/>
          <w:lang w:val="es-ES"/>
        </w:rPr>
      </w:pPr>
    </w:p>
    <w:p w:rsidR="00745C74" w:rsidRPr="004C0012" w:rsidRDefault="008C6580" w:rsidP="00543842">
      <w:pPr>
        <w:suppressAutoHyphens/>
        <w:spacing w:after="0" w:line="0" w:lineRule="atLeast"/>
        <w:jc w:val="both"/>
        <w:rPr>
          <w:rFonts w:ascii="Montserrat Light" w:hAnsi="Montserrat Light" w:cs="Arial"/>
          <w:lang w:val="es-ES"/>
        </w:rPr>
      </w:pPr>
      <w:r w:rsidRPr="004C0012">
        <w:rPr>
          <w:rFonts w:ascii="Montserrat Light" w:hAnsi="Montserrat Light"/>
        </w:rPr>
        <w:t>S</w:t>
      </w:r>
      <w:r w:rsidR="00745C74" w:rsidRPr="004C0012">
        <w:rPr>
          <w:rFonts w:ascii="Montserrat Light" w:hAnsi="Montserrat Light"/>
        </w:rPr>
        <w:t xml:space="preserve">ubrayó que la vacuna </w:t>
      </w:r>
      <w:r w:rsidRPr="004C0012">
        <w:rPr>
          <w:rFonts w:ascii="Montserrat Light" w:hAnsi="Montserrat Light"/>
        </w:rPr>
        <w:t xml:space="preserve">contra COVID-19 </w:t>
      </w:r>
      <w:r w:rsidR="00745C74" w:rsidRPr="004C0012">
        <w:rPr>
          <w:rFonts w:ascii="Montserrat Light" w:hAnsi="Montserrat Light"/>
        </w:rPr>
        <w:t>es eficaz</w:t>
      </w:r>
      <w:r w:rsidR="006E5D9B" w:rsidRPr="004C0012">
        <w:rPr>
          <w:rFonts w:ascii="Montserrat Light" w:hAnsi="Montserrat Light"/>
        </w:rPr>
        <w:t xml:space="preserve"> y </w:t>
      </w:r>
      <w:r w:rsidR="00745C74" w:rsidRPr="004C0012">
        <w:rPr>
          <w:rFonts w:ascii="Montserrat Light" w:hAnsi="Montserrat Light"/>
        </w:rPr>
        <w:t xml:space="preserve">segura </w:t>
      </w:r>
      <w:r w:rsidR="0052596B" w:rsidRPr="004C0012">
        <w:rPr>
          <w:rFonts w:ascii="Montserrat Light" w:hAnsi="Montserrat Light"/>
        </w:rPr>
        <w:t>para</w:t>
      </w:r>
      <w:r w:rsidR="00745C74" w:rsidRPr="004C0012">
        <w:rPr>
          <w:rFonts w:ascii="Montserrat Light" w:hAnsi="Montserrat Light"/>
        </w:rPr>
        <w:t xml:space="preserve"> </w:t>
      </w:r>
      <w:r w:rsidRPr="004C0012">
        <w:rPr>
          <w:rFonts w:ascii="Montserrat Light" w:hAnsi="Montserrat Light"/>
        </w:rPr>
        <w:t>disminuir los efectos críticos de esta enfermedad</w:t>
      </w:r>
      <w:r w:rsidR="00745C74" w:rsidRPr="004C0012">
        <w:rPr>
          <w:rFonts w:ascii="Montserrat Light" w:hAnsi="Montserrat Light"/>
        </w:rPr>
        <w:t xml:space="preserve">, </w:t>
      </w:r>
      <w:r w:rsidR="00745C74" w:rsidRPr="004C0012">
        <w:rPr>
          <w:rFonts w:ascii="Montserrat Light" w:hAnsi="Montserrat Light" w:cs="Arial"/>
          <w:lang w:val="es-ES"/>
        </w:rPr>
        <w:t xml:space="preserve">pero se requiere </w:t>
      </w:r>
      <w:r w:rsidRPr="004C0012">
        <w:rPr>
          <w:rFonts w:ascii="Montserrat Light" w:hAnsi="Montserrat Light" w:cs="Arial"/>
          <w:lang w:val="es-ES"/>
        </w:rPr>
        <w:t xml:space="preserve">que </w:t>
      </w:r>
      <w:r w:rsidR="00745C74" w:rsidRPr="004C0012">
        <w:rPr>
          <w:rFonts w:ascii="Montserrat Light" w:hAnsi="Montserrat Light" w:cs="Arial"/>
          <w:lang w:val="es-ES"/>
        </w:rPr>
        <w:t xml:space="preserve">la </w:t>
      </w:r>
      <w:r w:rsidRPr="004C0012">
        <w:rPr>
          <w:rFonts w:ascii="Montserrat Light" w:hAnsi="Montserrat Light" w:cs="Arial"/>
          <w:lang w:val="es-ES"/>
        </w:rPr>
        <w:t>población participe y acuda a vacunarse.</w:t>
      </w:r>
    </w:p>
    <w:p w:rsidR="00745C74" w:rsidRPr="004C0012" w:rsidRDefault="00745C74" w:rsidP="00543842">
      <w:pPr>
        <w:spacing w:after="0" w:line="0" w:lineRule="atLeast"/>
        <w:jc w:val="both"/>
        <w:rPr>
          <w:rFonts w:ascii="Montserrat Light" w:hAnsi="Montserrat Light" w:cs="Arial"/>
          <w:lang w:val="es-ES"/>
        </w:rPr>
      </w:pPr>
    </w:p>
    <w:p w:rsidR="00745C74" w:rsidRPr="004C0012" w:rsidRDefault="00FA3107" w:rsidP="00543842">
      <w:pPr>
        <w:spacing w:after="0" w:line="0" w:lineRule="atLeast"/>
        <w:jc w:val="both"/>
        <w:rPr>
          <w:rFonts w:ascii="Montserrat Light" w:hAnsi="Montserrat Light"/>
        </w:rPr>
      </w:pPr>
      <w:r w:rsidRPr="004C0012">
        <w:rPr>
          <w:rFonts w:ascii="Montserrat Light" w:hAnsi="Montserrat Light" w:cs="Arial"/>
          <w:lang w:val="es-ES"/>
        </w:rPr>
        <w:t xml:space="preserve">Recordó que </w:t>
      </w:r>
      <w:r w:rsidR="004956E9" w:rsidRPr="004C0012">
        <w:rPr>
          <w:rFonts w:ascii="Montserrat Light" w:hAnsi="Montserrat Light"/>
        </w:rPr>
        <w:t xml:space="preserve">tras concluir la aplicación del biológico a personas mayores de 60 años, </w:t>
      </w:r>
      <w:r w:rsidR="00DE4581" w:rsidRPr="004C0012">
        <w:rPr>
          <w:rFonts w:ascii="Montserrat Light" w:hAnsi="Montserrat Light"/>
        </w:rPr>
        <w:t xml:space="preserve">actualmente la vacunación está abierta a la población de </w:t>
      </w:r>
      <w:r w:rsidR="004956E9" w:rsidRPr="004C0012">
        <w:rPr>
          <w:rFonts w:ascii="Montserrat Light" w:hAnsi="Montserrat Light"/>
        </w:rPr>
        <w:t>30 años y má</w:t>
      </w:r>
      <w:r w:rsidR="00DE4581" w:rsidRPr="004C0012">
        <w:rPr>
          <w:rFonts w:ascii="Montserrat Light" w:hAnsi="Montserrat Light"/>
        </w:rPr>
        <w:t>s</w:t>
      </w:r>
      <w:r w:rsidRPr="004C0012">
        <w:rPr>
          <w:rFonts w:ascii="Montserrat Light" w:hAnsi="Montserrat Light"/>
        </w:rPr>
        <w:t xml:space="preserve">, </w:t>
      </w:r>
      <w:r w:rsidR="00745C74" w:rsidRPr="004C0012">
        <w:rPr>
          <w:rFonts w:ascii="Montserrat Light" w:hAnsi="Montserrat Light"/>
        </w:rPr>
        <w:t xml:space="preserve">y también algunas entidades federativas iniciaron la inmunización o abrieron el registro para que mayores de 18 años reciban la vacuna. </w:t>
      </w:r>
    </w:p>
    <w:p w:rsidR="00DE4581" w:rsidRPr="004C0012" w:rsidRDefault="00DE4581" w:rsidP="00543842">
      <w:pPr>
        <w:spacing w:after="0" w:line="0" w:lineRule="atLeast"/>
        <w:jc w:val="both"/>
        <w:rPr>
          <w:rFonts w:ascii="Montserrat Light" w:hAnsi="Montserrat Light"/>
        </w:rPr>
      </w:pPr>
    </w:p>
    <w:p w:rsidR="004956E9" w:rsidRPr="004C0012" w:rsidRDefault="00745C74" w:rsidP="00543842">
      <w:pPr>
        <w:spacing w:after="0" w:line="0" w:lineRule="atLeast"/>
        <w:jc w:val="both"/>
        <w:rPr>
          <w:rFonts w:ascii="Montserrat Light" w:hAnsi="Montserrat Light"/>
        </w:rPr>
      </w:pPr>
      <w:r w:rsidRPr="004C0012">
        <w:rPr>
          <w:rFonts w:ascii="Montserrat Light" w:hAnsi="Montserrat Light"/>
        </w:rPr>
        <w:t xml:space="preserve">La doctora Duque Molina indicó que </w:t>
      </w:r>
      <w:r w:rsidR="008C6580" w:rsidRPr="004C0012">
        <w:rPr>
          <w:rFonts w:ascii="Montserrat Light" w:hAnsi="Montserrat Light"/>
        </w:rPr>
        <w:t>las</w:t>
      </w:r>
      <w:r w:rsidRPr="004C0012">
        <w:rPr>
          <w:rFonts w:ascii="Montserrat Light" w:hAnsi="Montserrat Light"/>
        </w:rPr>
        <w:t xml:space="preserve"> personas que olvidaron</w:t>
      </w:r>
      <w:r w:rsidR="00DE4581" w:rsidRPr="004C0012">
        <w:rPr>
          <w:rFonts w:ascii="Montserrat Light" w:hAnsi="Montserrat Light"/>
        </w:rPr>
        <w:t xml:space="preserve"> o no pudieron </w:t>
      </w:r>
      <w:r w:rsidR="008C6580" w:rsidRPr="004C0012">
        <w:rPr>
          <w:rFonts w:ascii="Montserrat Light" w:hAnsi="Montserrat Light"/>
        </w:rPr>
        <w:t xml:space="preserve">recibir </w:t>
      </w:r>
      <w:r w:rsidR="00DE4581" w:rsidRPr="004C0012">
        <w:rPr>
          <w:rFonts w:ascii="Montserrat Light" w:hAnsi="Montserrat Light"/>
        </w:rPr>
        <w:t>su dosis contra el coronavirus en</w:t>
      </w:r>
      <w:r w:rsidRPr="004C0012">
        <w:rPr>
          <w:rFonts w:ascii="Montserrat Light" w:hAnsi="Montserrat Light"/>
        </w:rPr>
        <w:t xml:space="preserve"> </w:t>
      </w:r>
      <w:r w:rsidR="0052596B" w:rsidRPr="004C0012">
        <w:rPr>
          <w:rFonts w:ascii="Montserrat Light" w:hAnsi="Montserrat Light"/>
        </w:rPr>
        <w:t xml:space="preserve">su </w:t>
      </w:r>
      <w:r w:rsidRPr="004C0012">
        <w:rPr>
          <w:rFonts w:ascii="Montserrat Light" w:hAnsi="Montserrat Light"/>
        </w:rPr>
        <w:t>rango de edad</w:t>
      </w:r>
      <w:r w:rsidR="00DE4581" w:rsidRPr="004C0012">
        <w:rPr>
          <w:rFonts w:ascii="Montserrat Light" w:hAnsi="Montserrat Light"/>
        </w:rPr>
        <w:t xml:space="preserve">, pueden acudir </w:t>
      </w:r>
      <w:r w:rsidRPr="004C0012">
        <w:rPr>
          <w:rFonts w:ascii="Montserrat Light" w:hAnsi="Montserrat Light"/>
        </w:rPr>
        <w:t xml:space="preserve">al </w:t>
      </w:r>
      <w:r w:rsidR="004956E9" w:rsidRPr="004C0012">
        <w:rPr>
          <w:rFonts w:ascii="Montserrat Light" w:hAnsi="Montserrat Light"/>
        </w:rPr>
        <w:t>centro de vacunación</w:t>
      </w:r>
      <w:r w:rsidR="00DE4581" w:rsidRPr="004C0012">
        <w:rPr>
          <w:rFonts w:ascii="Montserrat Light" w:hAnsi="Montserrat Light"/>
        </w:rPr>
        <w:t xml:space="preserve"> </w:t>
      </w:r>
      <w:r w:rsidR="0052596B" w:rsidRPr="004C0012">
        <w:rPr>
          <w:rFonts w:ascii="Montserrat Light" w:hAnsi="Montserrat Light"/>
        </w:rPr>
        <w:t xml:space="preserve">correspondiente </w:t>
      </w:r>
      <w:r w:rsidR="00DE4581" w:rsidRPr="004C0012">
        <w:rPr>
          <w:rFonts w:ascii="Montserrat Light" w:hAnsi="Montserrat Light"/>
        </w:rPr>
        <w:t>donde se les inmunizará de manera gratuita</w:t>
      </w:r>
      <w:r w:rsidR="004956E9" w:rsidRPr="004C0012">
        <w:rPr>
          <w:rFonts w:ascii="Montserrat Light" w:hAnsi="Montserrat Light"/>
        </w:rPr>
        <w:t xml:space="preserve">. </w:t>
      </w:r>
    </w:p>
    <w:p w:rsidR="004956E9" w:rsidRPr="004C0012" w:rsidRDefault="004956E9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</w:p>
    <w:p w:rsidR="00DE4581" w:rsidRPr="004C0012" w:rsidRDefault="006E5D9B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  <w:r w:rsidRPr="004C0012">
        <w:rPr>
          <w:rFonts w:ascii="Montserrat Light" w:hAnsi="Montserrat Light"/>
        </w:rPr>
        <w:t xml:space="preserve">Abundó que a más de 15 meses de lucha contra la enfermedad causada por el virus SARS-CoV-2, la vacuna ayudará a contener la pandemia. Por ello, </w:t>
      </w:r>
      <w:r w:rsidR="00490572" w:rsidRPr="004C0012">
        <w:rPr>
          <w:rFonts w:ascii="Montserrat Light" w:hAnsi="Montserrat Light"/>
        </w:rPr>
        <w:t>remarcó</w:t>
      </w:r>
      <w:r w:rsidRPr="004C0012">
        <w:rPr>
          <w:rFonts w:ascii="Montserrat Light" w:hAnsi="Montserrat Light"/>
        </w:rPr>
        <w:t xml:space="preserve"> </w:t>
      </w:r>
      <w:r w:rsidR="00490572" w:rsidRPr="004C0012">
        <w:rPr>
          <w:rFonts w:ascii="Montserrat Light" w:hAnsi="Montserrat Light"/>
        </w:rPr>
        <w:t xml:space="preserve">la importancia de </w:t>
      </w:r>
      <w:r w:rsidRPr="004C0012">
        <w:rPr>
          <w:rFonts w:ascii="Montserrat Light" w:hAnsi="Montserrat Light"/>
        </w:rPr>
        <w:t xml:space="preserve">que la población contemplada para ser inmunizada acuda a su centro de vacunación y </w:t>
      </w:r>
      <w:r w:rsidR="00490572" w:rsidRPr="004C0012">
        <w:rPr>
          <w:rFonts w:ascii="Montserrat Light" w:hAnsi="Montserrat Light"/>
        </w:rPr>
        <w:t>continúe con las medidas sanitarias</w:t>
      </w:r>
      <w:r w:rsidR="008C6580" w:rsidRPr="004C0012">
        <w:rPr>
          <w:rFonts w:ascii="Montserrat Light" w:hAnsi="Montserrat Light"/>
        </w:rPr>
        <w:t xml:space="preserve"> que ayudan a romper cadenas de contagio</w:t>
      </w:r>
      <w:r w:rsidR="00490572" w:rsidRPr="004C0012">
        <w:rPr>
          <w:rFonts w:ascii="Montserrat Light" w:hAnsi="Montserrat Light"/>
        </w:rPr>
        <w:t>.</w:t>
      </w:r>
    </w:p>
    <w:p w:rsidR="00490572" w:rsidRPr="004C0012" w:rsidRDefault="00490572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</w:p>
    <w:p w:rsidR="00490572" w:rsidRPr="004C0012" w:rsidRDefault="00490572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  <w:r w:rsidRPr="004C0012">
        <w:rPr>
          <w:rFonts w:ascii="Montserrat Light" w:hAnsi="Montserrat Light"/>
        </w:rPr>
        <w:t>“</w:t>
      </w:r>
      <w:r w:rsidR="004956E9" w:rsidRPr="004C0012">
        <w:rPr>
          <w:rFonts w:ascii="Montserrat Light" w:hAnsi="Montserrat Light"/>
        </w:rPr>
        <w:t>Recuerda que esta lucha continúa, recuerda que continuamos con las medidas preventi</w:t>
      </w:r>
      <w:r w:rsidRPr="004C0012">
        <w:rPr>
          <w:rFonts w:ascii="Montserrat Light" w:hAnsi="Montserrat Light"/>
        </w:rPr>
        <w:t>vas, el uso permanente de cubre</w:t>
      </w:r>
      <w:r w:rsidR="004956E9" w:rsidRPr="004C0012">
        <w:rPr>
          <w:rFonts w:ascii="Montserrat Light" w:hAnsi="Montserrat Light"/>
        </w:rPr>
        <w:t xml:space="preserve">bocas, la sana distancia, la higiene de manos </w:t>
      </w:r>
      <w:r w:rsidR="004956E9" w:rsidRPr="004C0012">
        <w:rPr>
          <w:rFonts w:ascii="Montserrat Light" w:hAnsi="Montserrat Light"/>
        </w:rPr>
        <w:lastRenderedPageBreak/>
        <w:t>y el aislamiento social son factores que nos van a poder permitir mitigar la cadena de contagios</w:t>
      </w:r>
      <w:r w:rsidRPr="004C0012">
        <w:rPr>
          <w:rFonts w:ascii="Montserrat Light" w:hAnsi="Montserrat Light"/>
        </w:rPr>
        <w:t xml:space="preserve">”, dijo. </w:t>
      </w:r>
    </w:p>
    <w:p w:rsidR="00490572" w:rsidRPr="004C0012" w:rsidRDefault="00490572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</w:p>
    <w:p w:rsidR="00490572" w:rsidRPr="004C0012" w:rsidRDefault="00490572" w:rsidP="00543842">
      <w:pPr>
        <w:suppressAutoHyphens/>
        <w:spacing w:after="0" w:line="0" w:lineRule="atLeast"/>
        <w:jc w:val="both"/>
        <w:rPr>
          <w:rFonts w:ascii="Montserrat Light" w:hAnsi="Montserrat Light"/>
          <w:b/>
        </w:rPr>
      </w:pPr>
      <w:r w:rsidRPr="004C0012">
        <w:rPr>
          <w:rFonts w:ascii="Montserrat Light" w:hAnsi="Montserrat Light"/>
          <w:b/>
        </w:rPr>
        <w:t xml:space="preserve">MARSS </w:t>
      </w:r>
      <w:r w:rsidR="00B524B3" w:rsidRPr="004C0012">
        <w:rPr>
          <w:rFonts w:ascii="Montserrat Light" w:hAnsi="Montserrat Light"/>
          <w:b/>
        </w:rPr>
        <w:t>han aportado a detener contagios</w:t>
      </w:r>
      <w:r w:rsidR="00543842" w:rsidRPr="004C0012">
        <w:rPr>
          <w:rFonts w:ascii="Montserrat Light" w:hAnsi="Montserrat Light"/>
          <w:b/>
        </w:rPr>
        <w:t xml:space="preserve"> de COVID-19</w:t>
      </w:r>
    </w:p>
    <w:p w:rsidR="00490572" w:rsidRPr="004C0012" w:rsidRDefault="00490572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</w:p>
    <w:p w:rsidR="00B524B3" w:rsidRPr="004C0012" w:rsidRDefault="004956E9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  <w:r w:rsidRPr="004C0012">
        <w:rPr>
          <w:rFonts w:ascii="Montserrat Light" w:hAnsi="Montserrat Light"/>
        </w:rPr>
        <w:t>Por otra parte,</w:t>
      </w:r>
      <w:r w:rsidR="00490572" w:rsidRPr="004C0012">
        <w:rPr>
          <w:rFonts w:ascii="Montserrat Light" w:hAnsi="Montserrat Light"/>
        </w:rPr>
        <w:t xml:space="preserve"> la directora de Prestaciones Médicas del IMSS </w:t>
      </w:r>
      <w:r w:rsidR="004C0012" w:rsidRPr="004C0012">
        <w:rPr>
          <w:rFonts w:ascii="Montserrat Light" w:hAnsi="Montserrat Light"/>
        </w:rPr>
        <w:t xml:space="preserve">recordó </w:t>
      </w:r>
      <w:r w:rsidR="00490572" w:rsidRPr="004C0012">
        <w:rPr>
          <w:rFonts w:ascii="Montserrat Light" w:hAnsi="Montserrat Light"/>
        </w:rPr>
        <w:t>que el Instituto cuenta</w:t>
      </w:r>
      <w:r w:rsidRPr="004C0012">
        <w:rPr>
          <w:rFonts w:ascii="Montserrat Light" w:hAnsi="Montserrat Light"/>
        </w:rPr>
        <w:t xml:space="preserve"> </w:t>
      </w:r>
      <w:r w:rsidR="00490572" w:rsidRPr="004C0012">
        <w:rPr>
          <w:rFonts w:ascii="Montserrat Light" w:hAnsi="Montserrat Light"/>
        </w:rPr>
        <w:t xml:space="preserve">con </w:t>
      </w:r>
      <w:r w:rsidRPr="004C0012">
        <w:rPr>
          <w:rFonts w:ascii="Montserrat Light" w:hAnsi="Montserrat Light"/>
        </w:rPr>
        <w:t>más de tres mil Módulos de Atención Respiratoria del Seguro Social</w:t>
      </w:r>
      <w:r w:rsidR="00490572" w:rsidRPr="004C0012">
        <w:rPr>
          <w:rFonts w:ascii="Montserrat Light" w:hAnsi="Montserrat Light"/>
        </w:rPr>
        <w:t xml:space="preserve"> (MARSS) en todo el país</w:t>
      </w:r>
      <w:r w:rsidRPr="004C0012">
        <w:rPr>
          <w:rFonts w:ascii="Montserrat Light" w:hAnsi="Montserrat Light"/>
        </w:rPr>
        <w:t xml:space="preserve">, </w:t>
      </w:r>
      <w:r w:rsidR="00490572" w:rsidRPr="004C0012">
        <w:rPr>
          <w:rFonts w:ascii="Montserrat Light" w:hAnsi="Montserrat Light"/>
        </w:rPr>
        <w:t>los cuales operan en mil 53 Unidades de Medicina Familiar (UMF)</w:t>
      </w:r>
      <w:r w:rsidR="004C0012" w:rsidRPr="004C0012">
        <w:rPr>
          <w:rFonts w:ascii="Montserrat Light" w:hAnsi="Montserrat Light"/>
        </w:rPr>
        <w:t>; estos módulos permiten la detección oportuna de COVID-19 e iniciar tratamiento a pacientes que dan positivo a la enfermedad.</w:t>
      </w:r>
    </w:p>
    <w:p w:rsidR="00B524B3" w:rsidRPr="004C0012" w:rsidRDefault="00B524B3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</w:p>
    <w:p w:rsidR="00FE0BEC" w:rsidRPr="004C0012" w:rsidRDefault="00490572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  <w:r w:rsidRPr="004C0012">
        <w:rPr>
          <w:rFonts w:ascii="Montserrat Light" w:hAnsi="Montserrat Light"/>
        </w:rPr>
        <w:t xml:space="preserve">Subrayó que en los MARSS </w:t>
      </w:r>
      <w:r w:rsidR="00FE0BEC" w:rsidRPr="004C0012">
        <w:rPr>
          <w:rFonts w:ascii="Montserrat Light" w:hAnsi="Montserrat Light"/>
        </w:rPr>
        <w:t xml:space="preserve">un equipo multidisciplinario del Seguro Social interroga y hace una valoración médica </w:t>
      </w:r>
      <w:r w:rsidR="00562A00" w:rsidRPr="004C0012">
        <w:rPr>
          <w:rFonts w:ascii="Montserrat Light" w:hAnsi="Montserrat Light"/>
        </w:rPr>
        <w:t xml:space="preserve">a </w:t>
      </w:r>
      <w:r w:rsidR="00B524B3" w:rsidRPr="004C0012">
        <w:rPr>
          <w:rFonts w:ascii="Montserrat Light" w:hAnsi="Montserrat Light"/>
        </w:rPr>
        <w:t xml:space="preserve">la población derechohabiente y sin seguridad social </w:t>
      </w:r>
      <w:r w:rsidR="00562A00" w:rsidRPr="004C0012">
        <w:rPr>
          <w:rFonts w:ascii="Montserrat Light" w:hAnsi="Montserrat Light"/>
        </w:rPr>
        <w:t xml:space="preserve">que acude con síntomas de enfermedad respiratoria o sospecha de </w:t>
      </w:r>
      <w:r w:rsidR="00B524B3" w:rsidRPr="004C0012">
        <w:rPr>
          <w:rFonts w:ascii="Montserrat Light" w:hAnsi="Montserrat Light"/>
        </w:rPr>
        <w:t>coronavirus</w:t>
      </w:r>
      <w:r w:rsidR="00562A00" w:rsidRPr="004C0012">
        <w:rPr>
          <w:rFonts w:ascii="Montserrat Light" w:hAnsi="Montserrat Light"/>
        </w:rPr>
        <w:t xml:space="preserve">, </w:t>
      </w:r>
      <w:r w:rsidR="00FE0BEC" w:rsidRPr="004C0012">
        <w:rPr>
          <w:rFonts w:ascii="Montserrat Light" w:hAnsi="Montserrat Light"/>
        </w:rPr>
        <w:t xml:space="preserve">para determinar si se toma una prueba </w:t>
      </w:r>
      <w:r w:rsidR="00B524B3" w:rsidRPr="004C0012">
        <w:rPr>
          <w:rFonts w:ascii="Montserrat Light" w:hAnsi="Montserrat Light"/>
        </w:rPr>
        <w:t xml:space="preserve">rápida </w:t>
      </w:r>
      <w:r w:rsidR="00FE0BEC" w:rsidRPr="004C0012">
        <w:rPr>
          <w:rFonts w:ascii="Montserrat Light" w:hAnsi="Montserrat Light"/>
        </w:rPr>
        <w:t>en caso de ser necesario.</w:t>
      </w:r>
    </w:p>
    <w:p w:rsidR="00FE0BEC" w:rsidRPr="004C0012" w:rsidRDefault="00FE0BEC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</w:p>
    <w:p w:rsidR="00B524B3" w:rsidRPr="004C0012" w:rsidRDefault="00FE0BEC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  <w:r w:rsidRPr="004C0012">
        <w:rPr>
          <w:rFonts w:ascii="Montserrat Light" w:hAnsi="Montserrat Light"/>
        </w:rPr>
        <w:t xml:space="preserve">La doctora Célida Duque </w:t>
      </w:r>
      <w:r w:rsidR="004C0012">
        <w:rPr>
          <w:rFonts w:ascii="Montserrat Light" w:hAnsi="Montserrat Light"/>
        </w:rPr>
        <w:t>dijo que</w:t>
      </w:r>
      <w:r w:rsidR="00742B9E">
        <w:rPr>
          <w:rFonts w:ascii="Montserrat Light" w:hAnsi="Montserrat Light"/>
        </w:rPr>
        <w:t>,</w:t>
      </w:r>
      <w:r w:rsidR="004C0012">
        <w:rPr>
          <w:rFonts w:ascii="Montserrat Light" w:hAnsi="Montserrat Light"/>
        </w:rPr>
        <w:t xml:space="preserve"> </w:t>
      </w:r>
      <w:r w:rsidRPr="004C0012">
        <w:rPr>
          <w:rFonts w:ascii="Montserrat Light" w:hAnsi="Montserrat Light"/>
        </w:rPr>
        <w:t xml:space="preserve">en caso de </w:t>
      </w:r>
      <w:r w:rsidR="00562A00" w:rsidRPr="004C0012">
        <w:rPr>
          <w:rFonts w:ascii="Montserrat Light" w:hAnsi="Montserrat Light"/>
        </w:rPr>
        <w:t xml:space="preserve">tener un resultado </w:t>
      </w:r>
      <w:r w:rsidR="004956E9" w:rsidRPr="004C0012">
        <w:rPr>
          <w:rFonts w:ascii="Montserrat Light" w:hAnsi="Montserrat Light"/>
        </w:rPr>
        <w:t>positivo</w:t>
      </w:r>
      <w:r w:rsidRPr="004C0012">
        <w:rPr>
          <w:rFonts w:ascii="Montserrat Light" w:hAnsi="Montserrat Light"/>
        </w:rPr>
        <w:t xml:space="preserve"> a </w:t>
      </w:r>
      <w:r w:rsidR="00562A00" w:rsidRPr="004C0012">
        <w:rPr>
          <w:rFonts w:ascii="Montserrat Light" w:hAnsi="Montserrat Light"/>
        </w:rPr>
        <w:t>la enfermedad</w:t>
      </w:r>
      <w:r w:rsidRPr="004C0012">
        <w:rPr>
          <w:rFonts w:ascii="Montserrat Light" w:hAnsi="Montserrat Light"/>
        </w:rPr>
        <w:t xml:space="preserve">, personal de salud del MARSS enviará a su </w:t>
      </w:r>
      <w:r w:rsidR="004956E9" w:rsidRPr="004C0012">
        <w:rPr>
          <w:rFonts w:ascii="Montserrat Light" w:hAnsi="Montserrat Light"/>
        </w:rPr>
        <w:t xml:space="preserve">casa </w:t>
      </w:r>
      <w:r w:rsidRPr="004C0012">
        <w:rPr>
          <w:rFonts w:ascii="Montserrat Light" w:hAnsi="Montserrat Light"/>
        </w:rPr>
        <w:t xml:space="preserve">al paciente </w:t>
      </w:r>
      <w:r w:rsidR="004956E9" w:rsidRPr="004C0012">
        <w:rPr>
          <w:rFonts w:ascii="Montserrat Light" w:hAnsi="Montserrat Light"/>
        </w:rPr>
        <w:t xml:space="preserve">con un </w:t>
      </w:r>
      <w:r w:rsidRPr="004C0012">
        <w:rPr>
          <w:rFonts w:ascii="Montserrat Light" w:hAnsi="Montserrat Light"/>
        </w:rPr>
        <w:t xml:space="preserve">kit de </w:t>
      </w:r>
      <w:r w:rsidR="004956E9" w:rsidRPr="004C0012">
        <w:rPr>
          <w:rFonts w:ascii="Montserrat Light" w:hAnsi="Montserrat Light"/>
        </w:rPr>
        <w:t xml:space="preserve">tratamiento médico </w:t>
      </w:r>
      <w:r w:rsidRPr="004C0012">
        <w:rPr>
          <w:rFonts w:ascii="Montserrat Light" w:hAnsi="Montserrat Light"/>
        </w:rPr>
        <w:t xml:space="preserve">y </w:t>
      </w:r>
      <w:r w:rsidR="00562A00" w:rsidRPr="004C0012">
        <w:rPr>
          <w:rFonts w:ascii="Montserrat Light" w:hAnsi="Montserrat Light"/>
        </w:rPr>
        <w:t xml:space="preserve">se le dará </w:t>
      </w:r>
      <w:r w:rsidR="004956E9" w:rsidRPr="004C0012">
        <w:rPr>
          <w:rFonts w:ascii="Montserrat Light" w:hAnsi="Montserrat Light"/>
        </w:rPr>
        <w:t>vigilancia vía telefónica</w:t>
      </w:r>
      <w:r w:rsidRPr="004C0012">
        <w:rPr>
          <w:rFonts w:ascii="Montserrat Light" w:hAnsi="Montserrat Light"/>
        </w:rPr>
        <w:t xml:space="preserve"> por </w:t>
      </w:r>
      <w:r w:rsidR="00562A00" w:rsidRPr="004C0012">
        <w:rPr>
          <w:rFonts w:ascii="Montserrat Light" w:hAnsi="Montserrat Light"/>
        </w:rPr>
        <w:t xml:space="preserve">medio de </w:t>
      </w:r>
      <w:r w:rsidRPr="004C0012">
        <w:rPr>
          <w:rFonts w:ascii="Montserrat Light" w:hAnsi="Montserrat Light"/>
        </w:rPr>
        <w:t>médicos familiares del IMSS</w:t>
      </w:r>
      <w:r w:rsidR="004956E9" w:rsidRPr="004C0012">
        <w:rPr>
          <w:rFonts w:ascii="Montserrat Light" w:hAnsi="Montserrat Light"/>
        </w:rPr>
        <w:t xml:space="preserve">. </w:t>
      </w:r>
      <w:r w:rsidR="00B524B3" w:rsidRPr="004C0012">
        <w:rPr>
          <w:rFonts w:ascii="Montserrat Light" w:hAnsi="Montserrat Light"/>
        </w:rPr>
        <w:t>En caso de presentar datos de gravedad, se determinará si debe ser referido a algún hospital de atención COVID.</w:t>
      </w:r>
    </w:p>
    <w:p w:rsidR="00B524B3" w:rsidRPr="004C0012" w:rsidRDefault="00B524B3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</w:p>
    <w:p w:rsidR="004956E9" w:rsidRPr="004C0012" w:rsidRDefault="004C0012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  <w:r w:rsidRPr="004C0012">
        <w:rPr>
          <w:rFonts w:ascii="Montserrat Light" w:hAnsi="Montserrat Light"/>
        </w:rPr>
        <w:t>P</w:t>
      </w:r>
      <w:r w:rsidR="00562A00" w:rsidRPr="004C0012">
        <w:rPr>
          <w:rFonts w:ascii="Montserrat Light" w:hAnsi="Montserrat Light"/>
        </w:rPr>
        <w:t>ara “</w:t>
      </w:r>
      <w:r w:rsidR="004956E9" w:rsidRPr="004C0012">
        <w:rPr>
          <w:rFonts w:ascii="Montserrat Light" w:hAnsi="Montserrat Light"/>
        </w:rPr>
        <w:t>evitar la transmisibilidad en tu familia y en tu centro laboral</w:t>
      </w:r>
      <w:r w:rsidR="00FE0BEC" w:rsidRPr="004C0012">
        <w:rPr>
          <w:rFonts w:ascii="Montserrat Light" w:hAnsi="Montserrat Light"/>
        </w:rPr>
        <w:t xml:space="preserve"> </w:t>
      </w:r>
      <w:r w:rsidR="00E4730E">
        <w:rPr>
          <w:rFonts w:ascii="Montserrat Light" w:hAnsi="Montserrat Light"/>
        </w:rPr>
        <w:t>a</w:t>
      </w:r>
      <w:r w:rsidR="004956E9" w:rsidRPr="004C0012">
        <w:rPr>
          <w:rFonts w:ascii="Montserrat Light" w:hAnsi="Montserrat Light"/>
        </w:rPr>
        <w:t xml:space="preserve">cude a tu Módulo de Atención Respiratoria del Seguro Social en caso de que tengas síntomas de sospecha por enfermedad </w:t>
      </w:r>
      <w:r w:rsidR="00FE0BEC" w:rsidRPr="004C0012">
        <w:rPr>
          <w:rFonts w:ascii="Montserrat Light" w:hAnsi="Montserrat Light"/>
        </w:rPr>
        <w:t>por</w:t>
      </w:r>
      <w:r w:rsidR="004956E9" w:rsidRPr="004C0012">
        <w:rPr>
          <w:rFonts w:ascii="Montserrat Light" w:hAnsi="Montserrat Light"/>
        </w:rPr>
        <w:t xml:space="preserve"> coronavirus</w:t>
      </w:r>
      <w:r w:rsidR="00562A00" w:rsidRPr="004C0012">
        <w:rPr>
          <w:rFonts w:ascii="Montserrat Light" w:hAnsi="Montserrat Light"/>
        </w:rPr>
        <w:t>”</w:t>
      </w:r>
      <w:r w:rsidRPr="004C0012">
        <w:rPr>
          <w:rFonts w:ascii="Montserrat Light" w:hAnsi="Montserrat Light"/>
        </w:rPr>
        <w:t>, exhortó</w:t>
      </w:r>
      <w:r w:rsidR="004956E9" w:rsidRPr="004C0012">
        <w:rPr>
          <w:rFonts w:ascii="Montserrat Light" w:hAnsi="Montserrat Light"/>
        </w:rPr>
        <w:t>.</w:t>
      </w:r>
    </w:p>
    <w:p w:rsidR="004956E9" w:rsidRPr="004C0012" w:rsidRDefault="004956E9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</w:p>
    <w:p w:rsidR="004956E9" w:rsidRPr="004C0012" w:rsidRDefault="00562A00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  <w:r w:rsidRPr="004C0012">
        <w:rPr>
          <w:rFonts w:ascii="Montserrat Light" w:hAnsi="Montserrat Light"/>
        </w:rPr>
        <w:t>La directora de Prestaciones Médicas del IMSS remarcó que los Módulos de Atención Respiratoria ha</w:t>
      </w:r>
      <w:r w:rsidR="004C0012" w:rsidRPr="004C0012">
        <w:rPr>
          <w:rFonts w:ascii="Montserrat Light" w:hAnsi="Montserrat Light"/>
        </w:rPr>
        <w:t>n</w:t>
      </w:r>
      <w:r w:rsidRPr="004C0012">
        <w:rPr>
          <w:rFonts w:ascii="Montserrat Light" w:hAnsi="Montserrat Light"/>
        </w:rPr>
        <w:t xml:space="preserve"> </w:t>
      </w:r>
      <w:r w:rsidR="004C0012" w:rsidRPr="004C0012">
        <w:rPr>
          <w:rFonts w:ascii="Montserrat Light" w:hAnsi="Montserrat Light"/>
        </w:rPr>
        <w:t>permitido frenar la propagación de la pandemia mediante la detección oportuna de contagios.</w:t>
      </w:r>
    </w:p>
    <w:p w:rsidR="00B524B3" w:rsidRPr="004C0012" w:rsidRDefault="00B524B3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</w:p>
    <w:p w:rsidR="00B524B3" w:rsidRPr="004C0012" w:rsidRDefault="00B524B3" w:rsidP="00543842">
      <w:pPr>
        <w:suppressAutoHyphens/>
        <w:spacing w:after="0" w:line="0" w:lineRule="atLeast"/>
        <w:jc w:val="both"/>
        <w:rPr>
          <w:rFonts w:ascii="Montserrat Light" w:hAnsi="Montserrat Light"/>
        </w:rPr>
      </w:pPr>
      <w:r w:rsidRPr="004C0012">
        <w:rPr>
          <w:rFonts w:ascii="Montserrat Light" w:hAnsi="Montserrat Light"/>
        </w:rPr>
        <w:t xml:space="preserve">En caso de que una persona presente síntomas como fiebre, dolor de cabeza, dolor de garganta o tos seca, o si tuvo contacto con un familiar o amigo con diagnóstico confirmado de COVID-19, puede comunicarse a Orientación Médica Telefónica </w:t>
      </w:r>
      <w:r w:rsidR="00E4730E">
        <w:rPr>
          <w:rFonts w:ascii="Montserrat Light" w:hAnsi="Montserrat Light"/>
        </w:rPr>
        <w:t xml:space="preserve">al </w:t>
      </w:r>
      <w:r w:rsidRPr="004C0012">
        <w:rPr>
          <w:rFonts w:ascii="Montserrat Light" w:hAnsi="Montserrat Light"/>
        </w:rPr>
        <w:t xml:space="preserve">800 2222 668 o visitar la página </w:t>
      </w:r>
      <w:hyperlink r:id="rId9" w:history="1">
        <w:r w:rsidRPr="004C0012">
          <w:rPr>
            <w:rStyle w:val="Hipervnculo"/>
            <w:rFonts w:ascii="Montserrat Light" w:hAnsi="Montserrat Light"/>
          </w:rPr>
          <w:t>http://www.imss.gob.mx/marss</w:t>
        </w:r>
      </w:hyperlink>
      <w:r w:rsidRPr="004C0012">
        <w:rPr>
          <w:rFonts w:ascii="Montserrat Light" w:hAnsi="Montserrat Light"/>
        </w:rPr>
        <w:t xml:space="preserve"> para mayor información. </w:t>
      </w:r>
    </w:p>
    <w:p w:rsidR="004C0012" w:rsidRDefault="004C0012" w:rsidP="00A95383">
      <w:pPr>
        <w:spacing w:after="0" w:line="240" w:lineRule="auto"/>
        <w:jc w:val="center"/>
        <w:rPr>
          <w:rFonts w:ascii="Montserrat Light" w:eastAsia="Batang" w:hAnsi="Montserrat Light" w:cs="Arial"/>
          <w:b/>
        </w:rPr>
      </w:pPr>
    </w:p>
    <w:p w:rsidR="00CD336D" w:rsidRPr="004C0012" w:rsidRDefault="00CD336D" w:rsidP="00A95383">
      <w:pPr>
        <w:spacing w:after="0" w:line="240" w:lineRule="auto"/>
        <w:jc w:val="center"/>
        <w:rPr>
          <w:rFonts w:ascii="Montserrat Light" w:eastAsia="Batang" w:hAnsi="Montserrat Light" w:cs="Arial"/>
        </w:rPr>
      </w:pPr>
      <w:r w:rsidRPr="004C0012">
        <w:rPr>
          <w:rFonts w:ascii="Montserrat Light" w:eastAsia="Batang" w:hAnsi="Montserrat Light" w:cs="Arial"/>
          <w:b/>
        </w:rPr>
        <w:t>---o0o---</w:t>
      </w:r>
    </w:p>
    <w:sectPr w:rsidR="00CD336D" w:rsidRPr="004C0012" w:rsidSect="00C9138B">
      <w:headerReference w:type="default" r:id="rId10"/>
      <w:footerReference w:type="default" r:id="rId11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13" w:rsidRDefault="002F4A13" w:rsidP="00B24F05">
      <w:pPr>
        <w:spacing w:after="0" w:line="240" w:lineRule="auto"/>
      </w:pPr>
      <w:r>
        <w:separator/>
      </w:r>
    </w:p>
  </w:endnote>
  <w:endnote w:type="continuationSeparator" w:id="0">
    <w:p w:rsidR="002F4A13" w:rsidRDefault="002F4A13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CE86E9" wp14:editId="6C1AA2E3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13" w:rsidRDefault="002F4A13" w:rsidP="00B24F05">
      <w:pPr>
        <w:spacing w:after="0" w:line="240" w:lineRule="auto"/>
      </w:pPr>
      <w:r>
        <w:separator/>
      </w:r>
    </w:p>
  </w:footnote>
  <w:footnote w:type="continuationSeparator" w:id="0">
    <w:p w:rsidR="002F4A13" w:rsidRDefault="002F4A13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C0F1934" wp14:editId="2A46BD07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5618"/>
    <w:multiLevelType w:val="hybridMultilevel"/>
    <w:tmpl w:val="1902C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211C8"/>
    <w:multiLevelType w:val="hybridMultilevel"/>
    <w:tmpl w:val="D5F01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120E6"/>
    <w:multiLevelType w:val="hybridMultilevel"/>
    <w:tmpl w:val="9E245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95F92"/>
    <w:multiLevelType w:val="hybridMultilevel"/>
    <w:tmpl w:val="6FEAF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303"/>
    <w:rsid w:val="000044AB"/>
    <w:rsid w:val="00012AF6"/>
    <w:rsid w:val="000A27E7"/>
    <w:rsid w:val="000A5494"/>
    <w:rsid w:val="0013427C"/>
    <w:rsid w:val="00146BD0"/>
    <w:rsid w:val="0015390C"/>
    <w:rsid w:val="00155FE0"/>
    <w:rsid w:val="00157752"/>
    <w:rsid w:val="001A27CF"/>
    <w:rsid w:val="001A5439"/>
    <w:rsid w:val="001E07A8"/>
    <w:rsid w:val="00220DAC"/>
    <w:rsid w:val="00280748"/>
    <w:rsid w:val="00283287"/>
    <w:rsid w:val="00285A4F"/>
    <w:rsid w:val="002922E1"/>
    <w:rsid w:val="002A3975"/>
    <w:rsid w:val="002B2601"/>
    <w:rsid w:val="002F4A13"/>
    <w:rsid w:val="00327C78"/>
    <w:rsid w:val="003527CF"/>
    <w:rsid w:val="00391F95"/>
    <w:rsid w:val="003A341D"/>
    <w:rsid w:val="003F08A3"/>
    <w:rsid w:val="003F2ED2"/>
    <w:rsid w:val="00401E1E"/>
    <w:rsid w:val="00404A1F"/>
    <w:rsid w:val="004077BC"/>
    <w:rsid w:val="00417278"/>
    <w:rsid w:val="00420C36"/>
    <w:rsid w:val="004325D6"/>
    <w:rsid w:val="00467062"/>
    <w:rsid w:val="00470E79"/>
    <w:rsid w:val="0047392F"/>
    <w:rsid w:val="00487FCC"/>
    <w:rsid w:val="004902E8"/>
    <w:rsid w:val="00490572"/>
    <w:rsid w:val="004956E9"/>
    <w:rsid w:val="004C0012"/>
    <w:rsid w:val="00502310"/>
    <w:rsid w:val="00503F15"/>
    <w:rsid w:val="00507102"/>
    <w:rsid w:val="0052596B"/>
    <w:rsid w:val="00543842"/>
    <w:rsid w:val="00550743"/>
    <w:rsid w:val="00561CA0"/>
    <w:rsid w:val="00562A00"/>
    <w:rsid w:val="005A54F1"/>
    <w:rsid w:val="005A7928"/>
    <w:rsid w:val="005C451C"/>
    <w:rsid w:val="005D3B6F"/>
    <w:rsid w:val="005F66FE"/>
    <w:rsid w:val="00603FAA"/>
    <w:rsid w:val="0063392B"/>
    <w:rsid w:val="0066044F"/>
    <w:rsid w:val="00661613"/>
    <w:rsid w:val="00665E83"/>
    <w:rsid w:val="00676CC0"/>
    <w:rsid w:val="006C2496"/>
    <w:rsid w:val="006E386E"/>
    <w:rsid w:val="006E57F5"/>
    <w:rsid w:val="006E5D9B"/>
    <w:rsid w:val="006F5F7E"/>
    <w:rsid w:val="00706E36"/>
    <w:rsid w:val="00742B9E"/>
    <w:rsid w:val="00743168"/>
    <w:rsid w:val="00745C74"/>
    <w:rsid w:val="00763397"/>
    <w:rsid w:val="00780417"/>
    <w:rsid w:val="007D1795"/>
    <w:rsid w:val="007F2032"/>
    <w:rsid w:val="007F5A8E"/>
    <w:rsid w:val="008033DE"/>
    <w:rsid w:val="00815952"/>
    <w:rsid w:val="00850F6C"/>
    <w:rsid w:val="0088450F"/>
    <w:rsid w:val="008855F7"/>
    <w:rsid w:val="008B0169"/>
    <w:rsid w:val="008B7E9B"/>
    <w:rsid w:val="008C6580"/>
    <w:rsid w:val="008D1EBC"/>
    <w:rsid w:val="00901EA1"/>
    <w:rsid w:val="00915009"/>
    <w:rsid w:val="00954F13"/>
    <w:rsid w:val="00956C15"/>
    <w:rsid w:val="009618EB"/>
    <w:rsid w:val="009644B2"/>
    <w:rsid w:val="00976F6C"/>
    <w:rsid w:val="00993E89"/>
    <w:rsid w:val="009A3736"/>
    <w:rsid w:val="009B2D46"/>
    <w:rsid w:val="009C2A70"/>
    <w:rsid w:val="009F2BC3"/>
    <w:rsid w:val="009F4A09"/>
    <w:rsid w:val="00A04464"/>
    <w:rsid w:val="00A04B66"/>
    <w:rsid w:val="00A57C26"/>
    <w:rsid w:val="00A668A7"/>
    <w:rsid w:val="00A75F07"/>
    <w:rsid w:val="00A771E7"/>
    <w:rsid w:val="00A84E32"/>
    <w:rsid w:val="00A9167D"/>
    <w:rsid w:val="00A95383"/>
    <w:rsid w:val="00AA7B76"/>
    <w:rsid w:val="00AB4940"/>
    <w:rsid w:val="00AC0130"/>
    <w:rsid w:val="00AC6EB3"/>
    <w:rsid w:val="00AD3723"/>
    <w:rsid w:val="00AF3131"/>
    <w:rsid w:val="00B04043"/>
    <w:rsid w:val="00B07E5F"/>
    <w:rsid w:val="00B11325"/>
    <w:rsid w:val="00B24F05"/>
    <w:rsid w:val="00B524B3"/>
    <w:rsid w:val="00B638C1"/>
    <w:rsid w:val="00B75E15"/>
    <w:rsid w:val="00B847C5"/>
    <w:rsid w:val="00B9780C"/>
    <w:rsid w:val="00BC497D"/>
    <w:rsid w:val="00BD4FD4"/>
    <w:rsid w:val="00BF58B3"/>
    <w:rsid w:val="00C21AD2"/>
    <w:rsid w:val="00C30E8A"/>
    <w:rsid w:val="00C46920"/>
    <w:rsid w:val="00C619AF"/>
    <w:rsid w:val="00C9138B"/>
    <w:rsid w:val="00CD336D"/>
    <w:rsid w:val="00CF1D9A"/>
    <w:rsid w:val="00D01624"/>
    <w:rsid w:val="00D12E4A"/>
    <w:rsid w:val="00D95555"/>
    <w:rsid w:val="00DC72A5"/>
    <w:rsid w:val="00DE4581"/>
    <w:rsid w:val="00DE4A9E"/>
    <w:rsid w:val="00E05F84"/>
    <w:rsid w:val="00E13783"/>
    <w:rsid w:val="00E34800"/>
    <w:rsid w:val="00E4730E"/>
    <w:rsid w:val="00E628A2"/>
    <w:rsid w:val="00E66D3C"/>
    <w:rsid w:val="00E70397"/>
    <w:rsid w:val="00E70E03"/>
    <w:rsid w:val="00E85698"/>
    <w:rsid w:val="00EB1043"/>
    <w:rsid w:val="00EE4D2D"/>
    <w:rsid w:val="00F2028F"/>
    <w:rsid w:val="00F439FE"/>
    <w:rsid w:val="00F5260E"/>
    <w:rsid w:val="00FA3107"/>
    <w:rsid w:val="00FA5BA5"/>
    <w:rsid w:val="00FA79E6"/>
    <w:rsid w:val="00FB3936"/>
    <w:rsid w:val="00FB4DAE"/>
    <w:rsid w:val="00FC0303"/>
    <w:rsid w:val="00FC1077"/>
    <w:rsid w:val="00FC121A"/>
    <w:rsid w:val="00FE0BEC"/>
    <w:rsid w:val="00FE41E8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2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2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ss.gob.mx/mar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0F63-A2A0-40DA-B613-9C29AA5A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2020-05-14T22:24:00Z</cp:lastPrinted>
  <dcterms:created xsi:type="dcterms:W3CDTF">2021-07-26T18:21:00Z</dcterms:created>
  <dcterms:modified xsi:type="dcterms:W3CDTF">2021-07-26T18:21:00Z</dcterms:modified>
</cp:coreProperties>
</file>