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5AB66A0D" w:rsidR="00804535" w:rsidRPr="001203DE" w:rsidRDefault="00804535" w:rsidP="00A950C9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1203DE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Ciudad de México, </w:t>
      </w:r>
      <w:r w:rsidR="00160CDC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miércoles 14</w:t>
      </w:r>
      <w:bookmarkStart w:id="0" w:name="_GoBack"/>
      <w:bookmarkEnd w:id="0"/>
      <w:r w:rsidRPr="001203DE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de ju</w:t>
      </w:r>
      <w:r w:rsidR="0038794E" w:rsidRPr="001203DE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l</w:t>
      </w:r>
      <w:r w:rsidRPr="001203DE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io de 2021.</w:t>
      </w:r>
    </w:p>
    <w:p w14:paraId="671B4A61" w14:textId="7520639A" w:rsidR="00804535" w:rsidRPr="001203DE" w:rsidRDefault="00804535" w:rsidP="00804535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1203DE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No.</w:t>
      </w:r>
      <w:r w:rsidR="00160CDC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299</w:t>
      </w:r>
      <w:r w:rsidRPr="001203DE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/2021.</w:t>
      </w:r>
    </w:p>
    <w:p w14:paraId="1D01484D" w14:textId="77777777" w:rsidR="00804535" w:rsidRPr="001203DE" w:rsidRDefault="00804535" w:rsidP="00804535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553F7C60" w14:textId="77777777" w:rsidR="00804535" w:rsidRPr="001203DE" w:rsidRDefault="00804535" w:rsidP="00804535">
      <w:pPr>
        <w:spacing w:after="0" w:line="240" w:lineRule="atLeast"/>
        <w:jc w:val="center"/>
        <w:rPr>
          <w:rFonts w:ascii="Montserrat Light" w:hAnsi="Montserrat Light"/>
          <w:color w:val="000000" w:themeColor="text1"/>
          <w:lang w:val="es-ES"/>
        </w:rPr>
      </w:pPr>
      <w:r w:rsidRPr="001203DE">
        <w:rPr>
          <w:rFonts w:ascii="Montserrat Light" w:eastAsia="Batang" w:hAnsi="Montserrat Light" w:cs="Arial"/>
          <w:b/>
          <w:color w:val="000000" w:themeColor="text1"/>
          <w:sz w:val="32"/>
          <w:szCs w:val="32"/>
          <w:lang w:val="es-ES"/>
        </w:rPr>
        <w:t>BOLETÍN DE PRENSA</w:t>
      </w:r>
    </w:p>
    <w:p w14:paraId="7F9356DF" w14:textId="77777777" w:rsidR="00804535" w:rsidRPr="001203DE" w:rsidRDefault="00804535" w:rsidP="00804535">
      <w:pPr>
        <w:spacing w:after="0" w:line="240" w:lineRule="atLeast"/>
        <w:jc w:val="both"/>
        <w:rPr>
          <w:rFonts w:ascii="Montserrat Light" w:hAnsi="Montserrat Light"/>
          <w:color w:val="000000" w:themeColor="text1"/>
          <w:lang w:val="es-ES"/>
        </w:rPr>
      </w:pPr>
    </w:p>
    <w:p w14:paraId="32125034" w14:textId="306DB2CE" w:rsidR="00243CA6" w:rsidRPr="001203DE" w:rsidRDefault="00243CA6" w:rsidP="00243CA6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28"/>
          <w:lang w:val="es-ES"/>
        </w:rPr>
      </w:pPr>
      <w:r w:rsidRPr="001203DE">
        <w:rPr>
          <w:rFonts w:ascii="Montserrat Light" w:hAnsi="Montserrat Light"/>
          <w:b/>
          <w:color w:val="000000" w:themeColor="text1"/>
          <w:sz w:val="28"/>
          <w:lang w:val="es-ES"/>
        </w:rPr>
        <w:t xml:space="preserve">IMSS ha atendido a más de 177 mil derechohabientes </w:t>
      </w:r>
      <w:r w:rsidR="00A31A91" w:rsidRPr="001203DE">
        <w:rPr>
          <w:rFonts w:ascii="Montserrat Light" w:hAnsi="Montserrat Light"/>
          <w:b/>
          <w:color w:val="000000" w:themeColor="text1"/>
          <w:sz w:val="28"/>
          <w:lang w:val="es-ES"/>
        </w:rPr>
        <w:t xml:space="preserve">recuperados de COVID-19 </w:t>
      </w:r>
      <w:r w:rsidR="00E42474" w:rsidRPr="001203DE">
        <w:rPr>
          <w:rFonts w:ascii="Montserrat Light" w:hAnsi="Montserrat Light"/>
          <w:b/>
          <w:color w:val="000000" w:themeColor="text1"/>
          <w:sz w:val="28"/>
          <w:lang w:val="es-ES"/>
        </w:rPr>
        <w:t xml:space="preserve">en </w:t>
      </w:r>
      <w:r w:rsidR="00A31A91" w:rsidRPr="001203DE">
        <w:rPr>
          <w:rFonts w:ascii="Montserrat Light" w:hAnsi="Montserrat Light"/>
          <w:b/>
          <w:color w:val="000000" w:themeColor="text1"/>
          <w:sz w:val="28"/>
          <w:lang w:val="es-ES"/>
        </w:rPr>
        <w:t>Unidades y Servicios</w:t>
      </w:r>
      <w:r w:rsidRPr="001203DE">
        <w:rPr>
          <w:rFonts w:ascii="Montserrat Light" w:hAnsi="Montserrat Light"/>
          <w:b/>
          <w:color w:val="000000" w:themeColor="text1"/>
          <w:sz w:val="28"/>
          <w:lang w:val="es-ES"/>
        </w:rPr>
        <w:t xml:space="preserve"> de Rehabilitación</w:t>
      </w:r>
    </w:p>
    <w:p w14:paraId="1C90DDD4" w14:textId="77777777" w:rsidR="00024F23" w:rsidRPr="001203DE" w:rsidRDefault="00024F23" w:rsidP="00243CA6">
      <w:pPr>
        <w:spacing w:after="0" w:line="240" w:lineRule="atLeast"/>
        <w:rPr>
          <w:rFonts w:ascii="Montserrat Light" w:hAnsi="Montserrat Light"/>
          <w:color w:val="000000" w:themeColor="text1"/>
          <w:lang w:val="es-ES"/>
        </w:rPr>
      </w:pPr>
    </w:p>
    <w:p w14:paraId="3B96D8A4" w14:textId="14B7A62A" w:rsidR="003812AA" w:rsidRPr="001203DE" w:rsidRDefault="00024F23" w:rsidP="00AF6F0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"/>
        </w:rPr>
      </w:pPr>
      <w:r w:rsidRPr="001203DE">
        <w:rPr>
          <w:rFonts w:ascii="Montserrat Light" w:hAnsi="Montserrat Light"/>
          <w:b/>
          <w:color w:val="000000" w:themeColor="text1"/>
          <w:lang w:val="es-ES"/>
        </w:rPr>
        <w:t>La doctora Norma Magdalena Palacios Jiménez, jefa de Área Médica en la Dirección de Prestaciones Médicas</w:t>
      </w:r>
      <w:r w:rsidR="00353C0F" w:rsidRPr="001203DE">
        <w:rPr>
          <w:rFonts w:ascii="Montserrat Light" w:hAnsi="Montserrat Light"/>
          <w:b/>
          <w:color w:val="000000" w:themeColor="text1"/>
          <w:lang w:val="es-ES"/>
        </w:rPr>
        <w:t>, indicó que</w:t>
      </w:r>
      <w:r w:rsidR="00AF6F01" w:rsidRPr="001203DE">
        <w:rPr>
          <w:rFonts w:ascii="Montserrat Light" w:hAnsi="Montserrat Light"/>
          <w:b/>
          <w:color w:val="000000" w:themeColor="text1"/>
          <w:lang w:val="es-ES"/>
        </w:rPr>
        <w:t xml:space="preserve"> se estima crecer a 106 </w:t>
      </w:r>
      <w:r w:rsidR="007072DB" w:rsidRPr="001203DE">
        <w:rPr>
          <w:rFonts w:ascii="Montserrat Light" w:hAnsi="Montserrat Light"/>
          <w:b/>
          <w:color w:val="000000" w:themeColor="text1"/>
          <w:lang w:val="es-ES"/>
        </w:rPr>
        <w:t>U</w:t>
      </w:r>
      <w:r w:rsidR="006C5A24" w:rsidRPr="001203DE">
        <w:rPr>
          <w:rFonts w:ascii="Montserrat Light" w:hAnsi="Montserrat Light"/>
          <w:b/>
          <w:color w:val="000000" w:themeColor="text1"/>
          <w:lang w:val="es-ES"/>
        </w:rPr>
        <w:t xml:space="preserve">nidades y </w:t>
      </w:r>
      <w:r w:rsidR="007072DB" w:rsidRPr="001203DE">
        <w:rPr>
          <w:rFonts w:ascii="Montserrat Light" w:hAnsi="Montserrat Light"/>
          <w:b/>
          <w:color w:val="000000" w:themeColor="text1"/>
          <w:lang w:val="es-ES"/>
        </w:rPr>
        <w:t>S</w:t>
      </w:r>
      <w:r w:rsidR="00AF6F01" w:rsidRPr="001203DE">
        <w:rPr>
          <w:rFonts w:ascii="Montserrat Light" w:hAnsi="Montserrat Light"/>
          <w:b/>
          <w:color w:val="000000" w:themeColor="text1"/>
          <w:lang w:val="es-ES"/>
        </w:rPr>
        <w:t>ervicios</w:t>
      </w:r>
      <w:r w:rsidR="006250CC" w:rsidRPr="001203DE">
        <w:rPr>
          <w:rFonts w:ascii="Montserrat Light" w:hAnsi="Montserrat Light"/>
          <w:b/>
          <w:color w:val="000000" w:themeColor="text1"/>
          <w:lang w:val="es-ES"/>
        </w:rPr>
        <w:t xml:space="preserve"> con </w:t>
      </w:r>
      <w:r w:rsidR="007072DB" w:rsidRPr="001203DE">
        <w:rPr>
          <w:rFonts w:ascii="Montserrat Light" w:hAnsi="Montserrat Light"/>
          <w:b/>
          <w:color w:val="000000" w:themeColor="text1"/>
          <w:lang w:val="es-ES"/>
        </w:rPr>
        <w:t>R</w:t>
      </w:r>
      <w:r w:rsidR="006250CC" w:rsidRPr="001203DE">
        <w:rPr>
          <w:rFonts w:ascii="Montserrat Light" w:hAnsi="Montserrat Light"/>
          <w:b/>
          <w:color w:val="000000" w:themeColor="text1"/>
          <w:lang w:val="es-ES"/>
        </w:rPr>
        <w:t xml:space="preserve">ehabilitación </w:t>
      </w:r>
      <w:r w:rsidR="007072DB" w:rsidRPr="001203DE">
        <w:rPr>
          <w:rFonts w:ascii="Montserrat Light" w:hAnsi="Montserrat Light"/>
          <w:b/>
          <w:color w:val="000000" w:themeColor="text1"/>
          <w:lang w:val="es-ES"/>
        </w:rPr>
        <w:t>I</w:t>
      </w:r>
      <w:r w:rsidR="006250CC" w:rsidRPr="001203DE">
        <w:rPr>
          <w:rFonts w:ascii="Montserrat Light" w:hAnsi="Montserrat Light"/>
          <w:b/>
          <w:color w:val="000000" w:themeColor="text1"/>
          <w:lang w:val="es-ES"/>
        </w:rPr>
        <w:t>ntegral</w:t>
      </w:r>
      <w:r w:rsidR="00AF6F01" w:rsidRPr="001203DE">
        <w:rPr>
          <w:rFonts w:ascii="Montserrat Light" w:hAnsi="Montserrat Light"/>
          <w:b/>
          <w:color w:val="000000" w:themeColor="text1"/>
          <w:lang w:val="es-ES"/>
        </w:rPr>
        <w:t xml:space="preserve"> durante el 2021 a nivel nacional.</w:t>
      </w:r>
    </w:p>
    <w:p w14:paraId="7D0EA764" w14:textId="77777777" w:rsidR="00024F23" w:rsidRPr="001203DE" w:rsidRDefault="00024F23" w:rsidP="00024F23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59033CE0" w14:textId="468E42F5" w:rsidR="0092043D" w:rsidRPr="001203DE" w:rsidRDefault="0092043D" w:rsidP="00E42474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>Más de 177 mil derechohabientes recuperados de COVID-19 han mejorado su salud y calidad de vida a través de las Unidades y Servicios de Rehabilitación de</w:t>
      </w:r>
      <w:r w:rsidR="00243CA6" w:rsidRPr="001203DE">
        <w:rPr>
          <w:rFonts w:ascii="Montserrat Light" w:hAnsi="Montserrat Light" w:cs="Arial"/>
          <w:color w:val="000000" w:themeColor="text1"/>
          <w:lang w:val="es-ES"/>
        </w:rPr>
        <w:t>l Instituto Mexicano del Seguro Social (IMSS)</w:t>
      </w:r>
      <w:r w:rsidR="0092427F" w:rsidRPr="001203DE">
        <w:rPr>
          <w:rFonts w:ascii="Montserrat Light" w:hAnsi="Montserrat Light" w:cs="Arial"/>
          <w:color w:val="000000" w:themeColor="text1"/>
          <w:lang w:val="es-ES"/>
        </w:rPr>
        <w:t xml:space="preserve">, donde los pacientes reciben </w:t>
      </w:r>
      <w:r w:rsidR="00067378" w:rsidRPr="001203DE">
        <w:rPr>
          <w:rFonts w:ascii="Montserrat Light" w:hAnsi="Montserrat Light" w:cs="Arial"/>
          <w:color w:val="000000" w:themeColor="text1"/>
          <w:lang w:val="es-ES"/>
        </w:rPr>
        <w:t xml:space="preserve">apoyo psicológico, </w:t>
      </w:r>
      <w:r w:rsidR="0092427F" w:rsidRPr="001203DE">
        <w:rPr>
          <w:rFonts w:ascii="Montserrat Light" w:hAnsi="Montserrat Light" w:cs="Arial"/>
          <w:color w:val="000000" w:themeColor="text1"/>
          <w:lang w:val="es-ES"/>
        </w:rPr>
        <w:t>terapias físicas</w:t>
      </w:r>
      <w:r w:rsidR="00067378" w:rsidRPr="001203DE">
        <w:rPr>
          <w:rFonts w:ascii="Montserrat Light" w:hAnsi="Montserrat Light" w:cs="Arial"/>
          <w:color w:val="000000" w:themeColor="text1"/>
          <w:lang w:val="es-ES"/>
        </w:rPr>
        <w:t xml:space="preserve"> integrales y</w:t>
      </w:r>
      <w:r w:rsidR="0092427F" w:rsidRPr="001203DE">
        <w:rPr>
          <w:rFonts w:ascii="Montserrat Light" w:hAnsi="Montserrat Light" w:cs="Arial"/>
          <w:color w:val="000000" w:themeColor="text1"/>
          <w:lang w:val="es-ES"/>
        </w:rPr>
        <w:t xml:space="preserve"> capacitación </w:t>
      </w:r>
      <w:r w:rsidR="00067378" w:rsidRPr="001203DE">
        <w:rPr>
          <w:rFonts w:ascii="Montserrat Light" w:hAnsi="Montserrat Light" w:cs="Arial"/>
          <w:color w:val="000000" w:themeColor="text1"/>
          <w:lang w:val="es-ES"/>
        </w:rPr>
        <w:t xml:space="preserve">personalizada para realizar </w:t>
      </w:r>
      <w:r w:rsidR="0092427F" w:rsidRPr="001203DE">
        <w:rPr>
          <w:rFonts w:ascii="Montserrat Light" w:hAnsi="Montserrat Light" w:cs="Arial"/>
          <w:color w:val="000000" w:themeColor="text1"/>
          <w:lang w:val="es-ES"/>
        </w:rPr>
        <w:t>ejercicios en casa.</w:t>
      </w:r>
    </w:p>
    <w:p w14:paraId="04DD10E8" w14:textId="77777777" w:rsidR="00067378" w:rsidRPr="001203DE" w:rsidRDefault="00067378" w:rsidP="00E42474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136E0850" w14:textId="4ED0337B" w:rsidR="00067378" w:rsidRPr="001203DE" w:rsidRDefault="00353C0F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La doctora Norma Magdalena Palacios Jiménez, jefa de Área Médica en la Dirección de Prestaciones Médicas del Seguro Social, </w:t>
      </w:r>
      <w:r w:rsidR="00067378" w:rsidRPr="001203DE">
        <w:rPr>
          <w:rFonts w:ascii="Montserrat Light" w:hAnsi="Montserrat Light" w:cs="Arial"/>
          <w:color w:val="000000" w:themeColor="text1"/>
          <w:lang w:val="es-ES"/>
        </w:rPr>
        <w:t>explicó que derivado de la pandemia por COVID-19, el Seguro Social implementó este programa de rehabilitación</w:t>
      </w:r>
      <w:r w:rsidR="00F654F1" w:rsidRPr="001203DE">
        <w:rPr>
          <w:rFonts w:ascii="Montserrat Light" w:hAnsi="Montserrat Light" w:cs="Arial"/>
          <w:color w:val="000000" w:themeColor="text1"/>
          <w:lang w:val="es-ES"/>
        </w:rPr>
        <w:t xml:space="preserve"> integral</w:t>
      </w:r>
      <w:r w:rsidR="00067378" w:rsidRPr="001203DE">
        <w:rPr>
          <w:rFonts w:ascii="Montserrat Light" w:hAnsi="Montserrat Light" w:cs="Arial"/>
          <w:color w:val="000000" w:themeColor="text1"/>
          <w:lang w:val="es-ES"/>
        </w:rPr>
        <w:t xml:space="preserve"> donde se identifican de manera temprana posibles secuelas por el coronavirus.</w:t>
      </w:r>
    </w:p>
    <w:p w14:paraId="444E78E0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1A679B8D" w14:textId="2CD6C955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>Señaló que esta estrategia ya cuenta con experiencias en países asiáticos, europeos, Estados Unidos y Latinoamérica, donde se han visto intervenciones con un enfoque integral en la rehabilitación.</w:t>
      </w:r>
    </w:p>
    <w:p w14:paraId="46F686AA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13C72A25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>“Han mostrado favorables resultados por una pronta recuperación de los pacientes que pueden empezar a desarrollar actividad física, recuperación en otras esferas y posterior integración a su vida laboral y a su vida cotidiana”, subrayó.</w:t>
      </w:r>
    </w:p>
    <w:p w14:paraId="3603EC1C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57A22BEE" w14:textId="703A6970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Palacios Jiménez indicó que el Instituto cuenta con </w:t>
      </w:r>
      <w:r w:rsidRPr="001203DE">
        <w:rPr>
          <w:rFonts w:ascii="Montserrat Light" w:hAnsi="Montserrat Light"/>
          <w:color w:val="000000" w:themeColor="text1"/>
        </w:rPr>
        <w:t>cuatro Unidades de Medicina Física y Rehabilitación</w:t>
      </w:r>
      <w:r w:rsidR="007072DB" w:rsidRPr="001203DE">
        <w:rPr>
          <w:rFonts w:ascii="Montserrat Light" w:hAnsi="Montserrat Light"/>
          <w:color w:val="000000" w:themeColor="text1"/>
        </w:rPr>
        <w:t xml:space="preserve">, </w:t>
      </w:r>
      <w:r w:rsidR="00C03C6F" w:rsidRPr="001203DE">
        <w:rPr>
          <w:rFonts w:ascii="Montserrat Light" w:hAnsi="Montserrat Light"/>
          <w:color w:val="000000" w:themeColor="text1"/>
        </w:rPr>
        <w:t>tres</w:t>
      </w:r>
      <w:r w:rsidR="007072DB" w:rsidRPr="001203DE">
        <w:rPr>
          <w:rFonts w:ascii="Montserrat Light" w:hAnsi="Montserrat Light"/>
          <w:color w:val="000000" w:themeColor="text1"/>
        </w:rPr>
        <w:t xml:space="preserve"> en la Ciudad de México y </w:t>
      </w:r>
      <w:r w:rsidR="00F654F1" w:rsidRPr="001203DE">
        <w:rPr>
          <w:rFonts w:ascii="Montserrat Light" w:hAnsi="Montserrat Light"/>
          <w:color w:val="000000" w:themeColor="text1"/>
        </w:rPr>
        <w:t>una en Nuevo León, así como otros 184 servicios de rehabilitación en los 35 Órganos de Operación Administrativa Desconcentrada.</w:t>
      </w:r>
    </w:p>
    <w:p w14:paraId="037C1E95" w14:textId="77777777" w:rsidR="00067378" w:rsidRPr="001203DE" w:rsidRDefault="00067378" w:rsidP="00067378">
      <w:pPr>
        <w:suppressAutoHyphens/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"/>
        </w:rPr>
      </w:pPr>
    </w:p>
    <w:p w14:paraId="4BADFACB" w14:textId="07DED3D1" w:rsidR="00067378" w:rsidRPr="001203DE" w:rsidRDefault="00067378" w:rsidP="00B37F4C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 w:rsidRPr="001203DE">
        <w:rPr>
          <w:rFonts w:ascii="Montserrat Light" w:hAnsi="Montserrat Light"/>
          <w:color w:val="000000" w:themeColor="text1"/>
        </w:rPr>
        <w:t xml:space="preserve">Expuso </w:t>
      </w:r>
      <w:r w:rsidR="00F654F1" w:rsidRPr="001203DE">
        <w:rPr>
          <w:rFonts w:ascii="Montserrat Light" w:hAnsi="Montserrat Light"/>
          <w:color w:val="000000" w:themeColor="text1"/>
        </w:rPr>
        <w:t>que,</w:t>
      </w:r>
      <w:r w:rsidRPr="001203DE">
        <w:rPr>
          <w:rFonts w:ascii="Montserrat Light" w:hAnsi="Montserrat Light"/>
          <w:color w:val="000000" w:themeColor="text1"/>
        </w:rPr>
        <w:t xml:space="preserve"> durante este año</w:t>
      </w:r>
      <w:r w:rsidR="00B37F4C" w:rsidRPr="001203DE">
        <w:rPr>
          <w:rFonts w:ascii="Montserrat Light" w:hAnsi="Montserrat Light"/>
          <w:color w:val="000000" w:themeColor="text1"/>
        </w:rPr>
        <w:t xml:space="preserve">, en una primera fase, se </w:t>
      </w:r>
      <w:r w:rsidR="00B37F4C" w:rsidRPr="001203DE">
        <w:rPr>
          <w:rFonts w:ascii="Montserrat Light" w:hAnsi="Montserrat Light"/>
          <w:color w:val="000000" w:themeColor="text1"/>
          <w:lang w:val="es-ES"/>
        </w:rPr>
        <w:t xml:space="preserve">estima </w:t>
      </w:r>
      <w:r w:rsidR="00F654F1" w:rsidRPr="001203DE">
        <w:rPr>
          <w:rFonts w:ascii="Montserrat Light" w:hAnsi="Montserrat Light"/>
          <w:color w:val="000000" w:themeColor="text1"/>
          <w:lang w:val="es-ES"/>
        </w:rPr>
        <w:t>integrar</w:t>
      </w:r>
      <w:r w:rsidR="00B37F4C" w:rsidRPr="001203DE">
        <w:rPr>
          <w:rFonts w:ascii="Montserrat Light" w:hAnsi="Montserrat Light"/>
          <w:color w:val="000000" w:themeColor="text1"/>
          <w:lang w:val="es-ES"/>
        </w:rPr>
        <w:t xml:space="preserve"> 106 servicios</w:t>
      </w:r>
      <w:r w:rsidR="00F654F1" w:rsidRPr="001203DE">
        <w:rPr>
          <w:rFonts w:ascii="Montserrat Light" w:hAnsi="Montserrat Light"/>
          <w:color w:val="000000" w:themeColor="text1"/>
          <w:lang w:val="es-ES"/>
        </w:rPr>
        <w:t xml:space="preserve"> </w:t>
      </w:r>
      <w:r w:rsidR="00B37F4C" w:rsidRPr="001203DE">
        <w:rPr>
          <w:rFonts w:ascii="Montserrat Light" w:hAnsi="Montserrat Light"/>
          <w:color w:val="000000" w:themeColor="text1"/>
          <w:lang w:val="es-ES"/>
        </w:rPr>
        <w:t>a nivel nacional</w:t>
      </w:r>
      <w:r w:rsidR="00F654F1" w:rsidRPr="001203DE">
        <w:rPr>
          <w:rFonts w:ascii="Montserrat Light" w:hAnsi="Montserrat Light"/>
          <w:color w:val="000000" w:themeColor="text1"/>
          <w:lang w:val="es-ES"/>
        </w:rPr>
        <w:t xml:space="preserve"> bajo el enfoque de rehabilitación integral</w:t>
      </w:r>
      <w:r w:rsidR="00B37F4C" w:rsidRPr="001203DE">
        <w:rPr>
          <w:rFonts w:ascii="Montserrat Light" w:hAnsi="Montserrat Light"/>
          <w:color w:val="000000" w:themeColor="text1"/>
          <w:lang w:val="es-ES"/>
        </w:rPr>
        <w:t>. Indicó que durante 2021 s</w:t>
      </w:r>
      <w:r w:rsidRPr="001203DE">
        <w:rPr>
          <w:rFonts w:ascii="Montserrat Light" w:hAnsi="Montserrat Light"/>
          <w:color w:val="000000" w:themeColor="text1"/>
        </w:rPr>
        <w:t>e inauguraron Módulos de Rehabilitación Integral Post-COVID y Salud Mental en el Hospital General Regional No. 1 de Orizaba y en el HGZ con Medicina Familiar No. 32 de Minatitlán, en la Oficina de Representación del IMSS en Veracruz Sur.</w:t>
      </w:r>
    </w:p>
    <w:p w14:paraId="6C7B0E37" w14:textId="77777777" w:rsidR="00067378" w:rsidRPr="001203DE" w:rsidRDefault="00067378" w:rsidP="00067378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</w:rPr>
      </w:pPr>
    </w:p>
    <w:p w14:paraId="47DD5754" w14:textId="6C00B6DE" w:rsidR="00067378" w:rsidRPr="001203DE" w:rsidRDefault="007072DB" w:rsidP="00067378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lastRenderedPageBreak/>
        <w:t>A</w:t>
      </w:r>
      <w:r w:rsidR="00067378" w:rsidRPr="001203DE">
        <w:rPr>
          <w:rFonts w:ascii="Montserrat Light" w:hAnsi="Montserrat Light" w:cs="Arial"/>
          <w:color w:val="000000" w:themeColor="text1"/>
          <w:lang w:val="es-ES"/>
        </w:rPr>
        <w:t xml:space="preserve">gregó que </w:t>
      </w:r>
      <w:r w:rsidR="00067378" w:rsidRPr="001203DE">
        <w:rPr>
          <w:rFonts w:ascii="Montserrat Light" w:hAnsi="Montserrat Light"/>
          <w:color w:val="000000" w:themeColor="text1"/>
        </w:rPr>
        <w:t>en abril de este año se inauguró un Módulo de Rehabilitación Integral en la consulta externa del Centro Médico Nacional La Raza.</w:t>
      </w:r>
    </w:p>
    <w:p w14:paraId="4F85B5F4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372DD292" w14:textId="6D1B3D4D" w:rsidR="00067378" w:rsidRPr="001203DE" w:rsidRDefault="007072DB" w:rsidP="00067378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</w:rPr>
      </w:pPr>
      <w:r w:rsidRPr="001203DE">
        <w:rPr>
          <w:rFonts w:ascii="Montserrat Light" w:hAnsi="Montserrat Light"/>
          <w:color w:val="000000" w:themeColor="text1"/>
        </w:rPr>
        <w:t xml:space="preserve">Sostuvo </w:t>
      </w:r>
      <w:r w:rsidR="00067378" w:rsidRPr="001203DE">
        <w:rPr>
          <w:rFonts w:ascii="Montserrat Light" w:hAnsi="Montserrat Light"/>
          <w:color w:val="000000" w:themeColor="text1"/>
        </w:rPr>
        <w:t>que la idea es lograr que el resto de unidades y servicios de rehabilitación del Instituto que cuenten con las condiciones necesarias, otorguen rehabilitación integral a los pacientes recuperados de COVID-19.</w:t>
      </w:r>
    </w:p>
    <w:p w14:paraId="3920B789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b/>
          <w:color w:val="000000" w:themeColor="text1"/>
          <w:lang w:val="es-ES"/>
        </w:rPr>
      </w:pPr>
    </w:p>
    <w:p w14:paraId="63BCD035" w14:textId="54796A4E" w:rsidR="007072DB" w:rsidRPr="001203DE" w:rsidRDefault="007072DB" w:rsidP="007072DB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La doctora Norma Palacios refirió que las unidades y los servicios están integradas por personal médico con </w:t>
      </w:r>
      <w:r w:rsidR="000059DF" w:rsidRPr="001203DE">
        <w:rPr>
          <w:rFonts w:ascii="Montserrat Light" w:hAnsi="Montserrat Light" w:cs="Arial"/>
          <w:color w:val="000000" w:themeColor="text1"/>
          <w:lang w:val="es-ES"/>
        </w:rPr>
        <w:t xml:space="preserve">especialidad en rehabilitación, </w:t>
      </w:r>
      <w:r w:rsidRPr="001203DE">
        <w:rPr>
          <w:rFonts w:ascii="Montserrat Light" w:hAnsi="Montserrat Light" w:cs="Arial"/>
          <w:color w:val="000000" w:themeColor="text1"/>
          <w:lang w:val="es-ES"/>
        </w:rPr>
        <w:t>terapistas físicos, terapistas ocupacionales, fonoaudiólogos, psicólogos, trabajadoras sociales, personal de enfermería, según la capacidad instalada y las condiciones, y ofrecen atención en los turnos matutino y vespertino.</w:t>
      </w:r>
    </w:p>
    <w:p w14:paraId="2238AB9B" w14:textId="77777777" w:rsidR="00067378" w:rsidRPr="001203DE" w:rsidRDefault="00067378" w:rsidP="00067378">
      <w:pPr>
        <w:spacing w:after="0" w:line="240" w:lineRule="atLeast"/>
        <w:jc w:val="both"/>
        <w:rPr>
          <w:rFonts w:ascii="Montserrat Light" w:hAnsi="Montserrat Light" w:cs="Arial"/>
          <w:b/>
          <w:color w:val="000000" w:themeColor="text1"/>
          <w:lang w:val="es-ES"/>
        </w:rPr>
      </w:pPr>
    </w:p>
    <w:p w14:paraId="713E2376" w14:textId="7390263C" w:rsidR="007072DB" w:rsidRPr="001203DE" w:rsidRDefault="007072DB" w:rsidP="007072DB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 w:rsidRPr="001203DE">
        <w:rPr>
          <w:rFonts w:ascii="Montserrat Light" w:hAnsi="Montserrat Light"/>
          <w:color w:val="000000" w:themeColor="text1"/>
        </w:rPr>
        <w:t>Manifestó que para recibir el servicio, el derechohabiente con sospecha de alguna secuela secundaria a COVID, como dificultad al respirar, tos, sensación de cansancio, miedo y ansiedad, debe acudir a su Unidad de Medicina Familiar donde el médico familiar revisará e identificará posibles secuelas tras la enfermedad.</w:t>
      </w:r>
    </w:p>
    <w:p w14:paraId="2D9B49EE" w14:textId="77777777" w:rsidR="00067378" w:rsidRPr="001203DE" w:rsidRDefault="00067378" w:rsidP="00E42474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401C765C" w14:textId="77777777" w:rsidR="007072DB" w:rsidRPr="001203DE" w:rsidRDefault="007072DB" w:rsidP="007072DB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 w:rsidRPr="001203DE">
        <w:rPr>
          <w:rFonts w:ascii="Montserrat Light" w:hAnsi="Montserrat Light"/>
          <w:color w:val="000000" w:themeColor="text1"/>
        </w:rPr>
        <w:t>“Una vez identificadas lo podrán tratar o lo van a referir a un servicio de rehabilitación, según amerite la secuela que se identificó por el médico familiar”, explicó la doctora Norma Magdalena Palacios Jiménez.</w:t>
      </w:r>
    </w:p>
    <w:p w14:paraId="1EF57161" w14:textId="77777777" w:rsidR="007072DB" w:rsidRPr="001203DE" w:rsidRDefault="007072DB" w:rsidP="007072DB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u w:val="single"/>
          <w:lang w:val="es-ES"/>
        </w:rPr>
      </w:pPr>
    </w:p>
    <w:p w14:paraId="7932A8CA" w14:textId="04ED34CE" w:rsidR="00E42474" w:rsidRPr="001203DE" w:rsidRDefault="007072DB" w:rsidP="00E42474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>S</w:t>
      </w:r>
      <w:r w:rsidR="00FA61E1" w:rsidRPr="001203DE">
        <w:rPr>
          <w:rFonts w:ascii="Montserrat Light" w:hAnsi="Montserrat Light" w:cs="Arial"/>
          <w:color w:val="000000" w:themeColor="text1"/>
          <w:lang w:val="es-ES"/>
        </w:rPr>
        <w:t xml:space="preserve">eñaló que </w:t>
      </w:r>
      <w:r w:rsidRPr="001203DE">
        <w:rPr>
          <w:rFonts w:ascii="Montserrat Light" w:hAnsi="Montserrat Light" w:cs="Arial"/>
          <w:color w:val="000000" w:themeColor="text1"/>
          <w:lang w:val="es-ES"/>
        </w:rPr>
        <w:t>las Unidades y Servicios de Rehabilitación del IMSS</w:t>
      </w:r>
      <w:r w:rsidR="000871EC" w:rsidRPr="001203DE">
        <w:rPr>
          <w:rFonts w:ascii="Montserrat Light" w:hAnsi="Montserrat Light" w:cs="Arial"/>
          <w:color w:val="000000" w:themeColor="text1"/>
          <w:lang w:val="es-ES"/>
        </w:rPr>
        <w:t xml:space="preserve"> </w:t>
      </w:r>
      <w:r w:rsidR="00FA61E1" w:rsidRPr="001203DE">
        <w:rPr>
          <w:rFonts w:ascii="Montserrat Light" w:hAnsi="Montserrat Light" w:cs="Arial"/>
          <w:color w:val="000000" w:themeColor="text1"/>
          <w:lang w:val="es-ES"/>
        </w:rPr>
        <w:t>funcionarán de manera permanente y de existir poca demanda de paci</w:t>
      </w:r>
      <w:r w:rsidR="000871EC" w:rsidRPr="001203DE">
        <w:rPr>
          <w:rFonts w:ascii="Montserrat Light" w:hAnsi="Montserrat Light" w:cs="Arial"/>
          <w:color w:val="000000" w:themeColor="text1"/>
          <w:lang w:val="es-ES"/>
        </w:rPr>
        <w:t xml:space="preserve">entes recuperados por el virus del SARS-CoV-2 se seguirá la atención en </w:t>
      </w:r>
      <w:r w:rsidR="00FA61E1" w:rsidRPr="001203DE">
        <w:rPr>
          <w:rFonts w:ascii="Montserrat Light" w:hAnsi="Montserrat Light" w:cs="Arial"/>
          <w:color w:val="000000" w:themeColor="text1"/>
          <w:lang w:val="es-ES"/>
        </w:rPr>
        <w:t xml:space="preserve">rehabilitación integral </w:t>
      </w:r>
      <w:r w:rsidR="000871EC" w:rsidRPr="001203DE">
        <w:rPr>
          <w:rFonts w:ascii="Montserrat Light" w:hAnsi="Montserrat Light" w:cs="Arial"/>
          <w:color w:val="000000" w:themeColor="text1"/>
          <w:lang w:val="es-ES"/>
        </w:rPr>
        <w:t>“</w:t>
      </w:r>
      <w:r w:rsidR="00FA61E1" w:rsidRPr="001203DE">
        <w:rPr>
          <w:rFonts w:ascii="Montserrat Light" w:hAnsi="Montserrat Light" w:cs="Arial"/>
          <w:color w:val="000000" w:themeColor="text1"/>
          <w:lang w:val="es-ES"/>
        </w:rPr>
        <w:t xml:space="preserve">a pacientes con otros padecimientos, complicaciones o secuelas </w:t>
      </w:r>
      <w:r w:rsidR="00B028BE" w:rsidRPr="001203DE">
        <w:rPr>
          <w:rFonts w:ascii="Montserrat Light" w:hAnsi="Montserrat Light" w:cs="Arial"/>
          <w:color w:val="000000" w:themeColor="text1"/>
          <w:lang w:val="es-ES"/>
        </w:rPr>
        <w:t>de otro origen</w:t>
      </w:r>
      <w:r w:rsidR="00FA61E1" w:rsidRPr="001203DE">
        <w:rPr>
          <w:rFonts w:ascii="Montserrat Light" w:hAnsi="Montserrat Light" w:cs="Arial"/>
          <w:color w:val="000000" w:themeColor="text1"/>
          <w:lang w:val="es-ES"/>
        </w:rPr>
        <w:t>”.</w:t>
      </w:r>
    </w:p>
    <w:p w14:paraId="1D6B35BA" w14:textId="77777777" w:rsidR="00DE424C" w:rsidRPr="001203DE" w:rsidRDefault="00DE424C" w:rsidP="00024F23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7DE58A98" w14:textId="4B5CBFD4" w:rsidR="00E42474" w:rsidRPr="001203DE" w:rsidRDefault="00FA61E1" w:rsidP="00B262EA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>Agregó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 que </w:t>
      </w:r>
      <w:r w:rsidRPr="001203DE">
        <w:rPr>
          <w:rFonts w:ascii="Montserrat Light" w:hAnsi="Montserrat Light" w:cs="Arial"/>
          <w:color w:val="000000" w:themeColor="text1"/>
          <w:lang w:val="es-ES"/>
        </w:rPr>
        <w:t>está a disposición</w:t>
      </w:r>
      <w:r w:rsidR="00976F78" w:rsidRPr="001203DE">
        <w:rPr>
          <w:rFonts w:ascii="Montserrat Light" w:hAnsi="Montserrat Light" w:cs="Arial"/>
          <w:color w:val="000000" w:themeColor="text1"/>
          <w:lang w:val="es-ES"/>
        </w:rPr>
        <w:t xml:space="preserve"> el servicio de Orientación Médica Telefónica en</w:t>
      </w: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 e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l teléfono 800 2222 668, opción </w:t>
      </w:r>
      <w:r w:rsidR="00976F78" w:rsidRPr="001203DE">
        <w:rPr>
          <w:rFonts w:ascii="Montserrat Light" w:hAnsi="Montserrat Light" w:cs="Arial"/>
          <w:color w:val="000000" w:themeColor="text1"/>
          <w:lang w:val="es-ES"/>
        </w:rPr>
        <w:t>2</w:t>
      </w: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, donde personal </w:t>
      </w:r>
      <w:r w:rsidR="00976F78" w:rsidRPr="001203DE">
        <w:rPr>
          <w:rFonts w:ascii="Montserrat Light" w:hAnsi="Montserrat Light" w:cs="Arial"/>
          <w:color w:val="000000" w:themeColor="text1"/>
          <w:lang w:val="es-ES"/>
        </w:rPr>
        <w:t xml:space="preserve">médico </w:t>
      </w: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calificado 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orientará </w:t>
      </w: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a aquellos derechohabientes con sospecha de alguna secuela secundaria </w:t>
      </w:r>
      <w:r w:rsidR="00976F78" w:rsidRPr="001203DE">
        <w:rPr>
          <w:rFonts w:ascii="Montserrat Light" w:hAnsi="Montserrat Light" w:cs="Arial"/>
          <w:color w:val="000000" w:themeColor="text1"/>
          <w:lang w:val="es-ES"/>
        </w:rPr>
        <w:t xml:space="preserve">a </w:t>
      </w: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COVID-19, 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y 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 xml:space="preserve">en caso de </w:t>
      </w:r>
      <w:r w:rsidR="00976F78" w:rsidRPr="001203DE">
        <w:rPr>
          <w:rFonts w:ascii="Montserrat Light" w:hAnsi="Montserrat Light" w:cs="Arial"/>
          <w:color w:val="000000" w:themeColor="text1"/>
          <w:lang w:val="es-ES"/>
        </w:rPr>
        <w:t>identificar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 xml:space="preserve"> secuelas 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>lo referirá</w:t>
      </w:r>
      <w:r w:rsidR="00F7439E" w:rsidRPr="001203DE">
        <w:rPr>
          <w:rFonts w:ascii="Montserrat Light" w:hAnsi="Montserrat Light" w:cs="Arial"/>
          <w:color w:val="000000" w:themeColor="text1"/>
          <w:lang w:val="es-ES"/>
        </w:rPr>
        <w:t xml:space="preserve"> 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>a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 alguna unidad donde </w:t>
      </w:r>
      <w:r w:rsidR="00F7439E" w:rsidRPr="001203DE">
        <w:rPr>
          <w:rFonts w:ascii="Montserrat Light" w:hAnsi="Montserrat Light" w:cs="Arial"/>
          <w:color w:val="000000" w:themeColor="text1"/>
          <w:lang w:val="es-ES"/>
        </w:rPr>
        <w:t xml:space="preserve">recibirá la 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>atención adecuada.</w:t>
      </w:r>
    </w:p>
    <w:p w14:paraId="0A57A1B7" w14:textId="77777777" w:rsidR="00E42474" w:rsidRPr="001203DE" w:rsidRDefault="00E42474" w:rsidP="00B262EA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</w:p>
    <w:p w14:paraId="2063A196" w14:textId="6A02D94F" w:rsidR="009833D3" w:rsidRPr="001203DE" w:rsidRDefault="00F7439E" w:rsidP="00B262EA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lang w:val="es-ES"/>
        </w:rPr>
      </w:pPr>
      <w:r w:rsidRPr="001203DE">
        <w:rPr>
          <w:rFonts w:ascii="Montserrat Light" w:hAnsi="Montserrat Light" w:cs="Arial"/>
          <w:color w:val="000000" w:themeColor="text1"/>
          <w:lang w:val="es-ES"/>
        </w:rPr>
        <w:t xml:space="preserve">La jefa de Área Médica en la Dirección de Prestaciones Médicas añadió 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 xml:space="preserve">que la población puede buscar y descargar 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en el portal del 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>IMSS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, en 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 xml:space="preserve">el 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>micrositio de COVID-19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>,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 materiales educativos donde se hacen recomendaciones de </w:t>
      </w:r>
      <w:r w:rsidR="00DE424C" w:rsidRPr="001203DE">
        <w:rPr>
          <w:rFonts w:ascii="Montserrat Light" w:hAnsi="Montserrat Light" w:cs="Arial"/>
          <w:color w:val="000000" w:themeColor="text1"/>
          <w:lang w:val="es-ES"/>
        </w:rPr>
        <w:t>ejercicios en casa</w:t>
      </w:r>
      <w:r w:rsidR="00B262EA" w:rsidRPr="001203DE">
        <w:rPr>
          <w:rFonts w:ascii="Montserrat Light" w:hAnsi="Montserrat Light" w:cs="Arial"/>
          <w:color w:val="000000" w:themeColor="text1"/>
          <w:lang w:val="es-ES"/>
        </w:rPr>
        <w:t>, de cómo hacer caminata y</w:t>
      </w:r>
      <w:r w:rsidR="009833D3" w:rsidRPr="001203DE">
        <w:rPr>
          <w:rFonts w:ascii="Montserrat Light" w:hAnsi="Montserrat Light" w:cs="Arial"/>
          <w:color w:val="000000" w:themeColor="text1"/>
          <w:lang w:val="es-ES"/>
        </w:rPr>
        <w:t xml:space="preserve"> algunas actividades </w:t>
      </w:r>
      <w:r w:rsidR="00B262EA" w:rsidRPr="001203DE">
        <w:rPr>
          <w:rFonts w:ascii="Montserrat Light" w:hAnsi="Montserrat Light" w:cs="Arial"/>
          <w:color w:val="000000" w:themeColor="text1"/>
          <w:lang w:val="es-ES"/>
        </w:rPr>
        <w:t>para mejorar la memoria, la atención, la concentración y el lenguaje</w:t>
      </w:r>
      <w:r w:rsidR="002F4A59" w:rsidRPr="001203DE">
        <w:rPr>
          <w:rFonts w:ascii="Montserrat Light" w:hAnsi="Montserrat Light" w:cs="Arial"/>
          <w:color w:val="000000" w:themeColor="text1"/>
          <w:lang w:val="es-ES"/>
        </w:rPr>
        <w:t>, entre otra</w:t>
      </w:r>
      <w:r w:rsidR="00B262EA" w:rsidRPr="001203DE">
        <w:rPr>
          <w:rFonts w:ascii="Montserrat Light" w:hAnsi="Montserrat Light" w:cs="Arial"/>
          <w:color w:val="000000" w:themeColor="text1"/>
          <w:lang w:val="es-ES"/>
        </w:rPr>
        <w:t xml:space="preserve">s. </w:t>
      </w:r>
    </w:p>
    <w:p w14:paraId="05C42594" w14:textId="77777777" w:rsidR="00024F23" w:rsidRPr="001203DE" w:rsidRDefault="00024F23" w:rsidP="00024F23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</w:rPr>
      </w:pPr>
    </w:p>
    <w:p w14:paraId="0E63A0FC" w14:textId="22856DA2" w:rsidR="00526D46" w:rsidRPr="001203DE" w:rsidRDefault="00804535" w:rsidP="00804535">
      <w:pPr>
        <w:spacing w:after="0" w:line="240" w:lineRule="atLeast"/>
        <w:jc w:val="center"/>
        <w:rPr>
          <w:rFonts w:ascii="Montserrat Light" w:eastAsia="Batang" w:hAnsi="Montserrat Light" w:cs="Arial"/>
          <w:color w:val="000000" w:themeColor="text1"/>
          <w:sz w:val="24"/>
        </w:rPr>
      </w:pPr>
      <w:r w:rsidRPr="001203DE">
        <w:rPr>
          <w:rFonts w:ascii="Montserrat Light" w:eastAsia="Batang" w:hAnsi="Montserrat Light" w:cs="Arial"/>
          <w:b/>
          <w:color w:val="000000" w:themeColor="text1"/>
          <w:sz w:val="24"/>
        </w:rPr>
        <w:t>---o0o---</w:t>
      </w:r>
    </w:p>
    <w:sectPr w:rsidR="00526D46" w:rsidRPr="001203DE" w:rsidSect="00E42474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B667" w14:textId="77777777" w:rsidR="00F436DA" w:rsidRDefault="00F436DA" w:rsidP="00C67577">
      <w:pPr>
        <w:spacing w:after="0" w:line="240" w:lineRule="auto"/>
      </w:pPr>
      <w:r>
        <w:separator/>
      </w:r>
    </w:p>
  </w:endnote>
  <w:endnote w:type="continuationSeparator" w:id="0">
    <w:p w14:paraId="33B73B9B" w14:textId="77777777" w:rsidR="00F436DA" w:rsidRDefault="00F436D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3E139F" w:rsidRDefault="003E139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40FA" w14:textId="77777777" w:rsidR="00F436DA" w:rsidRDefault="00F436DA" w:rsidP="00C67577">
      <w:pPr>
        <w:spacing w:after="0" w:line="240" w:lineRule="auto"/>
      </w:pPr>
      <w:r>
        <w:separator/>
      </w:r>
    </w:p>
  </w:footnote>
  <w:footnote w:type="continuationSeparator" w:id="0">
    <w:p w14:paraId="72C64868" w14:textId="77777777" w:rsidR="00F436DA" w:rsidRDefault="00F436D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3E139F" w:rsidRDefault="003E139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127"/>
    <w:multiLevelType w:val="hybridMultilevel"/>
    <w:tmpl w:val="F6CEF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5665"/>
    <w:multiLevelType w:val="hybridMultilevel"/>
    <w:tmpl w:val="67967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59DF"/>
    <w:rsid w:val="00024F23"/>
    <w:rsid w:val="00067378"/>
    <w:rsid w:val="000733CB"/>
    <w:rsid w:val="000871EC"/>
    <w:rsid w:val="000943C1"/>
    <w:rsid w:val="000A5105"/>
    <w:rsid w:val="000A7992"/>
    <w:rsid w:val="000B6099"/>
    <w:rsid w:val="0011159B"/>
    <w:rsid w:val="001203DE"/>
    <w:rsid w:val="001530F0"/>
    <w:rsid w:val="00160CDC"/>
    <w:rsid w:val="001B68DB"/>
    <w:rsid w:val="001E46D1"/>
    <w:rsid w:val="001F7DFC"/>
    <w:rsid w:val="00243CA6"/>
    <w:rsid w:val="0029497F"/>
    <w:rsid w:val="002E3896"/>
    <w:rsid w:val="002F4A59"/>
    <w:rsid w:val="00353C0F"/>
    <w:rsid w:val="00372DE0"/>
    <w:rsid w:val="003812AA"/>
    <w:rsid w:val="0038794E"/>
    <w:rsid w:val="003D0886"/>
    <w:rsid w:val="003E139F"/>
    <w:rsid w:val="00407BC5"/>
    <w:rsid w:val="004212DE"/>
    <w:rsid w:val="0043501B"/>
    <w:rsid w:val="00445C51"/>
    <w:rsid w:val="004615EC"/>
    <w:rsid w:val="00467062"/>
    <w:rsid w:val="00467FA2"/>
    <w:rsid w:val="00491919"/>
    <w:rsid w:val="004950EA"/>
    <w:rsid w:val="00504D55"/>
    <w:rsid w:val="005127CB"/>
    <w:rsid w:val="00526D46"/>
    <w:rsid w:val="0054583E"/>
    <w:rsid w:val="0055215C"/>
    <w:rsid w:val="005C2CF9"/>
    <w:rsid w:val="005D11AF"/>
    <w:rsid w:val="005E7C40"/>
    <w:rsid w:val="005F35B5"/>
    <w:rsid w:val="00614873"/>
    <w:rsid w:val="006228E2"/>
    <w:rsid w:val="006250CC"/>
    <w:rsid w:val="006422F3"/>
    <w:rsid w:val="00661139"/>
    <w:rsid w:val="006802CF"/>
    <w:rsid w:val="00680AF6"/>
    <w:rsid w:val="006839DC"/>
    <w:rsid w:val="00690726"/>
    <w:rsid w:val="006C5A24"/>
    <w:rsid w:val="007072DB"/>
    <w:rsid w:val="00735C1C"/>
    <w:rsid w:val="00740B43"/>
    <w:rsid w:val="00761439"/>
    <w:rsid w:val="007A714C"/>
    <w:rsid w:val="007C6A8D"/>
    <w:rsid w:val="00804535"/>
    <w:rsid w:val="00811188"/>
    <w:rsid w:val="008159E8"/>
    <w:rsid w:val="00834A9A"/>
    <w:rsid w:val="00850585"/>
    <w:rsid w:val="00897881"/>
    <w:rsid w:val="00897B86"/>
    <w:rsid w:val="008B3E25"/>
    <w:rsid w:val="008C71EF"/>
    <w:rsid w:val="00901F09"/>
    <w:rsid w:val="0092043D"/>
    <w:rsid w:val="0092427F"/>
    <w:rsid w:val="00947BA9"/>
    <w:rsid w:val="00976F6C"/>
    <w:rsid w:val="00976F78"/>
    <w:rsid w:val="009833D3"/>
    <w:rsid w:val="009E1BC9"/>
    <w:rsid w:val="009F6C5A"/>
    <w:rsid w:val="00A31A91"/>
    <w:rsid w:val="00A37CDB"/>
    <w:rsid w:val="00A749A8"/>
    <w:rsid w:val="00A934A7"/>
    <w:rsid w:val="00A950C9"/>
    <w:rsid w:val="00AA30C3"/>
    <w:rsid w:val="00AB6335"/>
    <w:rsid w:val="00AF6F01"/>
    <w:rsid w:val="00B028BE"/>
    <w:rsid w:val="00B12D3B"/>
    <w:rsid w:val="00B13C59"/>
    <w:rsid w:val="00B152BD"/>
    <w:rsid w:val="00B24423"/>
    <w:rsid w:val="00B262EA"/>
    <w:rsid w:val="00B34B07"/>
    <w:rsid w:val="00B37F4C"/>
    <w:rsid w:val="00B64802"/>
    <w:rsid w:val="00B97CA7"/>
    <w:rsid w:val="00BE0277"/>
    <w:rsid w:val="00BE6709"/>
    <w:rsid w:val="00C0201A"/>
    <w:rsid w:val="00C03C6F"/>
    <w:rsid w:val="00C06852"/>
    <w:rsid w:val="00C41227"/>
    <w:rsid w:val="00C57445"/>
    <w:rsid w:val="00C60FAD"/>
    <w:rsid w:val="00C67577"/>
    <w:rsid w:val="00C724E8"/>
    <w:rsid w:val="00CC4B89"/>
    <w:rsid w:val="00CF2659"/>
    <w:rsid w:val="00D04754"/>
    <w:rsid w:val="00D13564"/>
    <w:rsid w:val="00D80933"/>
    <w:rsid w:val="00D82BE9"/>
    <w:rsid w:val="00D94F1E"/>
    <w:rsid w:val="00DD545C"/>
    <w:rsid w:val="00DD72ED"/>
    <w:rsid w:val="00DE424C"/>
    <w:rsid w:val="00E06609"/>
    <w:rsid w:val="00E17417"/>
    <w:rsid w:val="00E42474"/>
    <w:rsid w:val="00F23897"/>
    <w:rsid w:val="00F263E3"/>
    <w:rsid w:val="00F436DA"/>
    <w:rsid w:val="00F616D1"/>
    <w:rsid w:val="00F654F1"/>
    <w:rsid w:val="00F7439E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834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834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3</cp:revision>
  <cp:lastPrinted>2021-01-09T02:00:00Z</cp:lastPrinted>
  <dcterms:created xsi:type="dcterms:W3CDTF">2021-07-14T13:15:00Z</dcterms:created>
  <dcterms:modified xsi:type="dcterms:W3CDTF">2021-07-14T14:52:00Z</dcterms:modified>
</cp:coreProperties>
</file>