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723B3B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020DCCB" w:rsidR="00CF717C" w:rsidRPr="00723B3B" w:rsidRDefault="004D04C7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</w:t>
      </w:r>
      <w:r w:rsidR="00F33BFD">
        <w:rPr>
          <w:rFonts w:ascii="Montserrat" w:hAnsi="Montserrat"/>
          <w:sz w:val="20"/>
          <w:szCs w:val="20"/>
          <w:lang w:val="es-MX"/>
        </w:rPr>
        <w:t>Juárez, Chihuahua</w:t>
      </w:r>
      <w:r w:rsidR="00CF717C" w:rsidRPr="00723B3B">
        <w:rPr>
          <w:rFonts w:ascii="Montserrat" w:hAnsi="Montserrat"/>
          <w:sz w:val="20"/>
          <w:szCs w:val="20"/>
          <w:lang w:val="es-MX"/>
        </w:rPr>
        <w:t xml:space="preserve">, </w:t>
      </w:r>
      <w:r w:rsidR="00F33BFD">
        <w:rPr>
          <w:rFonts w:ascii="Montserrat" w:hAnsi="Montserrat"/>
          <w:sz w:val="20"/>
          <w:szCs w:val="20"/>
          <w:lang w:val="es-MX"/>
        </w:rPr>
        <w:t xml:space="preserve">miércoles </w:t>
      </w:r>
      <w:r w:rsidR="00825753">
        <w:rPr>
          <w:rFonts w:ascii="Montserrat" w:hAnsi="Montserrat"/>
          <w:sz w:val="20"/>
          <w:szCs w:val="20"/>
          <w:lang w:val="es-MX"/>
        </w:rPr>
        <w:t>7</w:t>
      </w:r>
      <w:r w:rsidR="00F12F30">
        <w:rPr>
          <w:rFonts w:ascii="Montserrat" w:hAnsi="Montserrat"/>
          <w:sz w:val="20"/>
          <w:szCs w:val="20"/>
          <w:lang w:val="es-MX"/>
        </w:rPr>
        <w:t xml:space="preserve"> de junio</w:t>
      </w:r>
      <w:r w:rsidR="00560B97">
        <w:rPr>
          <w:rFonts w:ascii="Montserrat" w:hAnsi="Montserrat"/>
          <w:sz w:val="20"/>
          <w:szCs w:val="20"/>
          <w:lang w:val="es-MX"/>
        </w:rPr>
        <w:t xml:space="preserve"> </w:t>
      </w:r>
      <w:r w:rsidR="00CF717C" w:rsidRPr="00723B3B">
        <w:rPr>
          <w:rFonts w:ascii="Montserrat" w:hAnsi="Montserrat"/>
          <w:sz w:val="20"/>
          <w:szCs w:val="20"/>
          <w:lang w:val="es-MX"/>
        </w:rPr>
        <w:t>de 2023</w:t>
      </w:r>
    </w:p>
    <w:p w14:paraId="0C93BCDE" w14:textId="542B4C73" w:rsidR="00CF717C" w:rsidRPr="00723B3B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B72992">
        <w:rPr>
          <w:rFonts w:ascii="Montserrat" w:hAnsi="Montserrat"/>
          <w:sz w:val="20"/>
          <w:szCs w:val="20"/>
          <w:lang w:val="es-MX"/>
        </w:rPr>
        <w:t>272</w:t>
      </w:r>
      <w:r w:rsidRPr="00723B3B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5B78D30B" w14:textId="499BDA71" w:rsidR="00E045B9" w:rsidRPr="00C12578" w:rsidRDefault="00C12578" w:rsidP="00E045B9">
      <w:pPr>
        <w:spacing w:line="240" w:lineRule="atLeast"/>
        <w:jc w:val="center"/>
        <w:rPr>
          <w:rFonts w:ascii="Montserrat" w:hAnsi="Montserrat"/>
          <w:b/>
          <w:sz w:val="36"/>
          <w:szCs w:val="32"/>
          <w:lang w:val="es-MX"/>
        </w:rPr>
      </w:pPr>
      <w:r>
        <w:rPr>
          <w:rFonts w:ascii="Montserrat" w:eastAsia="Batang" w:hAnsi="Montserrat" w:cs="Arial"/>
          <w:b/>
          <w:sz w:val="36"/>
          <w:szCs w:val="32"/>
          <w:lang w:val="es-MX"/>
        </w:rPr>
        <w:t xml:space="preserve">Se invierten </w:t>
      </w:r>
      <w:r w:rsidRPr="00C12578">
        <w:rPr>
          <w:rFonts w:ascii="Montserrat" w:eastAsia="Batang" w:hAnsi="Montserrat" w:cs="Arial"/>
          <w:b/>
          <w:sz w:val="36"/>
          <w:szCs w:val="32"/>
          <w:lang w:val="es-MX"/>
        </w:rPr>
        <w:t xml:space="preserve">mil 578 </w:t>
      </w:r>
      <w:proofErr w:type="spellStart"/>
      <w:r w:rsidRPr="00C12578">
        <w:rPr>
          <w:rFonts w:ascii="Montserrat" w:eastAsia="Batang" w:hAnsi="Montserrat" w:cs="Arial"/>
          <w:b/>
          <w:sz w:val="36"/>
          <w:szCs w:val="32"/>
          <w:lang w:val="es-MX"/>
        </w:rPr>
        <w:t>mdp</w:t>
      </w:r>
      <w:proofErr w:type="spellEnd"/>
      <w:r w:rsidRPr="00C12578">
        <w:rPr>
          <w:rFonts w:ascii="Montserrat" w:eastAsia="Batang" w:hAnsi="Montserrat" w:cs="Arial"/>
          <w:b/>
          <w:sz w:val="36"/>
          <w:szCs w:val="32"/>
          <w:lang w:val="es-MX"/>
        </w:rPr>
        <w:t xml:space="preserve"> </w:t>
      </w:r>
      <w:r>
        <w:rPr>
          <w:rFonts w:ascii="Montserrat" w:eastAsia="Batang" w:hAnsi="Montserrat" w:cs="Arial"/>
          <w:b/>
          <w:sz w:val="36"/>
          <w:szCs w:val="32"/>
          <w:lang w:val="es-MX"/>
        </w:rPr>
        <w:t xml:space="preserve">en </w:t>
      </w:r>
      <w:r w:rsidR="00BF4CC9" w:rsidRPr="00C12578">
        <w:rPr>
          <w:rFonts w:ascii="Montserrat" w:eastAsia="Batang" w:hAnsi="Montserrat" w:cs="Arial"/>
          <w:b/>
          <w:sz w:val="36"/>
          <w:szCs w:val="32"/>
          <w:lang w:val="es-MX"/>
        </w:rPr>
        <w:t>H</w:t>
      </w:r>
      <w:r w:rsidR="007B5B08" w:rsidRPr="00C12578">
        <w:rPr>
          <w:rFonts w:ascii="Montserrat" w:hAnsi="Montserrat"/>
          <w:b/>
          <w:sz w:val="36"/>
          <w:szCs w:val="32"/>
          <w:lang w:val="es-MX"/>
        </w:rPr>
        <w:t>ospital de 260 camas del IMSS en Ciudad Juárez</w:t>
      </w:r>
      <w:r w:rsidR="00B72992" w:rsidRPr="00C12578">
        <w:rPr>
          <w:rFonts w:ascii="Montserrat" w:hAnsi="Montserrat"/>
          <w:b/>
          <w:sz w:val="36"/>
          <w:szCs w:val="32"/>
          <w:lang w:val="es-MX"/>
        </w:rPr>
        <w:t xml:space="preserve">: </w:t>
      </w:r>
      <w:r w:rsidR="00BF4CC9" w:rsidRPr="00C12578">
        <w:rPr>
          <w:rFonts w:ascii="Montserrat" w:hAnsi="Montserrat"/>
          <w:b/>
          <w:sz w:val="36"/>
          <w:szCs w:val="32"/>
          <w:lang w:val="es-MX"/>
        </w:rPr>
        <w:t xml:space="preserve">Zoé Robledo </w:t>
      </w:r>
    </w:p>
    <w:p w14:paraId="021FC4F5" w14:textId="77777777" w:rsidR="00BF4CC9" w:rsidRPr="00172577" w:rsidRDefault="00BF4CC9" w:rsidP="00E045B9">
      <w:pPr>
        <w:spacing w:line="240" w:lineRule="atLeast"/>
        <w:jc w:val="center"/>
        <w:rPr>
          <w:rFonts w:ascii="Montserrat" w:hAnsi="Montserrat"/>
          <w:szCs w:val="22"/>
          <w:lang w:val="es-MX"/>
        </w:rPr>
      </w:pPr>
    </w:p>
    <w:p w14:paraId="23F99061" w14:textId="77777777" w:rsidR="00C12578" w:rsidRDefault="00C12578" w:rsidP="000239B1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 w:rsidRPr="00C12578">
        <w:rPr>
          <w:rFonts w:ascii="Montserrat" w:hAnsi="Montserrat"/>
          <w:b/>
          <w:sz w:val="20"/>
        </w:rPr>
        <w:t>Es la obra hospitalaria más grande que lleva a cabo el gobierno federal</w:t>
      </w:r>
      <w:r>
        <w:rPr>
          <w:rFonts w:ascii="Montserrat" w:hAnsi="Montserrat"/>
          <w:b/>
          <w:sz w:val="20"/>
        </w:rPr>
        <w:t xml:space="preserve">, afirmó el </w:t>
      </w:r>
      <w:r w:rsidR="002973CD" w:rsidRPr="00C12578">
        <w:rPr>
          <w:rFonts w:ascii="Montserrat" w:hAnsi="Montserrat"/>
          <w:b/>
          <w:sz w:val="20"/>
        </w:rPr>
        <w:t>director general del Seguro Social</w:t>
      </w:r>
      <w:r>
        <w:rPr>
          <w:rFonts w:ascii="Montserrat" w:hAnsi="Montserrat"/>
          <w:b/>
          <w:sz w:val="20"/>
        </w:rPr>
        <w:t>.</w:t>
      </w:r>
    </w:p>
    <w:p w14:paraId="777A853D" w14:textId="7B61D5F0" w:rsidR="00C95F82" w:rsidRPr="00C12578" w:rsidRDefault="00C12578" w:rsidP="000239B1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Se llevó a cabo la </w:t>
      </w:r>
      <w:r w:rsidR="00825753" w:rsidRPr="00C12578">
        <w:rPr>
          <w:rFonts w:ascii="Montserrat" w:hAnsi="Montserrat"/>
          <w:b/>
          <w:sz w:val="20"/>
        </w:rPr>
        <w:t xml:space="preserve">8ª Sesión del Comité Ciudadano de Seguimiento y Apoyo a la Construcción del </w:t>
      </w:r>
      <w:r w:rsidR="00A97D25" w:rsidRPr="00C12578">
        <w:rPr>
          <w:rFonts w:ascii="Montserrat" w:hAnsi="Montserrat"/>
          <w:b/>
          <w:sz w:val="20"/>
        </w:rPr>
        <w:t>Hospital General Regional</w:t>
      </w:r>
      <w:r>
        <w:rPr>
          <w:rFonts w:ascii="Montserrat" w:hAnsi="Montserrat"/>
          <w:b/>
          <w:sz w:val="20"/>
        </w:rPr>
        <w:t>.</w:t>
      </w:r>
    </w:p>
    <w:p w14:paraId="577BD0A3" w14:textId="55496621" w:rsidR="00BF4CC9" w:rsidRDefault="00C12578" w:rsidP="00BF4CC9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Zoé Robledo s</w:t>
      </w:r>
      <w:r w:rsidR="002973CD">
        <w:rPr>
          <w:rFonts w:ascii="Montserrat" w:hAnsi="Montserrat"/>
          <w:b/>
          <w:sz w:val="20"/>
        </w:rPr>
        <w:t>upervisó los trabajos de fortalecimiento de</w:t>
      </w:r>
      <w:r w:rsidR="00975582">
        <w:rPr>
          <w:rFonts w:ascii="Montserrat" w:hAnsi="Montserrat"/>
          <w:b/>
          <w:sz w:val="20"/>
        </w:rPr>
        <w:t xml:space="preserve">l área </w:t>
      </w:r>
      <w:r w:rsidR="00F10346">
        <w:rPr>
          <w:rFonts w:ascii="Montserrat" w:hAnsi="Montserrat"/>
          <w:b/>
          <w:sz w:val="20"/>
        </w:rPr>
        <w:t xml:space="preserve">quirúrgica </w:t>
      </w:r>
      <w:r w:rsidR="00975582">
        <w:rPr>
          <w:rFonts w:ascii="Montserrat" w:hAnsi="Montserrat"/>
          <w:b/>
          <w:sz w:val="20"/>
        </w:rPr>
        <w:t>de la</w:t>
      </w:r>
      <w:r w:rsidR="00BF4CC9" w:rsidRPr="00BF4CC9">
        <w:rPr>
          <w:rFonts w:ascii="Montserrat" w:hAnsi="Montserrat"/>
          <w:b/>
          <w:sz w:val="20"/>
        </w:rPr>
        <w:t xml:space="preserve"> Unidad Médica de Atención Ambulatoria (UMAA) del </w:t>
      </w:r>
      <w:r w:rsidR="00BF4CC9">
        <w:rPr>
          <w:rFonts w:ascii="Montserrat" w:hAnsi="Montserrat"/>
          <w:b/>
          <w:sz w:val="20"/>
        </w:rPr>
        <w:t xml:space="preserve">Hospital General de Zona No. 35. </w:t>
      </w:r>
    </w:p>
    <w:p w14:paraId="53397DFC" w14:textId="77777777" w:rsidR="003815F5" w:rsidRPr="009B387D" w:rsidRDefault="003815F5" w:rsidP="000A4A12">
      <w:pPr>
        <w:pStyle w:val="Prrafodelista"/>
        <w:spacing w:after="0" w:line="240" w:lineRule="atLeast"/>
        <w:jc w:val="both"/>
        <w:rPr>
          <w:rFonts w:ascii="Montserrat" w:hAnsi="Montserrat"/>
          <w:b/>
          <w:sz w:val="20"/>
        </w:rPr>
      </w:pPr>
    </w:p>
    <w:p w14:paraId="41328308" w14:textId="30CC410A" w:rsidR="00B014EA" w:rsidRPr="006651E4" w:rsidRDefault="00B014EA" w:rsidP="00004DD7">
      <w:pPr>
        <w:spacing w:line="240" w:lineRule="atLeast"/>
        <w:jc w:val="both"/>
        <w:rPr>
          <w:rFonts w:ascii="Montserrat" w:hAnsi="Montserrat"/>
          <w:bCs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2"/>
        </w:rPr>
        <w:t xml:space="preserve">El gobierno federal, a través del Instituto Mexicano del Seguro Social (IMSS), </w:t>
      </w:r>
      <w:r w:rsidR="00C12578">
        <w:rPr>
          <w:rFonts w:ascii="Montserrat" w:hAnsi="Montserrat"/>
          <w:sz w:val="20"/>
          <w:szCs w:val="22"/>
        </w:rPr>
        <w:t xml:space="preserve">construye </w:t>
      </w:r>
      <w:r>
        <w:rPr>
          <w:rFonts w:ascii="Montserrat" w:hAnsi="Montserrat"/>
          <w:sz w:val="20"/>
          <w:szCs w:val="22"/>
        </w:rPr>
        <w:t xml:space="preserve">el Hospital General Regional (HGR) de 260 camas en Ciudad Juárez, Chihuahua, </w:t>
      </w:r>
      <w:r w:rsidR="002973CD">
        <w:rPr>
          <w:rFonts w:ascii="Montserrat" w:hAnsi="Montserrat"/>
          <w:sz w:val="20"/>
          <w:szCs w:val="22"/>
        </w:rPr>
        <w:t xml:space="preserve">la </w:t>
      </w:r>
      <w:r>
        <w:rPr>
          <w:rFonts w:ascii="Montserrat" w:hAnsi="Montserrat"/>
          <w:sz w:val="20"/>
          <w:szCs w:val="22"/>
        </w:rPr>
        <w:t>obra hospitalaria más grande en todo el país</w:t>
      </w:r>
      <w:r w:rsidR="002973CD">
        <w:rPr>
          <w:rFonts w:ascii="Montserrat" w:hAnsi="Montserrat"/>
          <w:sz w:val="20"/>
          <w:szCs w:val="22"/>
        </w:rPr>
        <w:t xml:space="preserve">, </w:t>
      </w:r>
      <w:r>
        <w:rPr>
          <w:rFonts w:ascii="Montserrat" w:hAnsi="Montserrat"/>
          <w:sz w:val="20"/>
          <w:szCs w:val="22"/>
        </w:rPr>
        <w:t xml:space="preserve">con una primera inversión de </w:t>
      </w:r>
      <w:r w:rsidRPr="006651E4">
        <w:rPr>
          <w:rFonts w:ascii="Montserrat" w:hAnsi="Montserrat"/>
          <w:bCs/>
          <w:sz w:val="20"/>
          <w:szCs w:val="20"/>
          <w:lang w:eastAsia="es-MX"/>
        </w:rPr>
        <w:t xml:space="preserve">mil </w:t>
      </w:r>
      <w:r w:rsidR="00C12578">
        <w:rPr>
          <w:rFonts w:ascii="Montserrat" w:hAnsi="Montserrat"/>
          <w:bCs/>
          <w:sz w:val="20"/>
          <w:szCs w:val="20"/>
          <w:lang w:eastAsia="es-MX"/>
        </w:rPr>
        <w:t>578</w:t>
      </w:r>
      <w:r w:rsidRPr="006651E4">
        <w:rPr>
          <w:rFonts w:ascii="Montserrat" w:hAnsi="Montserrat"/>
          <w:bCs/>
          <w:sz w:val="20"/>
          <w:szCs w:val="20"/>
          <w:lang w:eastAsia="es-MX"/>
        </w:rPr>
        <w:t xml:space="preserve"> millones </w:t>
      </w:r>
      <w:r w:rsidR="00C12578">
        <w:rPr>
          <w:rFonts w:ascii="Montserrat" w:hAnsi="Montserrat"/>
          <w:bCs/>
          <w:sz w:val="20"/>
          <w:szCs w:val="20"/>
          <w:lang w:eastAsia="es-MX"/>
        </w:rPr>
        <w:t xml:space="preserve">de pesos </w:t>
      </w:r>
      <w:r>
        <w:rPr>
          <w:rFonts w:ascii="Montserrat" w:hAnsi="Montserrat"/>
          <w:bCs/>
          <w:sz w:val="20"/>
          <w:szCs w:val="20"/>
          <w:lang w:eastAsia="es-MX"/>
        </w:rPr>
        <w:t>para su edificación</w:t>
      </w:r>
      <w:r w:rsidR="00C12578">
        <w:rPr>
          <w:rFonts w:ascii="Montserrat" w:hAnsi="Montserrat"/>
          <w:bCs/>
          <w:sz w:val="20"/>
          <w:szCs w:val="20"/>
          <w:lang w:eastAsia="es-MX"/>
        </w:rPr>
        <w:t xml:space="preserve"> y 950 </w:t>
      </w:r>
      <w:r w:rsidRPr="006651E4">
        <w:rPr>
          <w:rFonts w:ascii="Montserrat" w:hAnsi="Montserrat"/>
          <w:bCs/>
          <w:sz w:val="20"/>
          <w:szCs w:val="20"/>
          <w:lang w:eastAsia="es-MX"/>
        </w:rPr>
        <w:t>millones</w:t>
      </w:r>
      <w:r w:rsidR="00C12578">
        <w:rPr>
          <w:rFonts w:ascii="Montserrat" w:hAnsi="Montserrat"/>
          <w:bCs/>
          <w:sz w:val="20"/>
          <w:szCs w:val="20"/>
          <w:lang w:eastAsia="es-MX"/>
        </w:rPr>
        <w:t xml:space="preserve"> para </w:t>
      </w:r>
      <w:r w:rsidRPr="006651E4">
        <w:rPr>
          <w:rFonts w:ascii="Montserrat" w:hAnsi="Montserrat"/>
          <w:bCs/>
          <w:sz w:val="20"/>
          <w:szCs w:val="20"/>
          <w:lang w:eastAsia="es-MX"/>
        </w:rPr>
        <w:t>equipamiento</w:t>
      </w:r>
      <w:r>
        <w:rPr>
          <w:rFonts w:ascii="Montserrat" w:hAnsi="Montserrat"/>
          <w:bCs/>
          <w:sz w:val="20"/>
          <w:szCs w:val="20"/>
          <w:lang w:eastAsia="es-MX"/>
        </w:rPr>
        <w:t>, informó el director general</w:t>
      </w:r>
      <w:r w:rsidR="002973CD">
        <w:rPr>
          <w:rFonts w:ascii="Montserrat" w:hAnsi="Montserrat"/>
          <w:bCs/>
          <w:sz w:val="20"/>
          <w:szCs w:val="20"/>
          <w:lang w:eastAsia="es-MX"/>
        </w:rPr>
        <w:t>,</w:t>
      </w:r>
      <w:r>
        <w:rPr>
          <w:rFonts w:ascii="Montserrat" w:hAnsi="Montserrat"/>
          <w:bCs/>
          <w:sz w:val="20"/>
          <w:szCs w:val="20"/>
          <w:lang w:eastAsia="es-MX"/>
        </w:rPr>
        <w:t xml:space="preserve"> Zoé Robledo. </w:t>
      </w:r>
    </w:p>
    <w:p w14:paraId="605668F3" w14:textId="77777777" w:rsidR="00C10D92" w:rsidRDefault="00C10D92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1303ECE" w14:textId="3013C4D4" w:rsidR="00C12578" w:rsidRDefault="00C10D92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Al encabezar </w:t>
      </w:r>
      <w:r w:rsidRPr="00C10D92">
        <w:rPr>
          <w:rFonts w:ascii="Montserrat" w:hAnsi="Montserrat"/>
          <w:sz w:val="20"/>
          <w:szCs w:val="22"/>
        </w:rPr>
        <w:t xml:space="preserve">la 8ª Sesión del Comité Ciudadano de Seguimiento y Apoyo a la Construcción del </w:t>
      </w:r>
      <w:r>
        <w:rPr>
          <w:rFonts w:ascii="Montserrat" w:hAnsi="Montserrat"/>
          <w:sz w:val="20"/>
          <w:szCs w:val="22"/>
        </w:rPr>
        <w:t>HGR,</w:t>
      </w:r>
      <w:r w:rsidR="0090083A">
        <w:rPr>
          <w:rFonts w:ascii="Montserrat" w:hAnsi="Montserrat"/>
          <w:sz w:val="20"/>
          <w:szCs w:val="22"/>
        </w:rPr>
        <w:t xml:space="preserve"> el titular del </w:t>
      </w:r>
      <w:r w:rsidR="005B5A14">
        <w:rPr>
          <w:rFonts w:ascii="Montserrat" w:hAnsi="Montserrat"/>
          <w:sz w:val="20"/>
          <w:szCs w:val="22"/>
        </w:rPr>
        <w:t xml:space="preserve">Seguro Social </w:t>
      </w:r>
      <w:r w:rsidR="00C12578">
        <w:rPr>
          <w:rFonts w:ascii="Montserrat" w:hAnsi="Montserrat"/>
          <w:sz w:val="20"/>
          <w:szCs w:val="22"/>
        </w:rPr>
        <w:t xml:space="preserve">refirió </w:t>
      </w:r>
      <w:r w:rsidR="00C12578" w:rsidRPr="00B014EA">
        <w:rPr>
          <w:rFonts w:ascii="Montserrat" w:hAnsi="Montserrat"/>
          <w:sz w:val="20"/>
          <w:szCs w:val="22"/>
        </w:rPr>
        <w:t>que este hospital va a ser sede de form</w:t>
      </w:r>
      <w:r w:rsidR="00C12578">
        <w:rPr>
          <w:rFonts w:ascii="Montserrat" w:hAnsi="Montserrat"/>
          <w:sz w:val="20"/>
          <w:szCs w:val="22"/>
        </w:rPr>
        <w:t>ación de médicos especialistas, lo cual permitirá atender las necesidades que presenta el Seguro Social en la región.</w:t>
      </w:r>
    </w:p>
    <w:p w14:paraId="032D8011" w14:textId="77777777" w:rsidR="00C12578" w:rsidRDefault="00C12578" w:rsidP="00C12578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396BD68" w14:textId="62C8B7FB" w:rsidR="00C12578" w:rsidRPr="00B014EA" w:rsidRDefault="00C12578" w:rsidP="00C12578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Informó que </w:t>
      </w:r>
      <w:r w:rsidRPr="00B014EA">
        <w:rPr>
          <w:rFonts w:ascii="Montserrat" w:hAnsi="Montserrat"/>
          <w:sz w:val="20"/>
          <w:szCs w:val="22"/>
        </w:rPr>
        <w:t>en Chihuahua hay 500 residentes de la Universidad de Juárez</w:t>
      </w:r>
      <w:r w:rsidR="004B1071">
        <w:rPr>
          <w:rFonts w:ascii="Montserrat" w:hAnsi="Montserrat"/>
          <w:sz w:val="20"/>
          <w:szCs w:val="22"/>
        </w:rPr>
        <w:t>,</w:t>
      </w:r>
      <w:r>
        <w:rPr>
          <w:rFonts w:ascii="Montserrat" w:hAnsi="Montserrat"/>
          <w:sz w:val="20"/>
          <w:szCs w:val="22"/>
        </w:rPr>
        <w:t xml:space="preserve"> </w:t>
      </w:r>
      <w:r w:rsidRPr="00B014EA">
        <w:rPr>
          <w:rFonts w:ascii="Montserrat" w:hAnsi="Montserrat"/>
          <w:sz w:val="20"/>
          <w:szCs w:val="22"/>
        </w:rPr>
        <w:t>“</w:t>
      </w:r>
      <w:r w:rsidR="004B1071">
        <w:rPr>
          <w:rFonts w:ascii="Montserrat" w:hAnsi="Montserrat"/>
          <w:sz w:val="20"/>
          <w:szCs w:val="22"/>
        </w:rPr>
        <w:t>v</w:t>
      </w:r>
      <w:r w:rsidRPr="00B014EA">
        <w:rPr>
          <w:rFonts w:ascii="Montserrat" w:hAnsi="Montserrat"/>
          <w:sz w:val="20"/>
          <w:szCs w:val="22"/>
        </w:rPr>
        <w:t>amos a abrir más becas, es un proceso que llevará tiempo pero el hospital tiene la capacidad de producir los médicos especialistas que necesita”.</w:t>
      </w:r>
    </w:p>
    <w:p w14:paraId="48ECFF39" w14:textId="77777777" w:rsidR="00C12578" w:rsidRDefault="00C12578" w:rsidP="00C12578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7080045" w14:textId="77777777" w:rsidR="00C12578" w:rsidRDefault="00C12578" w:rsidP="00C12578">
      <w:pPr>
        <w:spacing w:line="240" w:lineRule="atLeast"/>
        <w:jc w:val="both"/>
        <w:rPr>
          <w:rFonts w:ascii="Montserrat" w:hAnsi="Montserrat"/>
          <w:bCs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2"/>
        </w:rPr>
        <w:t>D</w:t>
      </w:r>
      <w:r w:rsidRPr="00B014EA">
        <w:rPr>
          <w:rFonts w:ascii="Montserrat" w:hAnsi="Montserrat"/>
          <w:sz w:val="20"/>
          <w:szCs w:val="22"/>
        </w:rPr>
        <w:t xml:space="preserve">ijo que Ciudad Juárez es atractiva para los médicos especialistas, lo </w:t>
      </w:r>
      <w:r>
        <w:rPr>
          <w:rFonts w:ascii="Montserrat" w:hAnsi="Montserrat"/>
          <w:sz w:val="20"/>
          <w:szCs w:val="22"/>
        </w:rPr>
        <w:t xml:space="preserve">cual se demostró </w:t>
      </w:r>
      <w:r w:rsidRPr="00B014EA">
        <w:rPr>
          <w:rFonts w:ascii="Montserrat" w:hAnsi="Montserrat"/>
          <w:sz w:val="20"/>
          <w:szCs w:val="22"/>
        </w:rPr>
        <w:t xml:space="preserve">en el </w:t>
      </w:r>
      <w:r w:rsidRPr="00B014EA">
        <w:rPr>
          <w:rFonts w:ascii="Montserrat" w:hAnsi="Montserrat"/>
          <w:i/>
          <w:sz w:val="20"/>
          <w:szCs w:val="22"/>
        </w:rPr>
        <w:t>draft</w:t>
      </w:r>
      <w:r w:rsidRPr="00B014EA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 xml:space="preserve">realizado en </w:t>
      </w:r>
      <w:r w:rsidRPr="00B014EA">
        <w:rPr>
          <w:rFonts w:ascii="Montserrat" w:hAnsi="Montserrat"/>
          <w:sz w:val="20"/>
          <w:szCs w:val="22"/>
        </w:rPr>
        <w:t>marzo pasado</w:t>
      </w:r>
      <w:r>
        <w:rPr>
          <w:rFonts w:ascii="Montserrat" w:hAnsi="Montserrat"/>
          <w:sz w:val="20"/>
          <w:szCs w:val="22"/>
        </w:rPr>
        <w:t xml:space="preserve">, ya que </w:t>
      </w:r>
      <w:r w:rsidRPr="00B014EA">
        <w:rPr>
          <w:rFonts w:ascii="Montserrat" w:hAnsi="Montserrat"/>
          <w:sz w:val="20"/>
          <w:szCs w:val="22"/>
        </w:rPr>
        <w:t xml:space="preserve">hoy se cuenta con 24 mil residentes </w:t>
      </w:r>
      <w:r>
        <w:rPr>
          <w:rFonts w:ascii="Montserrat" w:hAnsi="Montserrat"/>
          <w:sz w:val="20"/>
          <w:szCs w:val="22"/>
        </w:rPr>
        <w:t xml:space="preserve">de alguna de las especialidades. Sin embargo, para cubrir la plantilla de médicos especialistas </w:t>
      </w:r>
      <w:r>
        <w:rPr>
          <w:rFonts w:ascii="Montserrat" w:hAnsi="Montserrat"/>
          <w:bCs/>
          <w:sz w:val="20"/>
          <w:szCs w:val="20"/>
          <w:lang w:eastAsia="es-MX"/>
        </w:rPr>
        <w:t xml:space="preserve">se debe pensar en ofrecer plazas para el HGR de 260 camas. </w:t>
      </w:r>
    </w:p>
    <w:p w14:paraId="18FF2811" w14:textId="77777777" w:rsidR="00C12578" w:rsidRDefault="00C12578" w:rsidP="00C12578">
      <w:pPr>
        <w:spacing w:line="240" w:lineRule="atLeast"/>
        <w:jc w:val="both"/>
        <w:rPr>
          <w:rFonts w:ascii="Montserrat" w:hAnsi="Montserrat"/>
          <w:bCs/>
          <w:sz w:val="20"/>
          <w:szCs w:val="20"/>
          <w:lang w:eastAsia="es-MX"/>
        </w:rPr>
      </w:pPr>
    </w:p>
    <w:p w14:paraId="0FB0D538" w14:textId="77777777" w:rsidR="00C12578" w:rsidRPr="007532C5" w:rsidRDefault="00C12578" w:rsidP="00C12578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Zoé Robledo destacó</w:t>
      </w:r>
      <w:r w:rsidRPr="00B014EA">
        <w:rPr>
          <w:rFonts w:ascii="Montserrat" w:hAnsi="Montserrat"/>
          <w:sz w:val="20"/>
          <w:szCs w:val="22"/>
        </w:rPr>
        <w:t xml:space="preserve"> que hoy el Seguro Social cuenta con</w:t>
      </w:r>
      <w:r>
        <w:rPr>
          <w:rFonts w:ascii="Montserrat" w:hAnsi="Montserrat"/>
          <w:sz w:val="20"/>
          <w:szCs w:val="22"/>
        </w:rPr>
        <w:t xml:space="preserve"> una Unidad de Infraestructura </w:t>
      </w:r>
      <w:r w:rsidRPr="00B014EA">
        <w:rPr>
          <w:rFonts w:ascii="Montserrat" w:hAnsi="Montserrat"/>
          <w:sz w:val="20"/>
          <w:szCs w:val="22"/>
        </w:rPr>
        <w:t>creada ante la necesidad de crecimiento del Instituto y para fortalecer las capacidades en la administración de contratos, supervisión y ejecución oportuna</w:t>
      </w:r>
    </w:p>
    <w:p w14:paraId="0DF06BEF" w14:textId="77777777" w:rsidR="00C12578" w:rsidRDefault="00C12578" w:rsidP="00C12578">
      <w:pPr>
        <w:spacing w:line="240" w:lineRule="atLeast"/>
        <w:jc w:val="both"/>
        <w:rPr>
          <w:rFonts w:ascii="Montserrat" w:hAnsi="Montserrat"/>
          <w:bCs/>
          <w:sz w:val="20"/>
          <w:szCs w:val="20"/>
          <w:lang w:eastAsia="es-MX"/>
        </w:rPr>
      </w:pPr>
    </w:p>
    <w:p w14:paraId="55CDC89E" w14:textId="45E73200" w:rsidR="00C10D92" w:rsidRPr="00B014EA" w:rsidRDefault="004B1071" w:rsidP="00004DD7">
      <w:pPr>
        <w:spacing w:line="240" w:lineRule="atLeast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 w:val="20"/>
          <w:szCs w:val="22"/>
        </w:rPr>
        <w:t>I</w:t>
      </w:r>
      <w:r w:rsidR="00B014EA">
        <w:rPr>
          <w:rFonts w:ascii="Montserrat" w:hAnsi="Montserrat"/>
          <w:sz w:val="20"/>
          <w:szCs w:val="22"/>
        </w:rPr>
        <w:t xml:space="preserve">ndicó que estas reuniones de trabajo forman parte del ejercicio del gobierno que encabeza el presidente de México, Andrés Manuel López Obrador, en donde se llevan a cabo supervisiones en los proyectos prioritarios de la actual administración. </w:t>
      </w:r>
    </w:p>
    <w:p w14:paraId="1135DDE9" w14:textId="77777777" w:rsidR="00923D9E" w:rsidRDefault="00923D9E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513C49B" w14:textId="2BE178EB" w:rsidR="008532C0" w:rsidRPr="008532C0" w:rsidRDefault="008532C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8532C0">
        <w:rPr>
          <w:rFonts w:ascii="Montserrat" w:hAnsi="Montserrat"/>
          <w:sz w:val="20"/>
          <w:szCs w:val="22"/>
        </w:rPr>
        <w:t>En su intervención, Ramón Aguirre</w:t>
      </w:r>
      <w:r w:rsidR="004B1071">
        <w:rPr>
          <w:rFonts w:ascii="Montserrat" w:hAnsi="Montserrat"/>
          <w:sz w:val="20"/>
          <w:szCs w:val="22"/>
        </w:rPr>
        <w:t xml:space="preserve"> Díaz</w:t>
      </w:r>
      <w:r w:rsidRPr="008532C0">
        <w:rPr>
          <w:rFonts w:ascii="Montserrat" w:hAnsi="Montserrat"/>
          <w:sz w:val="20"/>
          <w:szCs w:val="22"/>
        </w:rPr>
        <w:t xml:space="preserve">, titular de la Unidad de Infraestructura, Proyectos Especiales y Cartera de Inversión del IMSS, presentó </w:t>
      </w:r>
      <w:r w:rsidR="004B1071">
        <w:rPr>
          <w:rFonts w:ascii="Montserrat" w:hAnsi="Montserrat"/>
          <w:sz w:val="20"/>
          <w:szCs w:val="22"/>
        </w:rPr>
        <w:t xml:space="preserve">los avances en </w:t>
      </w:r>
      <w:r w:rsidRPr="008532C0">
        <w:rPr>
          <w:rFonts w:ascii="Montserrat" w:hAnsi="Montserrat"/>
          <w:sz w:val="20"/>
          <w:szCs w:val="22"/>
        </w:rPr>
        <w:t xml:space="preserve">reestructuración, ampliación y terminación del </w:t>
      </w:r>
      <w:r w:rsidR="004B1071">
        <w:rPr>
          <w:rFonts w:ascii="Montserrat" w:hAnsi="Montserrat"/>
          <w:sz w:val="20"/>
          <w:szCs w:val="22"/>
        </w:rPr>
        <w:t>hospital</w:t>
      </w:r>
      <w:r w:rsidRPr="008532C0">
        <w:rPr>
          <w:rFonts w:ascii="Montserrat" w:hAnsi="Montserrat"/>
          <w:sz w:val="20"/>
          <w:szCs w:val="22"/>
        </w:rPr>
        <w:t>.</w:t>
      </w:r>
    </w:p>
    <w:p w14:paraId="226A4FA4" w14:textId="77777777" w:rsidR="008532C0" w:rsidRPr="008532C0" w:rsidRDefault="008532C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37E1E8B" w14:textId="77777777" w:rsidR="008532C0" w:rsidRPr="008532C0" w:rsidRDefault="008532C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8532C0">
        <w:rPr>
          <w:rFonts w:ascii="Montserrat" w:hAnsi="Montserrat"/>
          <w:sz w:val="20"/>
          <w:szCs w:val="22"/>
        </w:rPr>
        <w:t>“Estamos hablando de un hospital de 47 mil metros cuadrados prácticamente, el hospital más grande que está en construcción en este momento”, dijo.</w:t>
      </w:r>
    </w:p>
    <w:p w14:paraId="78669DC6" w14:textId="77777777" w:rsidR="008532C0" w:rsidRPr="008532C0" w:rsidRDefault="008532C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A8EDE6D" w14:textId="4D960C9C" w:rsidR="00923D9E" w:rsidRDefault="008532C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8532C0">
        <w:rPr>
          <w:rFonts w:ascii="Montserrat" w:hAnsi="Montserrat"/>
          <w:sz w:val="20"/>
          <w:szCs w:val="22"/>
        </w:rPr>
        <w:t xml:space="preserve">Aguirre </w:t>
      </w:r>
      <w:r w:rsidR="004B1071">
        <w:rPr>
          <w:rFonts w:ascii="Montserrat" w:hAnsi="Montserrat"/>
          <w:sz w:val="20"/>
          <w:szCs w:val="22"/>
        </w:rPr>
        <w:t>Díaz explicó</w:t>
      </w:r>
      <w:r w:rsidRPr="008532C0">
        <w:rPr>
          <w:rFonts w:ascii="Montserrat" w:hAnsi="Montserrat"/>
          <w:sz w:val="20"/>
          <w:szCs w:val="22"/>
        </w:rPr>
        <w:t xml:space="preserve"> que se contará con 46 especialidades y servicios como Medicina Física, educación, investigación, servicios ambulatorios; farmacia, consulta, laboratorios, vestidores, </w:t>
      </w:r>
      <w:r w:rsidR="007532C5">
        <w:rPr>
          <w:rFonts w:ascii="Montserrat" w:hAnsi="Montserrat"/>
          <w:sz w:val="20"/>
          <w:szCs w:val="22"/>
        </w:rPr>
        <w:t>N</w:t>
      </w:r>
      <w:r w:rsidRPr="008532C0">
        <w:rPr>
          <w:rFonts w:ascii="Montserrat" w:hAnsi="Montserrat"/>
          <w:sz w:val="20"/>
          <w:szCs w:val="22"/>
        </w:rPr>
        <w:t xml:space="preserve">utrición, </w:t>
      </w:r>
      <w:r w:rsidR="007532C5">
        <w:rPr>
          <w:rFonts w:ascii="Montserrat" w:hAnsi="Montserrat"/>
          <w:sz w:val="20"/>
          <w:szCs w:val="22"/>
        </w:rPr>
        <w:t>H</w:t>
      </w:r>
      <w:r w:rsidRPr="008532C0">
        <w:rPr>
          <w:rFonts w:ascii="Montserrat" w:hAnsi="Montserrat"/>
          <w:sz w:val="20"/>
          <w:szCs w:val="22"/>
        </w:rPr>
        <w:t xml:space="preserve">ospitalización, </w:t>
      </w:r>
      <w:r w:rsidR="007532C5">
        <w:rPr>
          <w:rFonts w:ascii="Montserrat" w:hAnsi="Montserrat"/>
          <w:sz w:val="20"/>
          <w:szCs w:val="22"/>
        </w:rPr>
        <w:t>G</w:t>
      </w:r>
      <w:r w:rsidRPr="008532C0">
        <w:rPr>
          <w:rFonts w:ascii="Montserrat" w:hAnsi="Montserrat"/>
          <w:sz w:val="20"/>
          <w:szCs w:val="22"/>
        </w:rPr>
        <w:t>inecología, Cirugía General, Medicina Interna</w:t>
      </w:r>
      <w:r w:rsidR="004B1071">
        <w:rPr>
          <w:rFonts w:ascii="Montserrat" w:hAnsi="Montserrat"/>
          <w:sz w:val="20"/>
          <w:szCs w:val="22"/>
        </w:rPr>
        <w:t xml:space="preserve"> y </w:t>
      </w:r>
      <w:r w:rsidR="007532C5">
        <w:rPr>
          <w:rFonts w:ascii="Montserrat" w:hAnsi="Montserrat"/>
          <w:sz w:val="20"/>
          <w:szCs w:val="22"/>
        </w:rPr>
        <w:t>T</w:t>
      </w:r>
      <w:r w:rsidRPr="008532C0">
        <w:rPr>
          <w:rFonts w:ascii="Montserrat" w:hAnsi="Montserrat"/>
          <w:sz w:val="20"/>
          <w:szCs w:val="22"/>
        </w:rPr>
        <w:t>ococirugía, entre otros.</w:t>
      </w:r>
    </w:p>
    <w:p w14:paraId="3AB4A09F" w14:textId="77777777" w:rsidR="008532C0" w:rsidRDefault="008532C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BF996F2" w14:textId="77777777" w:rsidR="004B1071" w:rsidRDefault="006651E4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En su mensaje, la secretaria de Innovación y Desarrollo Económico de Chihuahua, María Angélica Granados Trespalacios, en representación de la gobernadora María Eugenia Campos Galván, reiteró el compromiso de</w:t>
      </w:r>
      <w:r w:rsidR="004B1071">
        <w:rPr>
          <w:rFonts w:ascii="Montserrat" w:hAnsi="Montserrat"/>
          <w:sz w:val="20"/>
          <w:szCs w:val="22"/>
        </w:rPr>
        <w:t>l gobierno estatal para concluir esta obra hospitalaria que será en beneficio de la población.</w:t>
      </w:r>
    </w:p>
    <w:p w14:paraId="4DAEB6DD" w14:textId="77777777" w:rsidR="006651E4" w:rsidRDefault="006651E4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2AA0C3C" w14:textId="41A762E6" w:rsidR="006651E4" w:rsidRDefault="004B1071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Indicó que las autoridades de Chihuahua colaboran en el desarrollo de </w:t>
      </w:r>
      <w:r w:rsidR="006651E4">
        <w:rPr>
          <w:rFonts w:ascii="Montserrat" w:hAnsi="Montserrat"/>
          <w:sz w:val="20"/>
          <w:szCs w:val="22"/>
        </w:rPr>
        <w:t xml:space="preserve">obras exteriores </w:t>
      </w:r>
      <w:r>
        <w:rPr>
          <w:rFonts w:ascii="Montserrat" w:hAnsi="Montserrat"/>
          <w:sz w:val="20"/>
          <w:szCs w:val="22"/>
        </w:rPr>
        <w:t xml:space="preserve">como </w:t>
      </w:r>
      <w:r w:rsidR="006651E4">
        <w:rPr>
          <w:rFonts w:ascii="Montserrat" w:hAnsi="Montserrat"/>
          <w:sz w:val="20"/>
          <w:szCs w:val="22"/>
        </w:rPr>
        <w:t xml:space="preserve">accesos al hospital, principalmente para ambulancias, y transporte para la población que se traslade a esta unidad hospitalaria. </w:t>
      </w:r>
    </w:p>
    <w:p w14:paraId="392ADB9E" w14:textId="77777777" w:rsidR="006651E4" w:rsidRDefault="006651E4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B93DD6E" w14:textId="079F7902" w:rsidR="00AD50F0" w:rsidRDefault="00AD50F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Previo a la sesión del Comité Ciudadano</w:t>
      </w:r>
      <w:r w:rsidR="00CA0FDE">
        <w:rPr>
          <w:rFonts w:ascii="Montserrat" w:hAnsi="Montserrat"/>
          <w:sz w:val="20"/>
          <w:szCs w:val="22"/>
        </w:rPr>
        <w:t xml:space="preserve">, </w:t>
      </w:r>
      <w:r w:rsidR="00C71BBF">
        <w:rPr>
          <w:rFonts w:ascii="Montserrat" w:hAnsi="Montserrat"/>
          <w:sz w:val="20"/>
          <w:szCs w:val="22"/>
        </w:rPr>
        <w:t xml:space="preserve">se realizó un </w:t>
      </w:r>
      <w:r w:rsidR="008E11B2">
        <w:rPr>
          <w:rFonts w:ascii="Montserrat" w:hAnsi="Montserrat"/>
          <w:sz w:val="20"/>
          <w:szCs w:val="22"/>
        </w:rPr>
        <w:t>recorr</w:t>
      </w:r>
      <w:r w:rsidR="00C71BBF">
        <w:rPr>
          <w:rFonts w:ascii="Montserrat" w:hAnsi="Montserrat"/>
          <w:sz w:val="20"/>
          <w:szCs w:val="22"/>
        </w:rPr>
        <w:t xml:space="preserve">ido por </w:t>
      </w:r>
      <w:r w:rsidR="007E5F86">
        <w:rPr>
          <w:rFonts w:ascii="Montserrat" w:hAnsi="Montserrat"/>
          <w:sz w:val="20"/>
          <w:szCs w:val="22"/>
        </w:rPr>
        <w:t xml:space="preserve">las áreas de Rehabilitación Física, Urgencias, Rayos X, </w:t>
      </w:r>
      <w:r w:rsidR="00681022">
        <w:rPr>
          <w:rFonts w:ascii="Montserrat" w:hAnsi="Montserrat"/>
          <w:sz w:val="20"/>
          <w:szCs w:val="22"/>
        </w:rPr>
        <w:t>Cirugía y Tococirugía, Cuidados Intensivos Neonatales y Adultos, y consultorios de Especialida</w:t>
      </w:r>
      <w:r w:rsidR="0090083A">
        <w:rPr>
          <w:rFonts w:ascii="Montserrat" w:hAnsi="Montserrat"/>
          <w:sz w:val="20"/>
          <w:szCs w:val="22"/>
        </w:rPr>
        <w:t>d</w:t>
      </w:r>
      <w:r w:rsidR="00681022">
        <w:rPr>
          <w:rFonts w:ascii="Montserrat" w:hAnsi="Montserrat"/>
          <w:sz w:val="20"/>
          <w:szCs w:val="22"/>
        </w:rPr>
        <w:t>es.</w:t>
      </w:r>
    </w:p>
    <w:p w14:paraId="74EF0D69" w14:textId="77777777" w:rsidR="00E73FC3" w:rsidRDefault="00E73FC3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FA51C83" w14:textId="6C0B5988" w:rsidR="00975582" w:rsidRDefault="00DF7D71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Posteriormente, </w:t>
      </w:r>
      <w:r w:rsidR="005B2CA8">
        <w:rPr>
          <w:rFonts w:ascii="Montserrat" w:hAnsi="Montserrat"/>
          <w:sz w:val="20"/>
          <w:szCs w:val="22"/>
        </w:rPr>
        <w:t xml:space="preserve">el titular del </w:t>
      </w:r>
      <w:r w:rsidR="008532C0">
        <w:rPr>
          <w:rFonts w:ascii="Montserrat" w:hAnsi="Montserrat"/>
          <w:sz w:val="20"/>
          <w:szCs w:val="22"/>
        </w:rPr>
        <w:t xml:space="preserve">IMSS, </w:t>
      </w:r>
      <w:r w:rsidR="005B2CA8">
        <w:rPr>
          <w:rFonts w:ascii="Montserrat" w:hAnsi="Montserrat"/>
          <w:sz w:val="20"/>
          <w:szCs w:val="22"/>
        </w:rPr>
        <w:t xml:space="preserve">autoridades </w:t>
      </w:r>
      <w:r w:rsidR="008532C0">
        <w:rPr>
          <w:rFonts w:ascii="Montserrat" w:hAnsi="Montserrat"/>
          <w:sz w:val="20"/>
          <w:szCs w:val="22"/>
        </w:rPr>
        <w:t xml:space="preserve">de Nivel Central y del </w:t>
      </w:r>
      <w:r w:rsidR="007B5B08">
        <w:rPr>
          <w:rFonts w:ascii="Montserrat" w:hAnsi="Montserrat"/>
          <w:sz w:val="20"/>
          <w:szCs w:val="22"/>
        </w:rPr>
        <w:t>Órgano de Operación Administrativa Desconcentrada (</w:t>
      </w:r>
      <w:r w:rsidR="00C71BBF">
        <w:rPr>
          <w:rFonts w:ascii="Montserrat" w:hAnsi="Montserrat"/>
          <w:sz w:val="20"/>
          <w:szCs w:val="22"/>
        </w:rPr>
        <w:t>OOAD</w:t>
      </w:r>
      <w:r w:rsidR="007B5B08">
        <w:rPr>
          <w:rFonts w:ascii="Montserrat" w:hAnsi="Montserrat"/>
          <w:sz w:val="20"/>
          <w:szCs w:val="22"/>
        </w:rPr>
        <w:t>)</w:t>
      </w:r>
      <w:r w:rsidR="00C71BBF">
        <w:rPr>
          <w:rFonts w:ascii="Montserrat" w:hAnsi="Montserrat"/>
          <w:sz w:val="20"/>
          <w:szCs w:val="22"/>
        </w:rPr>
        <w:t xml:space="preserve"> Chihuahua</w:t>
      </w:r>
      <w:r w:rsidR="005A33D8">
        <w:rPr>
          <w:rFonts w:ascii="Montserrat" w:hAnsi="Montserrat"/>
          <w:sz w:val="20"/>
          <w:szCs w:val="22"/>
        </w:rPr>
        <w:t xml:space="preserve"> acudieron al Hospital General de Zona </w:t>
      </w:r>
      <w:r w:rsidR="008532C0">
        <w:rPr>
          <w:rFonts w:ascii="Montserrat" w:hAnsi="Montserrat"/>
          <w:sz w:val="20"/>
          <w:szCs w:val="22"/>
        </w:rPr>
        <w:t xml:space="preserve">(HGZ) </w:t>
      </w:r>
      <w:r w:rsidR="005A33D8">
        <w:rPr>
          <w:rFonts w:ascii="Montserrat" w:hAnsi="Montserrat"/>
          <w:sz w:val="20"/>
          <w:szCs w:val="22"/>
        </w:rPr>
        <w:t xml:space="preserve">No. 35, </w:t>
      </w:r>
      <w:r w:rsidR="00004DD7">
        <w:rPr>
          <w:rFonts w:ascii="Montserrat" w:hAnsi="Montserrat"/>
          <w:sz w:val="20"/>
          <w:szCs w:val="22"/>
        </w:rPr>
        <w:t>supervisaron los trabajos de fortalecimiento del</w:t>
      </w:r>
      <w:r w:rsidR="00975582">
        <w:rPr>
          <w:rFonts w:ascii="Montserrat" w:hAnsi="Montserrat"/>
          <w:sz w:val="20"/>
          <w:szCs w:val="22"/>
        </w:rPr>
        <w:t xml:space="preserve"> área </w:t>
      </w:r>
      <w:r w:rsidR="00F10346">
        <w:rPr>
          <w:rFonts w:ascii="Montserrat" w:hAnsi="Montserrat"/>
          <w:sz w:val="20"/>
          <w:szCs w:val="22"/>
        </w:rPr>
        <w:t xml:space="preserve">quirúrgica </w:t>
      </w:r>
      <w:r w:rsidR="00975582">
        <w:rPr>
          <w:rFonts w:ascii="Montserrat" w:hAnsi="Montserrat"/>
          <w:sz w:val="20"/>
          <w:szCs w:val="22"/>
        </w:rPr>
        <w:t xml:space="preserve">de la </w:t>
      </w:r>
      <w:r w:rsidR="007532C5" w:rsidRPr="007532C5">
        <w:rPr>
          <w:rFonts w:ascii="Montserrat" w:hAnsi="Montserrat"/>
          <w:sz w:val="20"/>
          <w:szCs w:val="22"/>
        </w:rPr>
        <w:t>Unidad Médica de Atención Ambulatoria (UMAA)</w:t>
      </w:r>
      <w:r w:rsidR="007532C5">
        <w:rPr>
          <w:rFonts w:ascii="Montserrat" w:hAnsi="Montserrat"/>
          <w:sz w:val="20"/>
          <w:szCs w:val="22"/>
        </w:rPr>
        <w:t>,</w:t>
      </w:r>
      <w:r w:rsidR="007532C5" w:rsidRPr="007532C5">
        <w:rPr>
          <w:rFonts w:ascii="Montserrat" w:hAnsi="Montserrat"/>
          <w:sz w:val="20"/>
          <w:szCs w:val="22"/>
        </w:rPr>
        <w:t xml:space="preserve"> la cual tenía </w:t>
      </w:r>
      <w:r w:rsidR="00975582">
        <w:rPr>
          <w:rFonts w:ascii="Montserrat" w:hAnsi="Montserrat"/>
          <w:sz w:val="20"/>
          <w:szCs w:val="22"/>
        </w:rPr>
        <w:t xml:space="preserve">más de 10 años sin utilizarse. </w:t>
      </w:r>
    </w:p>
    <w:p w14:paraId="68DA2B62" w14:textId="77777777" w:rsidR="00975582" w:rsidRDefault="00975582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76633A7" w14:textId="5D46E994" w:rsidR="007532C5" w:rsidRDefault="00975582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C</w:t>
      </w:r>
      <w:r w:rsidR="007532C5" w:rsidRPr="007532C5">
        <w:rPr>
          <w:rFonts w:ascii="Montserrat" w:hAnsi="Montserrat"/>
          <w:sz w:val="20"/>
          <w:szCs w:val="22"/>
        </w:rPr>
        <w:t>on una inversión de casi 9 millones de pesos en su rehabilitación</w:t>
      </w:r>
      <w:r>
        <w:rPr>
          <w:rFonts w:ascii="Montserrat" w:hAnsi="Montserrat"/>
          <w:sz w:val="20"/>
          <w:szCs w:val="22"/>
        </w:rPr>
        <w:t>, s</w:t>
      </w:r>
      <w:r w:rsidR="007532C5">
        <w:rPr>
          <w:rFonts w:ascii="Montserrat" w:hAnsi="Montserrat"/>
          <w:sz w:val="20"/>
          <w:szCs w:val="22"/>
        </w:rPr>
        <w:t xml:space="preserve">e lograron acondicionar cuatro quirófanos y </w:t>
      </w:r>
      <w:r w:rsidR="007532C5" w:rsidRPr="007532C5">
        <w:rPr>
          <w:rFonts w:ascii="Montserrat" w:hAnsi="Montserrat"/>
          <w:sz w:val="20"/>
          <w:szCs w:val="22"/>
        </w:rPr>
        <w:t xml:space="preserve">próximamente será inaugurado un Centro de Mezclas, cuya obra </w:t>
      </w:r>
      <w:r w:rsidR="007532C5">
        <w:rPr>
          <w:rFonts w:ascii="Montserrat" w:hAnsi="Montserrat"/>
          <w:sz w:val="20"/>
          <w:szCs w:val="22"/>
        </w:rPr>
        <w:t xml:space="preserve">se encuentra al </w:t>
      </w:r>
      <w:r w:rsidR="007532C5" w:rsidRPr="007532C5">
        <w:rPr>
          <w:rFonts w:ascii="Montserrat" w:hAnsi="Montserrat"/>
          <w:sz w:val="20"/>
          <w:szCs w:val="22"/>
        </w:rPr>
        <w:t>90 por ciento.</w:t>
      </w:r>
    </w:p>
    <w:p w14:paraId="111DCDE5" w14:textId="77777777" w:rsidR="00AD50F0" w:rsidRDefault="00AD50F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7D92B49B" w14:textId="05C9989B" w:rsidR="00D43D56" w:rsidRDefault="008532C0" w:rsidP="00004DD7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Asistieron </w:t>
      </w:r>
      <w:r w:rsidR="00CB672B">
        <w:rPr>
          <w:rFonts w:ascii="Montserrat" w:hAnsi="Montserrat"/>
          <w:sz w:val="20"/>
          <w:szCs w:val="22"/>
        </w:rPr>
        <w:t>el d</w:t>
      </w:r>
      <w:r w:rsidR="00CB672B" w:rsidRPr="00CB672B">
        <w:rPr>
          <w:rFonts w:ascii="Montserrat" w:hAnsi="Montserrat"/>
          <w:sz w:val="20"/>
          <w:szCs w:val="22"/>
        </w:rPr>
        <w:t>irector de Operación y Evaluación</w:t>
      </w:r>
      <w:r w:rsidR="00CB672B">
        <w:rPr>
          <w:rFonts w:ascii="Montserrat" w:hAnsi="Montserrat"/>
          <w:sz w:val="20"/>
          <w:szCs w:val="22"/>
        </w:rPr>
        <w:t xml:space="preserve">, </w:t>
      </w:r>
      <w:r w:rsidR="00CB672B" w:rsidRPr="00CB672B">
        <w:rPr>
          <w:rFonts w:ascii="Montserrat" w:hAnsi="Montserrat"/>
          <w:sz w:val="20"/>
          <w:szCs w:val="22"/>
        </w:rPr>
        <w:t>Javier Guerrero García</w:t>
      </w:r>
      <w:r w:rsidR="00CB672B">
        <w:rPr>
          <w:rFonts w:ascii="Montserrat" w:hAnsi="Montserrat"/>
          <w:sz w:val="20"/>
          <w:szCs w:val="22"/>
        </w:rPr>
        <w:t xml:space="preserve">; </w:t>
      </w:r>
      <w:r w:rsidR="003111D7">
        <w:rPr>
          <w:rFonts w:ascii="Montserrat" w:hAnsi="Montserrat"/>
          <w:sz w:val="20"/>
          <w:szCs w:val="22"/>
        </w:rPr>
        <w:t>la ti</w:t>
      </w:r>
      <w:r w:rsidR="00CB672B" w:rsidRPr="00CB672B">
        <w:rPr>
          <w:rFonts w:ascii="Montserrat" w:hAnsi="Montserrat"/>
          <w:sz w:val="20"/>
          <w:szCs w:val="22"/>
        </w:rPr>
        <w:t>tular de la Unidad de Evaluación de Órganos</w:t>
      </w:r>
      <w:r w:rsidR="003111D7">
        <w:rPr>
          <w:rFonts w:ascii="Montserrat" w:hAnsi="Montserrat"/>
          <w:sz w:val="20"/>
          <w:szCs w:val="22"/>
        </w:rPr>
        <w:t xml:space="preserve"> </w:t>
      </w:r>
      <w:r w:rsidR="00CB672B" w:rsidRPr="00CB672B">
        <w:rPr>
          <w:rFonts w:ascii="Montserrat" w:hAnsi="Montserrat"/>
          <w:sz w:val="20"/>
          <w:szCs w:val="22"/>
        </w:rPr>
        <w:t>Desconcentrados</w:t>
      </w:r>
      <w:r w:rsidR="003111D7">
        <w:rPr>
          <w:rFonts w:ascii="Montserrat" w:hAnsi="Montserrat"/>
          <w:sz w:val="20"/>
          <w:szCs w:val="22"/>
        </w:rPr>
        <w:t xml:space="preserve">, </w:t>
      </w:r>
      <w:r w:rsidR="003111D7" w:rsidRPr="00CB672B">
        <w:rPr>
          <w:rFonts w:ascii="Montserrat" w:hAnsi="Montserrat"/>
          <w:sz w:val="20"/>
          <w:szCs w:val="22"/>
        </w:rPr>
        <w:t>Luisa Obrador Garrido</w:t>
      </w:r>
      <w:r w:rsidR="003111D7">
        <w:rPr>
          <w:rFonts w:ascii="Montserrat" w:hAnsi="Montserrat"/>
          <w:sz w:val="20"/>
          <w:szCs w:val="22"/>
        </w:rPr>
        <w:t>; el j</w:t>
      </w:r>
      <w:r w:rsidR="00CB672B" w:rsidRPr="00CB672B">
        <w:rPr>
          <w:rFonts w:ascii="Montserrat" w:hAnsi="Montserrat"/>
          <w:sz w:val="20"/>
          <w:szCs w:val="22"/>
        </w:rPr>
        <w:t>efe de la Oficina de la Dirección General</w:t>
      </w:r>
      <w:r w:rsidR="003111D7">
        <w:rPr>
          <w:rFonts w:ascii="Montserrat" w:hAnsi="Montserrat"/>
          <w:sz w:val="20"/>
          <w:szCs w:val="22"/>
        </w:rPr>
        <w:t xml:space="preserve"> </w:t>
      </w:r>
      <w:r w:rsidR="00CB672B" w:rsidRPr="00CB672B">
        <w:rPr>
          <w:rFonts w:ascii="Montserrat" w:hAnsi="Montserrat"/>
          <w:sz w:val="20"/>
          <w:szCs w:val="22"/>
        </w:rPr>
        <w:t>del IMSS</w:t>
      </w:r>
      <w:r w:rsidR="003111D7">
        <w:rPr>
          <w:rFonts w:ascii="Montserrat" w:hAnsi="Montserrat"/>
          <w:sz w:val="20"/>
          <w:szCs w:val="22"/>
        </w:rPr>
        <w:t xml:space="preserve">, </w:t>
      </w:r>
      <w:r w:rsidR="003111D7" w:rsidRPr="00CB672B">
        <w:rPr>
          <w:rFonts w:ascii="Montserrat" w:hAnsi="Montserrat"/>
          <w:sz w:val="20"/>
          <w:szCs w:val="22"/>
        </w:rPr>
        <w:t>Juan Carlos Cardona Aldave</w:t>
      </w:r>
      <w:r w:rsidR="00086638">
        <w:rPr>
          <w:rFonts w:ascii="Montserrat" w:hAnsi="Montserrat"/>
          <w:sz w:val="20"/>
          <w:szCs w:val="22"/>
        </w:rPr>
        <w:t>; el t</w:t>
      </w:r>
      <w:r w:rsidR="00CB672B" w:rsidRPr="00CB672B">
        <w:rPr>
          <w:rFonts w:ascii="Montserrat" w:hAnsi="Montserrat"/>
          <w:sz w:val="20"/>
          <w:szCs w:val="22"/>
        </w:rPr>
        <w:t xml:space="preserve">itular del </w:t>
      </w:r>
      <w:r>
        <w:rPr>
          <w:rFonts w:ascii="Montserrat" w:hAnsi="Montserrat"/>
          <w:sz w:val="20"/>
          <w:szCs w:val="22"/>
        </w:rPr>
        <w:t xml:space="preserve">OOAD </w:t>
      </w:r>
      <w:r w:rsidR="00CB672B" w:rsidRPr="00CB672B">
        <w:rPr>
          <w:rFonts w:ascii="Montserrat" w:hAnsi="Montserrat"/>
          <w:sz w:val="20"/>
          <w:szCs w:val="22"/>
        </w:rPr>
        <w:t>del IMSS en Chihuahua</w:t>
      </w:r>
      <w:r w:rsidR="00086638">
        <w:rPr>
          <w:rFonts w:ascii="Montserrat" w:hAnsi="Montserrat"/>
          <w:sz w:val="20"/>
          <w:szCs w:val="22"/>
        </w:rPr>
        <w:t xml:space="preserve">, </w:t>
      </w:r>
      <w:r w:rsidR="00086638" w:rsidRPr="00CB672B">
        <w:rPr>
          <w:rFonts w:ascii="Montserrat" w:hAnsi="Montserrat"/>
          <w:sz w:val="20"/>
          <w:szCs w:val="22"/>
        </w:rPr>
        <w:t>Enrique Leobardo Ureña Bogarín</w:t>
      </w:r>
      <w:r w:rsidR="00086638">
        <w:rPr>
          <w:rFonts w:ascii="Montserrat" w:hAnsi="Montserrat"/>
          <w:sz w:val="20"/>
          <w:szCs w:val="22"/>
        </w:rPr>
        <w:t>; y el j</w:t>
      </w:r>
      <w:r w:rsidR="00CB672B" w:rsidRPr="00CB672B">
        <w:rPr>
          <w:rFonts w:ascii="Montserrat" w:hAnsi="Montserrat"/>
          <w:sz w:val="20"/>
          <w:szCs w:val="22"/>
        </w:rPr>
        <w:t>efe de Servicio de Prestaciones Médicas</w:t>
      </w:r>
      <w:r w:rsidR="00086638">
        <w:rPr>
          <w:rFonts w:ascii="Montserrat" w:hAnsi="Montserrat"/>
          <w:sz w:val="20"/>
          <w:szCs w:val="22"/>
        </w:rPr>
        <w:t xml:space="preserve">, </w:t>
      </w:r>
      <w:r w:rsidR="00086638" w:rsidRPr="00CB672B">
        <w:rPr>
          <w:rFonts w:ascii="Montserrat" w:hAnsi="Montserrat"/>
          <w:sz w:val="20"/>
          <w:szCs w:val="22"/>
        </w:rPr>
        <w:t>José Daniel Figueroa Alonzo</w:t>
      </w:r>
      <w:r>
        <w:rPr>
          <w:rFonts w:ascii="Montserrat" w:hAnsi="Montserrat"/>
          <w:sz w:val="20"/>
          <w:szCs w:val="22"/>
        </w:rPr>
        <w:t>, entre otras autoridades</w:t>
      </w:r>
      <w:r w:rsidR="00086638">
        <w:rPr>
          <w:rFonts w:ascii="Montserrat" w:hAnsi="Montserrat"/>
          <w:sz w:val="20"/>
          <w:szCs w:val="22"/>
        </w:rPr>
        <w:t>.</w:t>
      </w:r>
    </w:p>
    <w:p w14:paraId="404C4AB9" w14:textId="77777777" w:rsidR="00086638" w:rsidRDefault="00086638" w:rsidP="00086638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F85DBA8" w14:textId="77777777" w:rsidR="00A0367F" w:rsidRDefault="00A0367F" w:rsidP="00A0367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7D0447EE" w14:textId="4D522EAB" w:rsidR="00703BC4" w:rsidRDefault="00703BC4" w:rsidP="00C73132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17F7A76F" w14:textId="77777777" w:rsidR="00B76CDE" w:rsidRDefault="00B76CDE" w:rsidP="00C73132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778E0537" w14:textId="77777777" w:rsidR="00851231" w:rsidRPr="00851231" w:rsidRDefault="00851231" w:rsidP="00851231">
      <w:pPr>
        <w:shd w:val="clear" w:color="auto" w:fill="FFFFFF"/>
        <w:spacing w:line="240" w:lineRule="atLeast"/>
        <w:rPr>
          <w:rFonts w:ascii="Calibri" w:hAnsi="Calibri"/>
          <w:color w:val="000000"/>
          <w:lang w:val="en-US"/>
        </w:rPr>
      </w:pPr>
      <w:r>
        <w:rPr>
          <w:rFonts w:ascii="Montserrat" w:hAnsi="Montserrat"/>
          <w:b/>
          <w:bCs/>
          <w:color w:val="000000"/>
          <w:lang w:val="en-US"/>
        </w:rPr>
        <w:br/>
        <w:t>LINK FOTOS:</w:t>
      </w:r>
    </w:p>
    <w:p w14:paraId="1E6B15DB" w14:textId="77777777" w:rsidR="00851231" w:rsidRDefault="00851231" w:rsidP="00851231">
      <w:pPr>
        <w:rPr>
          <w:rFonts w:ascii="Montserrat" w:hAnsi="Montserrat"/>
          <w:lang w:val="en-US"/>
        </w:rPr>
      </w:pPr>
      <w:hyperlink r:id="rId8" w:history="1">
        <w:r>
          <w:rPr>
            <w:rStyle w:val="Hipervnculo"/>
            <w:rFonts w:ascii="Montserrat" w:hAnsi="Montserrat"/>
            <w:lang w:val="en-US"/>
          </w:rPr>
          <w:t>https://acortar.link/WizkgY</w:t>
        </w:r>
      </w:hyperlink>
      <w:r>
        <w:rPr>
          <w:rFonts w:ascii="Montserrat" w:hAnsi="Montserrat"/>
          <w:lang w:val="en-US"/>
        </w:rPr>
        <w:t> </w:t>
      </w:r>
    </w:p>
    <w:p w14:paraId="0D32243D" w14:textId="77777777" w:rsidR="00851231" w:rsidRPr="00851231" w:rsidRDefault="00851231" w:rsidP="00851231">
      <w:pPr>
        <w:shd w:val="clear" w:color="auto" w:fill="FFFFFF"/>
        <w:spacing w:line="240" w:lineRule="atLeast"/>
        <w:rPr>
          <w:rFonts w:ascii="Calibri" w:hAnsi="Calibri"/>
          <w:color w:val="000000"/>
          <w:lang w:val="en-US"/>
        </w:rPr>
      </w:pPr>
      <w:r w:rsidRPr="00851231">
        <w:rPr>
          <w:rFonts w:ascii="Montserrat" w:hAnsi="Montserrat"/>
          <w:b/>
          <w:bCs/>
          <w:color w:val="000000"/>
          <w:lang w:val="en-US"/>
        </w:rPr>
        <w:t> </w:t>
      </w:r>
    </w:p>
    <w:p w14:paraId="57A4FC0B" w14:textId="77777777" w:rsidR="00851231" w:rsidRPr="00851231" w:rsidRDefault="00851231" w:rsidP="00851231">
      <w:pPr>
        <w:shd w:val="clear" w:color="auto" w:fill="FFFFFF"/>
        <w:spacing w:line="240" w:lineRule="atLeast"/>
        <w:rPr>
          <w:rFonts w:ascii="Calibri" w:hAnsi="Calibri"/>
          <w:color w:val="000000"/>
          <w:lang w:val="en-US"/>
        </w:rPr>
      </w:pPr>
    </w:p>
    <w:p w14:paraId="6F662190" w14:textId="77777777" w:rsidR="00851231" w:rsidRPr="00851231" w:rsidRDefault="00851231" w:rsidP="00851231">
      <w:pPr>
        <w:shd w:val="clear" w:color="auto" w:fill="FFFFFF"/>
        <w:spacing w:line="240" w:lineRule="atLeast"/>
        <w:rPr>
          <w:rFonts w:ascii="Calibri" w:hAnsi="Calibri"/>
          <w:color w:val="000000"/>
          <w:lang w:val="en-US"/>
        </w:rPr>
      </w:pPr>
      <w:r w:rsidRPr="00851231">
        <w:rPr>
          <w:rFonts w:ascii="Montserrat" w:hAnsi="Montserrat"/>
          <w:b/>
          <w:bCs/>
          <w:color w:val="000000"/>
          <w:lang w:val="en-US"/>
        </w:rPr>
        <w:t> </w:t>
      </w:r>
      <w:bookmarkStart w:id="0" w:name="_GoBack"/>
      <w:bookmarkEnd w:id="0"/>
    </w:p>
    <w:p w14:paraId="3C227CE9" w14:textId="77777777" w:rsidR="00851231" w:rsidRPr="00851231" w:rsidRDefault="00851231" w:rsidP="00851231">
      <w:pPr>
        <w:shd w:val="clear" w:color="auto" w:fill="FFFFFF"/>
        <w:spacing w:line="240" w:lineRule="atLeast"/>
        <w:rPr>
          <w:rFonts w:ascii="Calibri" w:hAnsi="Calibri"/>
          <w:color w:val="000000"/>
          <w:lang w:val="en-US"/>
        </w:rPr>
      </w:pPr>
      <w:r>
        <w:rPr>
          <w:rFonts w:ascii="Montserrat" w:hAnsi="Montserrat"/>
          <w:b/>
          <w:bCs/>
          <w:color w:val="000000"/>
          <w:lang w:val="en-US"/>
        </w:rPr>
        <w:t>LINK VIDEO:</w:t>
      </w:r>
    </w:p>
    <w:p w14:paraId="121ECA31" w14:textId="77777777" w:rsidR="00851231" w:rsidRPr="00851231" w:rsidRDefault="00851231" w:rsidP="00851231">
      <w:pPr>
        <w:shd w:val="clear" w:color="auto" w:fill="FFFFFF"/>
        <w:spacing w:line="240" w:lineRule="atLeast"/>
        <w:rPr>
          <w:rFonts w:ascii="Calibri" w:hAnsi="Calibri"/>
          <w:color w:val="000000"/>
          <w:lang w:val="en-US"/>
        </w:rPr>
      </w:pPr>
      <w:hyperlink r:id="rId9" w:history="1">
        <w:r>
          <w:rPr>
            <w:rStyle w:val="Hipervnculo"/>
            <w:rFonts w:ascii="Montserrat" w:hAnsi="Montserrat"/>
            <w:lang w:val="en-US"/>
          </w:rPr>
          <w:t>https://acortar.link/s0MFq7</w:t>
        </w:r>
      </w:hyperlink>
    </w:p>
    <w:p w14:paraId="423F8195" w14:textId="77777777" w:rsidR="00851231" w:rsidRPr="00851231" w:rsidRDefault="00851231" w:rsidP="00851231">
      <w:pPr>
        <w:shd w:val="clear" w:color="auto" w:fill="FFFFFF"/>
        <w:rPr>
          <w:rFonts w:ascii="Calibri" w:hAnsi="Calibri"/>
          <w:color w:val="000000"/>
          <w:lang w:val="en-US"/>
        </w:rPr>
      </w:pPr>
    </w:p>
    <w:p w14:paraId="12DF18EE" w14:textId="4FC299AB" w:rsidR="00B76CDE" w:rsidRPr="00B76CDE" w:rsidRDefault="00B76CDE" w:rsidP="00851231">
      <w:pPr>
        <w:spacing w:line="240" w:lineRule="atLeast"/>
        <w:rPr>
          <w:rFonts w:ascii="Montserrat" w:hAnsi="Montserrat"/>
          <w:bCs/>
          <w:lang w:val="en-US" w:eastAsia="es-MX"/>
        </w:rPr>
      </w:pPr>
    </w:p>
    <w:sectPr w:rsidR="00B76CDE" w:rsidRPr="00B76CDE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B2876" w14:textId="77777777" w:rsidR="00D651A8" w:rsidRDefault="00D651A8">
      <w:r>
        <w:separator/>
      </w:r>
    </w:p>
  </w:endnote>
  <w:endnote w:type="continuationSeparator" w:id="0">
    <w:p w14:paraId="54C721DF" w14:textId="77777777" w:rsidR="00D651A8" w:rsidRDefault="00D6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1B64" w14:textId="77777777" w:rsidR="00D651A8" w:rsidRDefault="00D651A8">
      <w:r>
        <w:separator/>
      </w:r>
    </w:p>
  </w:footnote>
  <w:footnote w:type="continuationSeparator" w:id="0">
    <w:p w14:paraId="1BF34D2F" w14:textId="77777777" w:rsidR="00D651A8" w:rsidRDefault="00D6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D651A8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BA695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7EFF25A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1"/>
    <w:multiLevelType w:val="hybridMultilevel"/>
    <w:tmpl w:val="14148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25E58"/>
    <w:multiLevelType w:val="hybridMultilevel"/>
    <w:tmpl w:val="4CEC7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A64B1"/>
    <w:multiLevelType w:val="hybridMultilevel"/>
    <w:tmpl w:val="7A467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00DAA"/>
    <w:rsid w:val="00004DD7"/>
    <w:rsid w:val="00005FFE"/>
    <w:rsid w:val="00025330"/>
    <w:rsid w:val="00031728"/>
    <w:rsid w:val="00034C4F"/>
    <w:rsid w:val="00060ED8"/>
    <w:rsid w:val="00076E7A"/>
    <w:rsid w:val="00086638"/>
    <w:rsid w:val="000971FE"/>
    <w:rsid w:val="000A13DA"/>
    <w:rsid w:val="000A4A12"/>
    <w:rsid w:val="000B1AFB"/>
    <w:rsid w:val="000E0188"/>
    <w:rsid w:val="000E6571"/>
    <w:rsid w:val="000F44EB"/>
    <w:rsid w:val="0010232B"/>
    <w:rsid w:val="001037FE"/>
    <w:rsid w:val="00114042"/>
    <w:rsid w:val="001421D8"/>
    <w:rsid w:val="00151798"/>
    <w:rsid w:val="00166B8A"/>
    <w:rsid w:val="00172577"/>
    <w:rsid w:val="001736FA"/>
    <w:rsid w:val="001749B2"/>
    <w:rsid w:val="00176B4B"/>
    <w:rsid w:val="001775C1"/>
    <w:rsid w:val="00197B35"/>
    <w:rsid w:val="001B5068"/>
    <w:rsid w:val="001C5D3A"/>
    <w:rsid w:val="001C6F35"/>
    <w:rsid w:val="001E2F93"/>
    <w:rsid w:val="001E7C93"/>
    <w:rsid w:val="001F4D75"/>
    <w:rsid w:val="00200757"/>
    <w:rsid w:val="002019D2"/>
    <w:rsid w:val="002109AD"/>
    <w:rsid w:val="002164B6"/>
    <w:rsid w:val="002169BC"/>
    <w:rsid w:val="00233BBB"/>
    <w:rsid w:val="00236F6A"/>
    <w:rsid w:val="00250FD4"/>
    <w:rsid w:val="002529AF"/>
    <w:rsid w:val="002575FF"/>
    <w:rsid w:val="00272E40"/>
    <w:rsid w:val="002973CD"/>
    <w:rsid w:val="002A4683"/>
    <w:rsid w:val="002B4970"/>
    <w:rsid w:val="002C783B"/>
    <w:rsid w:val="002E165A"/>
    <w:rsid w:val="003111D7"/>
    <w:rsid w:val="00315979"/>
    <w:rsid w:val="00336A69"/>
    <w:rsid w:val="00352899"/>
    <w:rsid w:val="00354797"/>
    <w:rsid w:val="00365131"/>
    <w:rsid w:val="00375E8D"/>
    <w:rsid w:val="003815F5"/>
    <w:rsid w:val="003822D7"/>
    <w:rsid w:val="00386D40"/>
    <w:rsid w:val="003A1870"/>
    <w:rsid w:val="003B0FB3"/>
    <w:rsid w:val="003C1E4B"/>
    <w:rsid w:val="003D230C"/>
    <w:rsid w:val="003F1767"/>
    <w:rsid w:val="0040133D"/>
    <w:rsid w:val="00401FE1"/>
    <w:rsid w:val="0042335A"/>
    <w:rsid w:val="00437EA2"/>
    <w:rsid w:val="00465FDB"/>
    <w:rsid w:val="00477D63"/>
    <w:rsid w:val="00491EB7"/>
    <w:rsid w:val="004A5C43"/>
    <w:rsid w:val="004B1071"/>
    <w:rsid w:val="004B3879"/>
    <w:rsid w:val="004B53D9"/>
    <w:rsid w:val="004C56E7"/>
    <w:rsid w:val="004D04C7"/>
    <w:rsid w:val="005033C5"/>
    <w:rsid w:val="00532D6E"/>
    <w:rsid w:val="00554752"/>
    <w:rsid w:val="00560B97"/>
    <w:rsid w:val="005837CD"/>
    <w:rsid w:val="005969CF"/>
    <w:rsid w:val="005A187F"/>
    <w:rsid w:val="005A33D8"/>
    <w:rsid w:val="005A3676"/>
    <w:rsid w:val="005B2971"/>
    <w:rsid w:val="005B2CA8"/>
    <w:rsid w:val="005B5093"/>
    <w:rsid w:val="005B5A14"/>
    <w:rsid w:val="005C1E97"/>
    <w:rsid w:val="005C4C38"/>
    <w:rsid w:val="005D78F2"/>
    <w:rsid w:val="005E1353"/>
    <w:rsid w:val="005E506B"/>
    <w:rsid w:val="005F280A"/>
    <w:rsid w:val="00611F34"/>
    <w:rsid w:val="00621D8F"/>
    <w:rsid w:val="00623EAF"/>
    <w:rsid w:val="00636FEF"/>
    <w:rsid w:val="0066191F"/>
    <w:rsid w:val="00661F57"/>
    <w:rsid w:val="006651E4"/>
    <w:rsid w:val="00681022"/>
    <w:rsid w:val="006831CC"/>
    <w:rsid w:val="00694E61"/>
    <w:rsid w:val="00696AAD"/>
    <w:rsid w:val="006B1416"/>
    <w:rsid w:val="006C1435"/>
    <w:rsid w:val="006C17DD"/>
    <w:rsid w:val="006C4261"/>
    <w:rsid w:val="006E6C5F"/>
    <w:rsid w:val="00703BC4"/>
    <w:rsid w:val="007061A6"/>
    <w:rsid w:val="00723B3B"/>
    <w:rsid w:val="00741957"/>
    <w:rsid w:val="00745F23"/>
    <w:rsid w:val="007532C5"/>
    <w:rsid w:val="00767704"/>
    <w:rsid w:val="00780450"/>
    <w:rsid w:val="007925E3"/>
    <w:rsid w:val="007A3CEF"/>
    <w:rsid w:val="007B5B08"/>
    <w:rsid w:val="007C305A"/>
    <w:rsid w:val="007C3747"/>
    <w:rsid w:val="007E5F86"/>
    <w:rsid w:val="0082077B"/>
    <w:rsid w:val="00825753"/>
    <w:rsid w:val="00832023"/>
    <w:rsid w:val="0083505C"/>
    <w:rsid w:val="008362DE"/>
    <w:rsid w:val="0084393C"/>
    <w:rsid w:val="00851231"/>
    <w:rsid w:val="008532C0"/>
    <w:rsid w:val="0087291E"/>
    <w:rsid w:val="00893574"/>
    <w:rsid w:val="008A0FB0"/>
    <w:rsid w:val="008A1EA3"/>
    <w:rsid w:val="008A7336"/>
    <w:rsid w:val="008B05B4"/>
    <w:rsid w:val="008C18DB"/>
    <w:rsid w:val="008D186F"/>
    <w:rsid w:val="008D35C6"/>
    <w:rsid w:val="008E11B2"/>
    <w:rsid w:val="008F47B2"/>
    <w:rsid w:val="008F6CF4"/>
    <w:rsid w:val="0090083A"/>
    <w:rsid w:val="0090138B"/>
    <w:rsid w:val="00907F78"/>
    <w:rsid w:val="00910754"/>
    <w:rsid w:val="00923D9E"/>
    <w:rsid w:val="00926B3C"/>
    <w:rsid w:val="00950200"/>
    <w:rsid w:val="0095400C"/>
    <w:rsid w:val="00954CFB"/>
    <w:rsid w:val="00956B38"/>
    <w:rsid w:val="00963887"/>
    <w:rsid w:val="00975582"/>
    <w:rsid w:val="009971F9"/>
    <w:rsid w:val="009A2497"/>
    <w:rsid w:val="009A4A3E"/>
    <w:rsid w:val="009A6C13"/>
    <w:rsid w:val="009B387D"/>
    <w:rsid w:val="009E642A"/>
    <w:rsid w:val="009F7525"/>
    <w:rsid w:val="00A0288F"/>
    <w:rsid w:val="00A0367F"/>
    <w:rsid w:val="00A15CFC"/>
    <w:rsid w:val="00A20C81"/>
    <w:rsid w:val="00A623F3"/>
    <w:rsid w:val="00A65B5E"/>
    <w:rsid w:val="00A7480D"/>
    <w:rsid w:val="00A8215E"/>
    <w:rsid w:val="00A97D25"/>
    <w:rsid w:val="00AC01AD"/>
    <w:rsid w:val="00AC3FB0"/>
    <w:rsid w:val="00AD167A"/>
    <w:rsid w:val="00AD50F0"/>
    <w:rsid w:val="00AD7C23"/>
    <w:rsid w:val="00AF779D"/>
    <w:rsid w:val="00B014EA"/>
    <w:rsid w:val="00B060BA"/>
    <w:rsid w:val="00B250E6"/>
    <w:rsid w:val="00B27D6C"/>
    <w:rsid w:val="00B33F7B"/>
    <w:rsid w:val="00B41AAC"/>
    <w:rsid w:val="00B619DA"/>
    <w:rsid w:val="00B72992"/>
    <w:rsid w:val="00B76CDE"/>
    <w:rsid w:val="00B83E7F"/>
    <w:rsid w:val="00B93985"/>
    <w:rsid w:val="00BA6958"/>
    <w:rsid w:val="00BB09A8"/>
    <w:rsid w:val="00BC640D"/>
    <w:rsid w:val="00BD1200"/>
    <w:rsid w:val="00BE41DF"/>
    <w:rsid w:val="00BF4CC9"/>
    <w:rsid w:val="00C10D92"/>
    <w:rsid w:val="00C12578"/>
    <w:rsid w:val="00C27282"/>
    <w:rsid w:val="00C31394"/>
    <w:rsid w:val="00C325B3"/>
    <w:rsid w:val="00C328AC"/>
    <w:rsid w:val="00C533E4"/>
    <w:rsid w:val="00C71BBF"/>
    <w:rsid w:val="00C73132"/>
    <w:rsid w:val="00C75F4A"/>
    <w:rsid w:val="00C95F82"/>
    <w:rsid w:val="00CA0FDE"/>
    <w:rsid w:val="00CA1F56"/>
    <w:rsid w:val="00CA2446"/>
    <w:rsid w:val="00CB43D6"/>
    <w:rsid w:val="00CB672B"/>
    <w:rsid w:val="00CB7B9D"/>
    <w:rsid w:val="00CC6C22"/>
    <w:rsid w:val="00CD289C"/>
    <w:rsid w:val="00CD5B81"/>
    <w:rsid w:val="00CE2C87"/>
    <w:rsid w:val="00CF277D"/>
    <w:rsid w:val="00CF717C"/>
    <w:rsid w:val="00D065A0"/>
    <w:rsid w:val="00D11945"/>
    <w:rsid w:val="00D12B53"/>
    <w:rsid w:val="00D147B2"/>
    <w:rsid w:val="00D259FD"/>
    <w:rsid w:val="00D343C3"/>
    <w:rsid w:val="00D42BC9"/>
    <w:rsid w:val="00D42C5D"/>
    <w:rsid w:val="00D4394B"/>
    <w:rsid w:val="00D43D56"/>
    <w:rsid w:val="00D651A8"/>
    <w:rsid w:val="00D7239F"/>
    <w:rsid w:val="00D826C3"/>
    <w:rsid w:val="00D97EEA"/>
    <w:rsid w:val="00DC0BA5"/>
    <w:rsid w:val="00DD0EFF"/>
    <w:rsid w:val="00DD4D8A"/>
    <w:rsid w:val="00DE0644"/>
    <w:rsid w:val="00DF2BC3"/>
    <w:rsid w:val="00DF6CFB"/>
    <w:rsid w:val="00DF7D71"/>
    <w:rsid w:val="00E045B9"/>
    <w:rsid w:val="00E12932"/>
    <w:rsid w:val="00E238DD"/>
    <w:rsid w:val="00E40856"/>
    <w:rsid w:val="00E648F4"/>
    <w:rsid w:val="00E73FC3"/>
    <w:rsid w:val="00E760A3"/>
    <w:rsid w:val="00E81A5E"/>
    <w:rsid w:val="00E87A83"/>
    <w:rsid w:val="00E9640A"/>
    <w:rsid w:val="00EA43CA"/>
    <w:rsid w:val="00EB0B23"/>
    <w:rsid w:val="00EC3BE8"/>
    <w:rsid w:val="00EC43E7"/>
    <w:rsid w:val="00EE7967"/>
    <w:rsid w:val="00F04E78"/>
    <w:rsid w:val="00F10346"/>
    <w:rsid w:val="00F12F30"/>
    <w:rsid w:val="00F2055B"/>
    <w:rsid w:val="00F33BFD"/>
    <w:rsid w:val="00F4300B"/>
    <w:rsid w:val="00F53F62"/>
    <w:rsid w:val="00F60A8E"/>
    <w:rsid w:val="00F63ADC"/>
    <w:rsid w:val="00F64AA5"/>
    <w:rsid w:val="00F80528"/>
    <w:rsid w:val="00F85C70"/>
    <w:rsid w:val="00F85EC2"/>
    <w:rsid w:val="00F9284D"/>
    <w:rsid w:val="00FA7D54"/>
    <w:rsid w:val="00FB04E6"/>
    <w:rsid w:val="00FB0FC2"/>
    <w:rsid w:val="00FB3564"/>
    <w:rsid w:val="00FD2183"/>
    <w:rsid w:val="00FD2E9A"/>
    <w:rsid w:val="00FD6812"/>
    <w:rsid w:val="00FE2A0C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477D63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70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477D63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70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Wizkg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s0MFq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4</cp:revision>
  <cp:lastPrinted>2023-01-09T15:55:00Z</cp:lastPrinted>
  <dcterms:created xsi:type="dcterms:W3CDTF">2023-06-07T19:57:00Z</dcterms:created>
  <dcterms:modified xsi:type="dcterms:W3CDTF">2023-06-07T21:00:00Z</dcterms:modified>
</cp:coreProperties>
</file>