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EDC7A" w14:textId="77777777" w:rsidR="00CF717C" w:rsidRPr="00AB14F3" w:rsidRDefault="00CF717C" w:rsidP="00CF717C">
      <w:pPr>
        <w:spacing w:line="240" w:lineRule="atLeast"/>
        <w:jc w:val="right"/>
        <w:rPr>
          <w:rFonts w:ascii="Montserrat" w:hAnsi="Montserrat"/>
          <w:b/>
          <w:color w:val="134E39"/>
          <w:lang w:val="es-MX"/>
        </w:rPr>
      </w:pPr>
      <w:r w:rsidRPr="00AB14F3">
        <w:rPr>
          <w:rFonts w:ascii="Montserrat" w:hAnsi="Montserrat"/>
          <w:b/>
          <w:color w:val="134E39"/>
          <w:lang w:val="es-MX"/>
        </w:rPr>
        <w:t>BOLETÍN DE PRENSA</w:t>
      </w:r>
    </w:p>
    <w:p w14:paraId="42739B35" w14:textId="11BE73B6" w:rsidR="00701406" w:rsidRPr="00AB14F3" w:rsidRDefault="005905D5" w:rsidP="00CF717C">
      <w:pPr>
        <w:spacing w:line="240" w:lineRule="atLeast"/>
        <w:jc w:val="right"/>
        <w:rPr>
          <w:rFonts w:ascii="Montserrat" w:hAnsi="Montserrat"/>
          <w:sz w:val="20"/>
          <w:szCs w:val="20"/>
        </w:rPr>
      </w:pPr>
      <w:r w:rsidRPr="00AB14F3">
        <w:rPr>
          <w:rFonts w:ascii="Montserrat" w:hAnsi="Montserrat"/>
          <w:sz w:val="20"/>
          <w:szCs w:val="20"/>
        </w:rPr>
        <w:t>Ciudad de México</w:t>
      </w:r>
      <w:r w:rsidR="00701406" w:rsidRPr="00AB14F3">
        <w:rPr>
          <w:rFonts w:ascii="Montserrat" w:hAnsi="Montserrat"/>
          <w:sz w:val="20"/>
          <w:szCs w:val="20"/>
        </w:rPr>
        <w:t xml:space="preserve">, </w:t>
      </w:r>
      <w:r w:rsidRPr="00AB14F3">
        <w:rPr>
          <w:rFonts w:ascii="Montserrat" w:hAnsi="Montserrat"/>
          <w:sz w:val="20"/>
          <w:szCs w:val="20"/>
        </w:rPr>
        <w:t xml:space="preserve">martes </w:t>
      </w:r>
      <w:r w:rsidR="005611F2" w:rsidRPr="00AB14F3">
        <w:rPr>
          <w:rFonts w:ascii="Montserrat" w:hAnsi="Montserrat"/>
          <w:sz w:val="20"/>
          <w:szCs w:val="20"/>
        </w:rPr>
        <w:t>1</w:t>
      </w:r>
      <w:r w:rsidRPr="00AB14F3">
        <w:rPr>
          <w:rFonts w:ascii="Montserrat" w:hAnsi="Montserrat"/>
          <w:sz w:val="20"/>
          <w:szCs w:val="20"/>
        </w:rPr>
        <w:t>6</w:t>
      </w:r>
      <w:r w:rsidR="00BA2417" w:rsidRPr="00AB14F3">
        <w:rPr>
          <w:rFonts w:ascii="Montserrat" w:hAnsi="Montserrat"/>
          <w:sz w:val="20"/>
          <w:szCs w:val="20"/>
        </w:rPr>
        <w:t xml:space="preserve"> </w:t>
      </w:r>
      <w:r w:rsidR="00701406" w:rsidRPr="00AB14F3">
        <w:rPr>
          <w:rFonts w:ascii="Montserrat" w:hAnsi="Montserrat"/>
          <w:sz w:val="20"/>
          <w:szCs w:val="20"/>
        </w:rPr>
        <w:t xml:space="preserve">de </w:t>
      </w:r>
      <w:r w:rsidR="00BA2417" w:rsidRPr="00AB14F3">
        <w:rPr>
          <w:rFonts w:ascii="Montserrat" w:hAnsi="Montserrat"/>
          <w:sz w:val="20"/>
          <w:szCs w:val="20"/>
        </w:rPr>
        <w:t>mayo</w:t>
      </w:r>
      <w:r w:rsidR="00701406" w:rsidRPr="00AB14F3">
        <w:rPr>
          <w:rFonts w:ascii="Montserrat" w:hAnsi="Montserrat"/>
          <w:sz w:val="20"/>
          <w:szCs w:val="20"/>
        </w:rPr>
        <w:t xml:space="preserve"> de 2023</w:t>
      </w:r>
    </w:p>
    <w:p w14:paraId="0C93BCDE" w14:textId="7F01D559" w:rsidR="00CF717C" w:rsidRPr="00AB14F3" w:rsidRDefault="00CF717C" w:rsidP="00CF717C">
      <w:pPr>
        <w:spacing w:line="240" w:lineRule="atLeast"/>
        <w:jc w:val="right"/>
        <w:rPr>
          <w:rFonts w:ascii="Montserrat" w:hAnsi="Montserrat"/>
          <w:sz w:val="20"/>
          <w:szCs w:val="20"/>
          <w:lang w:val="es-MX"/>
        </w:rPr>
      </w:pPr>
      <w:r w:rsidRPr="00AB14F3">
        <w:rPr>
          <w:rFonts w:ascii="Montserrat" w:hAnsi="Montserrat"/>
          <w:sz w:val="20"/>
          <w:szCs w:val="20"/>
          <w:lang w:val="es-MX"/>
        </w:rPr>
        <w:t xml:space="preserve">No. </w:t>
      </w:r>
      <w:r w:rsidR="005905D5" w:rsidRPr="00AB14F3">
        <w:rPr>
          <w:rFonts w:ascii="Montserrat" w:hAnsi="Montserrat"/>
          <w:sz w:val="20"/>
          <w:szCs w:val="20"/>
          <w:lang w:val="es-MX"/>
        </w:rPr>
        <w:t>2</w:t>
      </w:r>
      <w:r w:rsidR="00AB14F3">
        <w:rPr>
          <w:rFonts w:ascii="Montserrat" w:hAnsi="Montserrat"/>
          <w:sz w:val="20"/>
          <w:szCs w:val="20"/>
          <w:lang w:val="es-MX"/>
        </w:rPr>
        <w:t>31</w:t>
      </w:r>
      <w:r w:rsidRPr="00AB14F3">
        <w:rPr>
          <w:rFonts w:ascii="Montserrat" w:hAnsi="Montserrat"/>
          <w:sz w:val="20"/>
          <w:szCs w:val="20"/>
          <w:lang w:val="es-MX"/>
        </w:rPr>
        <w:t>/2023</w:t>
      </w:r>
    </w:p>
    <w:p w14:paraId="1AC14699" w14:textId="77777777" w:rsidR="00CF717C" w:rsidRPr="00AB14F3" w:rsidRDefault="00CF717C" w:rsidP="00CF717C">
      <w:pPr>
        <w:spacing w:line="240" w:lineRule="atLeast"/>
        <w:jc w:val="both"/>
        <w:rPr>
          <w:rFonts w:ascii="Montserrat" w:eastAsia="Batang" w:hAnsi="Montserrat" w:cs="Arial"/>
          <w:b/>
          <w:sz w:val="28"/>
          <w:szCs w:val="28"/>
          <w:lang w:val="es-MX"/>
        </w:rPr>
      </w:pPr>
    </w:p>
    <w:p w14:paraId="31D25064" w14:textId="2F8A457E" w:rsidR="00CF717C" w:rsidRPr="00AB14F3" w:rsidRDefault="005905D5" w:rsidP="005905D5">
      <w:pPr>
        <w:spacing w:line="240" w:lineRule="atLeast"/>
        <w:jc w:val="center"/>
        <w:rPr>
          <w:rFonts w:ascii="Montserrat" w:hAnsi="Montserrat"/>
          <w:b/>
          <w:sz w:val="32"/>
          <w:szCs w:val="28"/>
          <w:lang w:val="es-MX"/>
        </w:rPr>
      </w:pPr>
      <w:r w:rsidRPr="00AB14F3">
        <w:rPr>
          <w:rFonts w:ascii="Montserrat" w:hAnsi="Montserrat"/>
          <w:b/>
          <w:sz w:val="32"/>
          <w:szCs w:val="28"/>
          <w:lang w:val="es-MX"/>
        </w:rPr>
        <w:t>Realiza IMSS más de 198 mil atenciones en novena Jornada Extraordinaria de Continuidad de Servicios de Salud 2023</w:t>
      </w:r>
    </w:p>
    <w:p w14:paraId="62B650F5" w14:textId="77777777" w:rsidR="005905D5" w:rsidRPr="00AB14F3" w:rsidRDefault="005905D5" w:rsidP="005905D5">
      <w:pPr>
        <w:spacing w:line="240" w:lineRule="atLeast"/>
        <w:jc w:val="center"/>
        <w:rPr>
          <w:rFonts w:ascii="Montserrat" w:hAnsi="Montserrat"/>
          <w:sz w:val="22"/>
          <w:szCs w:val="22"/>
          <w:lang w:val="es-MX"/>
        </w:rPr>
      </w:pPr>
    </w:p>
    <w:p w14:paraId="79EAA779" w14:textId="77777777" w:rsidR="005905D5" w:rsidRPr="00AB14F3" w:rsidRDefault="005905D5" w:rsidP="005905D5">
      <w:pPr>
        <w:pStyle w:val="Prrafodelista"/>
        <w:numPr>
          <w:ilvl w:val="0"/>
          <w:numId w:val="7"/>
        </w:numPr>
        <w:spacing w:line="240" w:lineRule="atLeast"/>
        <w:jc w:val="both"/>
        <w:rPr>
          <w:rFonts w:ascii="Montserrat" w:hAnsi="Montserrat"/>
          <w:b/>
          <w:sz w:val="20"/>
        </w:rPr>
      </w:pPr>
      <w:r w:rsidRPr="00AB14F3">
        <w:rPr>
          <w:rFonts w:ascii="Montserrat" w:hAnsi="Montserrat"/>
          <w:b/>
          <w:sz w:val="20"/>
        </w:rPr>
        <w:t>Del 12 al 14 de mayo se efectuaron 97 mil 82 Consultas de Medicina Familiar, 27 mil 216 Consultas de Especialidad y 2 mil 847 Cirugías.</w:t>
      </w:r>
    </w:p>
    <w:p w14:paraId="4C05DC92" w14:textId="77777777" w:rsidR="005905D5" w:rsidRPr="00AB14F3" w:rsidRDefault="005905D5" w:rsidP="005905D5">
      <w:pPr>
        <w:pStyle w:val="Prrafodelista"/>
        <w:numPr>
          <w:ilvl w:val="0"/>
          <w:numId w:val="7"/>
        </w:numPr>
        <w:spacing w:line="240" w:lineRule="atLeast"/>
        <w:jc w:val="both"/>
        <w:rPr>
          <w:rFonts w:ascii="Montserrat" w:hAnsi="Montserrat"/>
          <w:b/>
          <w:sz w:val="20"/>
        </w:rPr>
      </w:pPr>
      <w:r w:rsidRPr="00AB14F3">
        <w:rPr>
          <w:rFonts w:ascii="Montserrat" w:hAnsi="Montserrat"/>
          <w:b/>
          <w:sz w:val="20"/>
        </w:rPr>
        <w:t>Se realizaron 27 trasplantes de órganos y tejidos, de los cuales 12 fueron de riñón, 11 de córnea, tres de células troncales hematopoyéticas y un corazón.</w:t>
      </w:r>
    </w:p>
    <w:p w14:paraId="463FAA23" w14:textId="17EBA695" w:rsidR="005905D5" w:rsidRPr="00AB14F3" w:rsidRDefault="005905D5" w:rsidP="005905D5">
      <w:pPr>
        <w:pStyle w:val="Prrafodelista"/>
        <w:numPr>
          <w:ilvl w:val="0"/>
          <w:numId w:val="7"/>
        </w:numPr>
        <w:spacing w:after="0" w:line="240" w:lineRule="atLeast"/>
        <w:jc w:val="both"/>
        <w:rPr>
          <w:rFonts w:ascii="Montserrat" w:hAnsi="Montserrat"/>
          <w:b/>
          <w:sz w:val="20"/>
        </w:rPr>
      </w:pPr>
      <w:r w:rsidRPr="00AB14F3">
        <w:rPr>
          <w:rFonts w:ascii="Montserrat" w:hAnsi="Montserrat"/>
          <w:b/>
          <w:sz w:val="20"/>
        </w:rPr>
        <w:t>Con la suma de las nueve jornadas de atenciones brindadas por parte de los OOAD y UMAE, se contabiliza un total de 1 millón 702 mil 135 de atenciones.</w:t>
      </w:r>
    </w:p>
    <w:p w14:paraId="136EDBE8" w14:textId="77777777" w:rsidR="005905D5" w:rsidRPr="00AB14F3" w:rsidRDefault="005905D5" w:rsidP="005905D5">
      <w:pPr>
        <w:spacing w:line="240" w:lineRule="atLeast"/>
        <w:jc w:val="both"/>
        <w:rPr>
          <w:rFonts w:ascii="Montserrat" w:eastAsiaTheme="minorHAnsi" w:hAnsi="Montserrat"/>
          <w:sz w:val="20"/>
          <w:szCs w:val="22"/>
          <w:lang w:val="es-MX"/>
        </w:rPr>
      </w:pPr>
    </w:p>
    <w:p w14:paraId="1EF708EF" w14:textId="5FCA7653" w:rsidR="005905D5" w:rsidRDefault="005905D5" w:rsidP="005905D5">
      <w:pPr>
        <w:spacing w:line="240" w:lineRule="atLeast"/>
        <w:jc w:val="both"/>
        <w:rPr>
          <w:rFonts w:ascii="Montserrat" w:eastAsiaTheme="minorHAnsi" w:hAnsi="Montserrat"/>
          <w:sz w:val="22"/>
          <w:szCs w:val="22"/>
          <w:lang w:val="es-MX"/>
        </w:rPr>
      </w:pPr>
      <w:r w:rsidRPr="00AB14F3">
        <w:rPr>
          <w:rFonts w:ascii="Montserrat" w:eastAsiaTheme="minorHAnsi" w:hAnsi="Montserrat"/>
          <w:sz w:val="22"/>
          <w:szCs w:val="22"/>
          <w:lang w:val="es-MX"/>
        </w:rPr>
        <w:t xml:space="preserve">El Instituto Mexicano del Seguro Social (IMSS) realizó 198 mil 623 atenciones en el país durante la novena Jornada Extraordinaria de Continuidad de Servicios de Salud 2023, con ello se llegó al 126.3 por ciento de la meta planteada para este proceso que se realizó del 12 </w:t>
      </w:r>
      <w:proofErr w:type="gramStart"/>
      <w:r w:rsidRPr="00AB14F3">
        <w:rPr>
          <w:rFonts w:ascii="Montserrat" w:eastAsiaTheme="minorHAnsi" w:hAnsi="Montserrat"/>
          <w:sz w:val="22"/>
          <w:szCs w:val="22"/>
          <w:lang w:val="es-MX"/>
        </w:rPr>
        <w:t>al</w:t>
      </w:r>
      <w:proofErr w:type="gramEnd"/>
      <w:r w:rsidRPr="00AB14F3">
        <w:rPr>
          <w:rFonts w:ascii="Montserrat" w:eastAsiaTheme="minorHAnsi" w:hAnsi="Montserrat"/>
          <w:sz w:val="22"/>
          <w:szCs w:val="22"/>
          <w:lang w:val="es-MX"/>
        </w:rPr>
        <w:t xml:space="preserve"> 14 de mayo, cuyo objetivo es incrementar el acceso a los servicios para la derechohabiencia.</w:t>
      </w:r>
    </w:p>
    <w:p w14:paraId="6FB43144" w14:textId="77777777" w:rsidR="005A0158" w:rsidRDefault="005A0158" w:rsidP="005905D5">
      <w:pPr>
        <w:spacing w:line="240" w:lineRule="atLeast"/>
        <w:jc w:val="both"/>
        <w:rPr>
          <w:rFonts w:ascii="Montserrat" w:eastAsiaTheme="minorHAnsi" w:hAnsi="Montserrat"/>
          <w:sz w:val="22"/>
          <w:szCs w:val="22"/>
          <w:lang w:val="es-MX"/>
        </w:rPr>
      </w:pPr>
    </w:p>
    <w:p w14:paraId="139CBB1E" w14:textId="394F29AF" w:rsidR="005A0158" w:rsidRDefault="005A0158" w:rsidP="005A0158">
      <w:pPr>
        <w:spacing w:line="240" w:lineRule="atLeast"/>
        <w:jc w:val="both"/>
        <w:rPr>
          <w:rFonts w:ascii="Montserrat" w:eastAsiaTheme="minorHAnsi" w:hAnsi="Montserrat"/>
          <w:sz w:val="22"/>
          <w:szCs w:val="22"/>
          <w:lang w:val="es-MX"/>
        </w:rPr>
      </w:pPr>
      <w:r>
        <w:rPr>
          <w:rFonts w:ascii="Montserrat" w:eastAsiaTheme="minorHAnsi" w:hAnsi="Montserrat"/>
          <w:sz w:val="22"/>
          <w:szCs w:val="22"/>
          <w:lang w:val="es-MX"/>
        </w:rPr>
        <w:t xml:space="preserve">El director general del IMSS, </w:t>
      </w:r>
      <w:proofErr w:type="spellStart"/>
      <w:r>
        <w:rPr>
          <w:rFonts w:ascii="Montserrat" w:eastAsiaTheme="minorHAnsi" w:hAnsi="Montserrat"/>
          <w:sz w:val="22"/>
          <w:szCs w:val="22"/>
          <w:lang w:val="es-MX"/>
        </w:rPr>
        <w:t>Zoé</w:t>
      </w:r>
      <w:proofErr w:type="spellEnd"/>
      <w:r>
        <w:rPr>
          <w:rFonts w:ascii="Montserrat" w:eastAsiaTheme="minorHAnsi" w:hAnsi="Montserrat"/>
          <w:sz w:val="22"/>
          <w:szCs w:val="22"/>
          <w:lang w:val="es-MX"/>
        </w:rPr>
        <w:t xml:space="preserve"> Robledo, </w:t>
      </w:r>
      <w:r w:rsidR="00FA2FC9">
        <w:rPr>
          <w:rFonts w:ascii="Montserrat" w:eastAsiaTheme="minorHAnsi" w:hAnsi="Montserrat"/>
          <w:sz w:val="22"/>
          <w:szCs w:val="22"/>
          <w:lang w:val="es-MX"/>
        </w:rPr>
        <w:t xml:space="preserve">señaló que </w:t>
      </w:r>
      <w:r>
        <w:rPr>
          <w:rFonts w:ascii="Montserrat" w:eastAsiaTheme="minorHAnsi" w:hAnsi="Montserrat"/>
          <w:sz w:val="22"/>
          <w:szCs w:val="22"/>
          <w:lang w:val="es-MX"/>
        </w:rPr>
        <w:t>se superaron los objetivos establecidos</w:t>
      </w:r>
      <w:r w:rsidR="00FA2FC9">
        <w:rPr>
          <w:rFonts w:ascii="Montserrat" w:eastAsiaTheme="minorHAnsi" w:hAnsi="Montserrat"/>
          <w:sz w:val="22"/>
          <w:szCs w:val="22"/>
          <w:lang w:val="es-MX"/>
        </w:rPr>
        <w:t xml:space="preserve"> con </w:t>
      </w:r>
      <w:r>
        <w:rPr>
          <w:rFonts w:ascii="Montserrat" w:eastAsiaTheme="minorHAnsi" w:hAnsi="Montserrat"/>
          <w:sz w:val="22"/>
          <w:szCs w:val="22"/>
          <w:lang w:val="es-MX"/>
        </w:rPr>
        <w:t>casi 200 mil servicios</w:t>
      </w:r>
      <w:r w:rsidR="00FA2FC9">
        <w:rPr>
          <w:rFonts w:ascii="Montserrat" w:eastAsiaTheme="minorHAnsi" w:hAnsi="Montserrat"/>
          <w:sz w:val="22"/>
          <w:szCs w:val="22"/>
          <w:lang w:val="es-MX"/>
        </w:rPr>
        <w:t xml:space="preserve">, además de </w:t>
      </w:r>
      <w:r>
        <w:rPr>
          <w:rFonts w:ascii="Montserrat" w:eastAsiaTheme="minorHAnsi" w:hAnsi="Montserrat"/>
          <w:sz w:val="22"/>
          <w:szCs w:val="22"/>
          <w:lang w:val="es-MX"/>
        </w:rPr>
        <w:t xml:space="preserve">27 trasplantes </w:t>
      </w:r>
      <w:r w:rsidRPr="00AB14F3">
        <w:rPr>
          <w:rFonts w:ascii="Montserrat" w:eastAsiaTheme="minorHAnsi" w:hAnsi="Montserrat"/>
          <w:sz w:val="22"/>
          <w:szCs w:val="22"/>
          <w:lang w:val="es-MX"/>
        </w:rPr>
        <w:t xml:space="preserve">de órganos y tejidos, de los cuales 12 fueron de riñón, 11 de córnea, tres de células troncales hematopoyéticas y un corazón. </w:t>
      </w:r>
    </w:p>
    <w:p w14:paraId="01BC86A4" w14:textId="77777777" w:rsidR="005A0158" w:rsidRDefault="005A0158" w:rsidP="005A0158">
      <w:pPr>
        <w:spacing w:line="240" w:lineRule="atLeast"/>
        <w:jc w:val="both"/>
        <w:rPr>
          <w:rFonts w:ascii="Montserrat" w:eastAsiaTheme="minorHAnsi" w:hAnsi="Montserrat"/>
          <w:sz w:val="22"/>
          <w:szCs w:val="22"/>
          <w:lang w:val="es-MX"/>
        </w:rPr>
      </w:pPr>
    </w:p>
    <w:p w14:paraId="1F0881BF" w14:textId="218DA465" w:rsidR="005A0158" w:rsidRPr="00AB14F3" w:rsidRDefault="005A0158" w:rsidP="005A0158">
      <w:pPr>
        <w:spacing w:line="240" w:lineRule="atLeast"/>
        <w:jc w:val="both"/>
        <w:rPr>
          <w:rFonts w:ascii="Montserrat" w:eastAsiaTheme="minorHAnsi" w:hAnsi="Montserrat"/>
          <w:sz w:val="22"/>
          <w:szCs w:val="22"/>
          <w:lang w:val="es-MX"/>
        </w:rPr>
      </w:pPr>
      <w:r>
        <w:rPr>
          <w:rFonts w:ascii="Montserrat" w:eastAsiaTheme="minorHAnsi" w:hAnsi="Montserrat"/>
          <w:sz w:val="22"/>
          <w:szCs w:val="22"/>
          <w:lang w:val="es-MX"/>
        </w:rPr>
        <w:t>Además, se hicieron</w:t>
      </w:r>
      <w:r w:rsidRPr="00AB14F3">
        <w:rPr>
          <w:rFonts w:ascii="Montserrat" w:eastAsiaTheme="minorHAnsi" w:hAnsi="Montserrat"/>
          <w:sz w:val="22"/>
          <w:szCs w:val="22"/>
          <w:lang w:val="es-MX"/>
        </w:rPr>
        <w:t xml:space="preserve"> 97 mil 82 Consultas de Medicina Familiar, 27 mil 216 Consultas de Especialidad, 67 mil 285 detecciones, 4 mil 166 estudios auxiliares de diagnóstico y tratamiento y 2 mil 847 Cirugías. </w:t>
      </w:r>
    </w:p>
    <w:p w14:paraId="7CB0BF4D" w14:textId="77777777" w:rsidR="005A0158" w:rsidRDefault="005A0158" w:rsidP="005A0158">
      <w:pPr>
        <w:spacing w:line="240" w:lineRule="atLeast"/>
        <w:jc w:val="both"/>
        <w:rPr>
          <w:rFonts w:ascii="Montserrat" w:eastAsiaTheme="minorHAnsi" w:hAnsi="Montserrat"/>
          <w:sz w:val="22"/>
          <w:szCs w:val="22"/>
          <w:lang w:val="es-MX"/>
        </w:rPr>
      </w:pPr>
    </w:p>
    <w:p w14:paraId="7A31C0E3" w14:textId="4F478744" w:rsidR="005A0158" w:rsidRPr="00AB14F3" w:rsidRDefault="005A0158" w:rsidP="005A0158">
      <w:pPr>
        <w:spacing w:line="240" w:lineRule="atLeast"/>
        <w:jc w:val="both"/>
        <w:rPr>
          <w:rFonts w:ascii="Montserrat" w:eastAsiaTheme="minorHAnsi" w:hAnsi="Montserrat"/>
          <w:sz w:val="22"/>
          <w:szCs w:val="22"/>
          <w:lang w:val="es-MX"/>
        </w:rPr>
      </w:pPr>
      <w:r>
        <w:rPr>
          <w:rFonts w:ascii="Montserrat" w:eastAsiaTheme="minorHAnsi" w:hAnsi="Montserrat"/>
          <w:sz w:val="22"/>
          <w:szCs w:val="22"/>
          <w:lang w:val="es-MX"/>
        </w:rPr>
        <w:t>“Agradezco a todo el personal médico por el apoyo que demuestran con estas jornadas, el personal de base, de confianza, los directivos que se involucran”</w:t>
      </w:r>
      <w:r w:rsidR="00FA2FC9">
        <w:rPr>
          <w:rFonts w:ascii="Montserrat" w:eastAsiaTheme="minorHAnsi" w:hAnsi="Montserrat"/>
          <w:sz w:val="22"/>
          <w:szCs w:val="22"/>
          <w:lang w:val="es-MX"/>
        </w:rPr>
        <w:t>, expresó el director general del Seguro Social</w:t>
      </w:r>
      <w:r>
        <w:rPr>
          <w:rFonts w:ascii="Montserrat" w:eastAsiaTheme="minorHAnsi" w:hAnsi="Montserrat"/>
          <w:sz w:val="22"/>
          <w:szCs w:val="22"/>
          <w:lang w:val="es-MX"/>
        </w:rPr>
        <w:t>.</w:t>
      </w:r>
    </w:p>
    <w:p w14:paraId="0C61E459" w14:textId="77777777" w:rsidR="005905D5" w:rsidRPr="00AB14F3" w:rsidRDefault="005905D5" w:rsidP="005905D5">
      <w:pPr>
        <w:spacing w:line="240" w:lineRule="atLeast"/>
        <w:jc w:val="both"/>
        <w:rPr>
          <w:rFonts w:ascii="Montserrat" w:eastAsiaTheme="minorHAnsi" w:hAnsi="Montserrat"/>
          <w:sz w:val="22"/>
          <w:szCs w:val="22"/>
          <w:lang w:val="es-MX"/>
        </w:rPr>
      </w:pPr>
    </w:p>
    <w:p w14:paraId="7E7542E4" w14:textId="77777777" w:rsidR="005905D5" w:rsidRPr="00AB14F3" w:rsidRDefault="005905D5" w:rsidP="005905D5">
      <w:pPr>
        <w:spacing w:line="240" w:lineRule="atLeast"/>
        <w:jc w:val="both"/>
        <w:rPr>
          <w:rFonts w:ascii="Montserrat" w:eastAsiaTheme="minorHAnsi" w:hAnsi="Montserrat"/>
          <w:sz w:val="22"/>
          <w:szCs w:val="22"/>
          <w:lang w:val="es-MX"/>
        </w:rPr>
      </w:pPr>
      <w:r w:rsidRPr="00AB14F3">
        <w:rPr>
          <w:rFonts w:ascii="Montserrat" w:eastAsiaTheme="minorHAnsi" w:hAnsi="Montserrat"/>
          <w:sz w:val="22"/>
          <w:szCs w:val="22"/>
          <w:lang w:val="es-MX"/>
        </w:rPr>
        <w:t xml:space="preserve">Durante las actividades correspondientes a la Jornada y con el objetivo de beneficiar a pacientes en lista de espera para trasplante, se concretaron ocho donaciones cadavéricas, de las cuales dos fueron </w:t>
      </w:r>
      <w:proofErr w:type="spellStart"/>
      <w:r w:rsidRPr="00AB14F3">
        <w:rPr>
          <w:rFonts w:ascii="Montserrat" w:eastAsiaTheme="minorHAnsi" w:hAnsi="Montserrat"/>
          <w:sz w:val="22"/>
          <w:szCs w:val="22"/>
          <w:lang w:val="es-MX"/>
        </w:rPr>
        <w:t>multiorgánicas</w:t>
      </w:r>
      <w:proofErr w:type="spellEnd"/>
      <w:r w:rsidRPr="00AB14F3">
        <w:rPr>
          <w:rFonts w:ascii="Montserrat" w:eastAsiaTheme="minorHAnsi" w:hAnsi="Montserrat"/>
          <w:sz w:val="22"/>
          <w:szCs w:val="22"/>
          <w:lang w:val="es-MX"/>
        </w:rPr>
        <w:t xml:space="preserve">: una en el Hospital General de Zona (HGZ) No. 33 Bahía de Banderas, Nayarit, y el HGZ No. 49 Los Mochis, Sinaloa. </w:t>
      </w:r>
    </w:p>
    <w:p w14:paraId="739415BE" w14:textId="77777777" w:rsidR="005905D5" w:rsidRPr="00AB14F3" w:rsidRDefault="005905D5" w:rsidP="005905D5">
      <w:pPr>
        <w:spacing w:line="240" w:lineRule="atLeast"/>
        <w:jc w:val="both"/>
        <w:rPr>
          <w:rFonts w:ascii="Montserrat" w:eastAsiaTheme="minorHAnsi" w:hAnsi="Montserrat"/>
          <w:sz w:val="22"/>
          <w:szCs w:val="22"/>
          <w:lang w:val="es-MX"/>
        </w:rPr>
      </w:pPr>
    </w:p>
    <w:p w14:paraId="1313100A" w14:textId="77777777" w:rsidR="005905D5" w:rsidRPr="00AB14F3" w:rsidRDefault="005905D5" w:rsidP="005905D5">
      <w:pPr>
        <w:spacing w:line="240" w:lineRule="atLeast"/>
        <w:jc w:val="both"/>
        <w:rPr>
          <w:rFonts w:ascii="Montserrat" w:eastAsiaTheme="minorHAnsi" w:hAnsi="Montserrat"/>
          <w:sz w:val="22"/>
          <w:szCs w:val="22"/>
          <w:lang w:val="es-MX"/>
        </w:rPr>
      </w:pPr>
      <w:r w:rsidRPr="00AB14F3">
        <w:rPr>
          <w:rFonts w:ascii="Montserrat" w:eastAsiaTheme="minorHAnsi" w:hAnsi="Montserrat"/>
          <w:sz w:val="22"/>
          <w:szCs w:val="22"/>
          <w:lang w:val="es-MX"/>
        </w:rPr>
        <w:t xml:space="preserve">Las seis donaciones restantes se realizaron en la Unidad Médica de Alta Especialidad (UMAE) Hospital de Especialidades del Centro Médico Nacional (CMN) Siglo XXI, Ciudad de México; en el Hospital General Regional (HGR) No. 200 Tecámac y HGZ No. 68 </w:t>
      </w:r>
      <w:proofErr w:type="spellStart"/>
      <w:r w:rsidRPr="00AB14F3">
        <w:rPr>
          <w:rFonts w:ascii="Montserrat" w:eastAsiaTheme="minorHAnsi" w:hAnsi="Montserrat"/>
          <w:sz w:val="22"/>
          <w:szCs w:val="22"/>
          <w:lang w:val="es-MX"/>
        </w:rPr>
        <w:t>Tulpetlac</w:t>
      </w:r>
      <w:proofErr w:type="spellEnd"/>
      <w:r w:rsidRPr="00AB14F3">
        <w:rPr>
          <w:rFonts w:ascii="Montserrat" w:eastAsiaTheme="minorHAnsi" w:hAnsi="Montserrat"/>
          <w:sz w:val="22"/>
          <w:szCs w:val="22"/>
          <w:lang w:val="es-MX"/>
        </w:rPr>
        <w:t>, Estado de México; HGR No. 46 Jalisco, HGZ No. 21 León, Guanajuato, y HGZ No. 20 La Margarita, Puebla.</w:t>
      </w:r>
    </w:p>
    <w:p w14:paraId="5D5B0667" w14:textId="77777777" w:rsidR="005905D5" w:rsidRPr="00AB14F3" w:rsidRDefault="005905D5" w:rsidP="005905D5">
      <w:pPr>
        <w:spacing w:line="240" w:lineRule="atLeast"/>
        <w:jc w:val="both"/>
        <w:rPr>
          <w:rFonts w:ascii="Montserrat" w:eastAsiaTheme="minorHAnsi" w:hAnsi="Montserrat"/>
          <w:sz w:val="22"/>
          <w:szCs w:val="22"/>
          <w:lang w:val="es-MX"/>
        </w:rPr>
      </w:pPr>
    </w:p>
    <w:p w14:paraId="08119528" w14:textId="77777777" w:rsidR="005905D5" w:rsidRPr="00AB14F3" w:rsidRDefault="005905D5" w:rsidP="005905D5">
      <w:pPr>
        <w:spacing w:line="240" w:lineRule="atLeast"/>
        <w:jc w:val="both"/>
        <w:rPr>
          <w:rFonts w:ascii="Montserrat" w:eastAsiaTheme="minorHAnsi" w:hAnsi="Montserrat"/>
          <w:sz w:val="22"/>
          <w:szCs w:val="22"/>
          <w:lang w:val="es-MX"/>
        </w:rPr>
      </w:pPr>
      <w:r w:rsidRPr="00AB14F3">
        <w:rPr>
          <w:rFonts w:ascii="Montserrat" w:eastAsiaTheme="minorHAnsi" w:hAnsi="Montserrat"/>
          <w:sz w:val="22"/>
          <w:szCs w:val="22"/>
          <w:lang w:val="es-MX"/>
        </w:rPr>
        <w:t xml:space="preserve">Con la intervención de equipos multidisciplinarios del Seguro Social se obtuvieron en total cuatro riñones, un hígado y 15 córneas. </w:t>
      </w:r>
    </w:p>
    <w:p w14:paraId="2593DD0D" w14:textId="77777777" w:rsidR="005905D5" w:rsidRPr="00AB14F3" w:rsidRDefault="005905D5" w:rsidP="005905D5">
      <w:pPr>
        <w:spacing w:line="240" w:lineRule="atLeast"/>
        <w:jc w:val="both"/>
        <w:rPr>
          <w:rFonts w:ascii="Montserrat" w:eastAsiaTheme="minorHAnsi" w:hAnsi="Montserrat"/>
          <w:sz w:val="22"/>
          <w:szCs w:val="22"/>
          <w:lang w:val="es-MX"/>
        </w:rPr>
      </w:pPr>
    </w:p>
    <w:p w14:paraId="3493F412" w14:textId="77777777" w:rsidR="005905D5" w:rsidRPr="00AB14F3" w:rsidRDefault="005905D5" w:rsidP="005905D5">
      <w:pPr>
        <w:spacing w:line="240" w:lineRule="atLeast"/>
        <w:jc w:val="both"/>
        <w:rPr>
          <w:rFonts w:ascii="Montserrat" w:eastAsiaTheme="minorHAnsi" w:hAnsi="Montserrat"/>
          <w:sz w:val="22"/>
          <w:szCs w:val="22"/>
          <w:lang w:val="es-MX"/>
        </w:rPr>
      </w:pPr>
      <w:r w:rsidRPr="00AB14F3">
        <w:rPr>
          <w:rFonts w:ascii="Montserrat" w:eastAsiaTheme="minorHAnsi" w:hAnsi="Montserrat"/>
          <w:sz w:val="22"/>
          <w:szCs w:val="22"/>
          <w:lang w:val="es-MX"/>
        </w:rPr>
        <w:t>El Instituto, a través de la Dirección de Prestaciones Médicas, impulsó está novena jornada con la participación de los 35 Órganos de Operación Administrativa Desconcentrada (OOAD) y las 25 UMAE del Seguro Social.</w:t>
      </w:r>
    </w:p>
    <w:p w14:paraId="2B0720CB" w14:textId="77777777" w:rsidR="005905D5" w:rsidRPr="00AB14F3" w:rsidRDefault="005905D5" w:rsidP="005905D5">
      <w:pPr>
        <w:spacing w:line="240" w:lineRule="atLeast"/>
        <w:jc w:val="both"/>
        <w:rPr>
          <w:rFonts w:ascii="Montserrat" w:eastAsiaTheme="minorHAnsi" w:hAnsi="Montserrat"/>
          <w:sz w:val="22"/>
          <w:szCs w:val="22"/>
          <w:lang w:val="es-MX"/>
        </w:rPr>
      </w:pPr>
    </w:p>
    <w:p w14:paraId="4B81E5CF" w14:textId="77777777" w:rsidR="005905D5" w:rsidRPr="00AB14F3" w:rsidRDefault="005905D5" w:rsidP="005905D5">
      <w:pPr>
        <w:spacing w:line="240" w:lineRule="atLeast"/>
        <w:jc w:val="both"/>
        <w:rPr>
          <w:rFonts w:ascii="Montserrat" w:eastAsiaTheme="minorHAnsi" w:hAnsi="Montserrat"/>
          <w:sz w:val="22"/>
          <w:szCs w:val="22"/>
          <w:lang w:val="es-MX"/>
        </w:rPr>
      </w:pPr>
      <w:r w:rsidRPr="00AB14F3">
        <w:rPr>
          <w:rFonts w:ascii="Montserrat" w:eastAsiaTheme="minorHAnsi" w:hAnsi="Montserrat"/>
          <w:sz w:val="22"/>
          <w:szCs w:val="22"/>
          <w:lang w:val="es-MX"/>
        </w:rPr>
        <w:t xml:space="preserve">Con la suma de las nueve jornadas de atenciones brindadas por parte de los OOAD y UMAE, se contabiliza un total de 1 millón 702 mil 135 de atenciones, de los cuales 248 mil 346 fueron Consultas de Especialidad, 26 mil 774 Cirugías, 569 mil 540 Detecciones, 816 mil 333 Consultas de Medicina Familiar, 40 mil 885 Estudios de Auxiliares de Diagnóstico y Tratamiento y 257 Trasplantes. </w:t>
      </w:r>
    </w:p>
    <w:p w14:paraId="515A1CC6" w14:textId="77777777" w:rsidR="005905D5" w:rsidRPr="00AB14F3" w:rsidRDefault="005905D5" w:rsidP="005905D5">
      <w:pPr>
        <w:spacing w:line="240" w:lineRule="atLeast"/>
        <w:jc w:val="both"/>
        <w:rPr>
          <w:rFonts w:ascii="Montserrat" w:eastAsiaTheme="minorHAnsi" w:hAnsi="Montserrat"/>
          <w:sz w:val="22"/>
          <w:szCs w:val="22"/>
          <w:lang w:val="es-MX"/>
        </w:rPr>
      </w:pPr>
    </w:p>
    <w:p w14:paraId="090ECB53" w14:textId="0ECA0440" w:rsidR="005905D5" w:rsidRPr="00AB14F3" w:rsidRDefault="005905D5" w:rsidP="005905D5">
      <w:pPr>
        <w:spacing w:line="240" w:lineRule="atLeast"/>
        <w:jc w:val="both"/>
        <w:rPr>
          <w:rFonts w:ascii="Montserrat" w:eastAsiaTheme="minorHAnsi" w:hAnsi="Montserrat"/>
          <w:sz w:val="22"/>
          <w:szCs w:val="22"/>
          <w:lang w:val="es-MX"/>
        </w:rPr>
      </w:pPr>
      <w:r w:rsidRPr="00AB14F3">
        <w:rPr>
          <w:rFonts w:ascii="Montserrat" w:eastAsiaTheme="minorHAnsi" w:hAnsi="Montserrat"/>
          <w:sz w:val="22"/>
          <w:szCs w:val="22"/>
          <w:lang w:val="es-MX"/>
        </w:rPr>
        <w:t>Esta novena Jornada Extraordinaria de Continuidad de los Servicios de Salud 2023 se realizó en el marco del Día Mundial de la Hipertensión Arterial que se celebra cada 17 de mayo, como parte de la cultura de la prevención, diagnóstico oportuno y atención a este padecimiento</w:t>
      </w:r>
      <w:r w:rsidR="00CA685A" w:rsidRPr="00AB14F3">
        <w:rPr>
          <w:rFonts w:ascii="Montserrat" w:eastAsiaTheme="minorHAnsi" w:hAnsi="Montserrat"/>
          <w:sz w:val="22"/>
          <w:szCs w:val="22"/>
          <w:lang w:val="es-MX"/>
        </w:rPr>
        <w:t>, que la principal causa de muerte prematura</w:t>
      </w:r>
      <w:r w:rsidRPr="00AB14F3">
        <w:rPr>
          <w:rFonts w:ascii="Montserrat" w:eastAsiaTheme="minorHAnsi" w:hAnsi="Montserrat"/>
          <w:sz w:val="22"/>
          <w:szCs w:val="22"/>
          <w:lang w:val="es-MX"/>
        </w:rPr>
        <w:t xml:space="preserve">. </w:t>
      </w:r>
    </w:p>
    <w:p w14:paraId="179AD824" w14:textId="77777777" w:rsidR="005905D5" w:rsidRPr="00AB14F3" w:rsidRDefault="005905D5" w:rsidP="005905D5">
      <w:pPr>
        <w:spacing w:line="240" w:lineRule="atLeast"/>
        <w:jc w:val="both"/>
        <w:rPr>
          <w:rFonts w:ascii="Montserrat" w:eastAsiaTheme="minorHAnsi" w:hAnsi="Montserrat"/>
          <w:sz w:val="22"/>
          <w:szCs w:val="22"/>
          <w:lang w:val="es-MX"/>
        </w:rPr>
      </w:pPr>
    </w:p>
    <w:p w14:paraId="2A629E44" w14:textId="77777777" w:rsidR="005905D5" w:rsidRPr="00AB14F3" w:rsidRDefault="005905D5" w:rsidP="005905D5">
      <w:pPr>
        <w:spacing w:line="240" w:lineRule="atLeast"/>
        <w:jc w:val="both"/>
        <w:rPr>
          <w:rFonts w:ascii="Montserrat" w:eastAsiaTheme="minorHAnsi" w:hAnsi="Montserrat"/>
          <w:sz w:val="22"/>
          <w:szCs w:val="22"/>
          <w:lang w:val="es-MX"/>
        </w:rPr>
      </w:pPr>
      <w:r w:rsidRPr="00AB14F3">
        <w:rPr>
          <w:rFonts w:ascii="Montserrat" w:eastAsiaTheme="minorHAnsi" w:hAnsi="Montserrat"/>
          <w:sz w:val="22"/>
          <w:szCs w:val="22"/>
          <w:lang w:val="es-MX"/>
        </w:rPr>
        <w:t>El Seguro Social mantiene su compromiso para otorgar servicios de calidad y con oportunidad a los derechohabientes, a través del personal de salud y los insumos necesarios para garantizar su atención médica.</w:t>
      </w:r>
    </w:p>
    <w:p w14:paraId="02798A47" w14:textId="53A0537B" w:rsidR="00DF2BC3" w:rsidRPr="00AB14F3" w:rsidRDefault="00DF2BC3" w:rsidP="005905D5">
      <w:pPr>
        <w:spacing w:line="240" w:lineRule="atLeast"/>
        <w:jc w:val="both"/>
        <w:rPr>
          <w:rFonts w:ascii="Montserrat" w:hAnsi="Montserrat"/>
          <w:sz w:val="20"/>
          <w:szCs w:val="22"/>
          <w:lang w:val="es-MX"/>
        </w:rPr>
      </w:pPr>
    </w:p>
    <w:p w14:paraId="0BBA89C2" w14:textId="77777777" w:rsidR="009A2497" w:rsidRDefault="00CF717C" w:rsidP="00CF717C">
      <w:pPr>
        <w:spacing w:line="240" w:lineRule="atLeast"/>
        <w:jc w:val="center"/>
        <w:rPr>
          <w:rFonts w:ascii="Montserrat" w:hAnsi="Montserrat"/>
          <w:b/>
          <w:bCs/>
          <w:lang w:val="es-MX" w:eastAsia="es-MX"/>
        </w:rPr>
      </w:pPr>
      <w:r w:rsidRPr="00AB14F3">
        <w:rPr>
          <w:rFonts w:ascii="Montserrat" w:hAnsi="Montserrat"/>
          <w:b/>
          <w:bCs/>
          <w:lang w:val="es-MX" w:eastAsia="es-MX"/>
        </w:rPr>
        <w:t>---o0o---</w:t>
      </w:r>
    </w:p>
    <w:p w14:paraId="49AEC42D" w14:textId="77777777" w:rsidR="00E96670" w:rsidRDefault="00E96670" w:rsidP="00E96670">
      <w:pPr>
        <w:spacing w:line="240" w:lineRule="atLeast"/>
        <w:rPr>
          <w:rFonts w:ascii="Montserrat" w:hAnsi="Montserrat"/>
          <w:b/>
          <w:bCs/>
          <w:lang w:val="es-MX" w:eastAsia="es-MX"/>
        </w:rPr>
      </w:pPr>
    </w:p>
    <w:p w14:paraId="7A3F95B1" w14:textId="77777777" w:rsidR="00F513C8" w:rsidRDefault="00F513C8" w:rsidP="00CF717C">
      <w:pPr>
        <w:spacing w:line="240" w:lineRule="atLeast"/>
        <w:jc w:val="center"/>
        <w:rPr>
          <w:rFonts w:ascii="Montserrat" w:hAnsi="Montserrat"/>
          <w:b/>
          <w:bCs/>
          <w:lang w:val="es-MX" w:eastAsia="es-MX"/>
        </w:rPr>
      </w:pPr>
    </w:p>
    <w:p w14:paraId="12D19FCD" w14:textId="77777777" w:rsidR="006506F3" w:rsidRPr="006506F3" w:rsidRDefault="006506F3" w:rsidP="006506F3">
      <w:pPr>
        <w:spacing w:line="240" w:lineRule="atLeast"/>
        <w:rPr>
          <w:rFonts w:ascii="Montserrat" w:hAnsi="Montserrat"/>
          <w:b/>
          <w:bCs/>
          <w:lang w:val="es-MX" w:eastAsia="es-MX"/>
        </w:rPr>
      </w:pPr>
      <w:r w:rsidRPr="006506F3">
        <w:rPr>
          <w:rFonts w:ascii="Montserrat" w:hAnsi="Montserrat"/>
          <w:b/>
          <w:bCs/>
          <w:lang w:val="es-MX" w:eastAsia="es-MX"/>
        </w:rPr>
        <w:t>LINK DE FOTOS:</w:t>
      </w:r>
    </w:p>
    <w:p w14:paraId="0EEC467B" w14:textId="1EC3F961" w:rsidR="006506F3" w:rsidRDefault="006506F3" w:rsidP="006506F3">
      <w:pPr>
        <w:spacing w:line="240" w:lineRule="atLeast"/>
        <w:rPr>
          <w:rFonts w:ascii="Montserrat" w:hAnsi="Montserrat"/>
          <w:b/>
          <w:bCs/>
          <w:lang w:val="es-MX" w:eastAsia="es-MX"/>
        </w:rPr>
      </w:pPr>
      <w:hyperlink r:id="rId9" w:history="1">
        <w:r w:rsidRPr="001B6347">
          <w:rPr>
            <w:rStyle w:val="Hipervnculo"/>
            <w:rFonts w:ascii="Montserrat" w:hAnsi="Montserrat"/>
            <w:b/>
            <w:bCs/>
            <w:lang w:val="es-MX" w:eastAsia="es-MX"/>
          </w:rPr>
          <w:t>https://bit.ly/3M74zpn</w:t>
        </w:r>
      </w:hyperlink>
    </w:p>
    <w:p w14:paraId="1732921A" w14:textId="77777777" w:rsidR="006506F3" w:rsidRPr="006506F3" w:rsidRDefault="006506F3" w:rsidP="006506F3">
      <w:pPr>
        <w:spacing w:line="240" w:lineRule="atLeast"/>
        <w:rPr>
          <w:rFonts w:ascii="Montserrat" w:hAnsi="Montserrat"/>
          <w:b/>
          <w:bCs/>
          <w:lang w:val="es-MX" w:eastAsia="es-MX"/>
        </w:rPr>
      </w:pPr>
    </w:p>
    <w:p w14:paraId="19588958" w14:textId="77777777" w:rsidR="006506F3" w:rsidRPr="006506F3" w:rsidRDefault="006506F3" w:rsidP="006506F3">
      <w:pPr>
        <w:spacing w:line="240" w:lineRule="atLeast"/>
        <w:rPr>
          <w:rFonts w:ascii="Montserrat" w:hAnsi="Montserrat"/>
          <w:b/>
          <w:bCs/>
          <w:lang w:val="es-MX" w:eastAsia="es-MX"/>
        </w:rPr>
      </w:pPr>
    </w:p>
    <w:p w14:paraId="7499B255" w14:textId="77777777" w:rsidR="006506F3" w:rsidRPr="006506F3" w:rsidRDefault="006506F3" w:rsidP="006506F3">
      <w:pPr>
        <w:spacing w:line="240" w:lineRule="atLeast"/>
        <w:rPr>
          <w:rFonts w:ascii="Montserrat" w:hAnsi="Montserrat"/>
          <w:b/>
          <w:bCs/>
          <w:lang w:val="es-MX" w:eastAsia="es-MX"/>
        </w:rPr>
      </w:pPr>
      <w:r w:rsidRPr="006506F3">
        <w:rPr>
          <w:rFonts w:ascii="Montserrat" w:hAnsi="Montserrat"/>
          <w:b/>
          <w:bCs/>
          <w:lang w:val="es-MX" w:eastAsia="es-MX"/>
        </w:rPr>
        <w:t>LINK DE VIDEO:</w:t>
      </w:r>
    </w:p>
    <w:p w14:paraId="4F7567CE" w14:textId="6FA367EA" w:rsidR="006506F3" w:rsidRDefault="006506F3" w:rsidP="006506F3">
      <w:pPr>
        <w:spacing w:line="240" w:lineRule="atLeast"/>
        <w:rPr>
          <w:rFonts w:ascii="Montserrat" w:hAnsi="Montserrat"/>
          <w:b/>
          <w:bCs/>
          <w:lang w:val="es-MX" w:eastAsia="es-MX"/>
        </w:rPr>
      </w:pPr>
      <w:hyperlink r:id="rId10" w:history="1">
        <w:r w:rsidRPr="001B6347">
          <w:rPr>
            <w:rStyle w:val="Hipervnculo"/>
            <w:rFonts w:ascii="Montserrat" w:hAnsi="Montserrat"/>
            <w:b/>
            <w:bCs/>
            <w:lang w:val="es-MX" w:eastAsia="es-MX"/>
          </w:rPr>
          <w:t>https://bit.ly/3BuvNRN</w:t>
        </w:r>
      </w:hyperlink>
    </w:p>
    <w:p w14:paraId="5F42D035" w14:textId="77777777" w:rsidR="006506F3" w:rsidRDefault="006506F3" w:rsidP="006506F3">
      <w:pPr>
        <w:spacing w:line="240" w:lineRule="atLeast"/>
        <w:rPr>
          <w:rFonts w:ascii="Montserrat" w:hAnsi="Montserrat"/>
          <w:b/>
          <w:bCs/>
          <w:lang w:val="es-MX" w:eastAsia="es-MX"/>
        </w:rPr>
      </w:pPr>
      <w:bookmarkStart w:id="0" w:name="_GoBack"/>
      <w:bookmarkEnd w:id="0"/>
    </w:p>
    <w:sectPr w:rsidR="006506F3" w:rsidSect="00537609">
      <w:headerReference w:type="default" r:id="rId11"/>
      <w:footerReference w:type="default" r:id="rId12"/>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40612" w14:textId="77777777" w:rsidR="00103E1B" w:rsidRDefault="00103E1B">
      <w:r>
        <w:separator/>
      </w:r>
    </w:p>
  </w:endnote>
  <w:endnote w:type="continuationSeparator" w:id="0">
    <w:p w14:paraId="7860547B" w14:textId="77777777" w:rsidR="00103E1B" w:rsidRDefault="0010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ontserrat Medium">
    <w:altName w:val="Calibri"/>
    <w:panose1 w:val="000006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B8DC7" w14:textId="77777777" w:rsidR="0085739C" w:rsidRDefault="00A15CFC" w:rsidP="000D31E3">
    <w:pPr>
      <w:pStyle w:val="Piedepgina"/>
      <w:ind w:left="-1276"/>
    </w:pPr>
    <w:r>
      <w:rPr>
        <w:noProof/>
        <w:lang w:eastAsia="es-MX"/>
      </w:rPr>
      <w:drawing>
        <wp:inline distT="0" distB="0" distL="0" distR="0" wp14:anchorId="036DAB81" wp14:editId="21592C96">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35208" w14:textId="77777777" w:rsidR="00103E1B" w:rsidRDefault="00103E1B">
      <w:r>
        <w:separator/>
      </w:r>
    </w:p>
  </w:footnote>
  <w:footnote w:type="continuationSeparator" w:id="0">
    <w:p w14:paraId="6735EFE4" w14:textId="77777777" w:rsidR="00103E1B" w:rsidRDefault="00103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11C4D" w14:textId="77777777" w:rsidR="0085739C" w:rsidRDefault="00A15CFC"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4C852FBC" wp14:editId="2C851910">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5103D39"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85739C" w:rsidRPr="00C0299D" w:rsidRDefault="00103E1B"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852FBC"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" filled="f" stroked="f">
              <v:textbox inset="0,0,0,0">
                <w:txbxContent>
                  <w:p w14:paraId="75103D39"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85739C" w:rsidRPr="00C0299D" w:rsidRDefault="00855847" w:rsidP="00AF3D90">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091F4585" wp14:editId="0FBAB678">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08F6C116" wp14:editId="7D5A11E6">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9246A2"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" strokecolor="#af7c47"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845CA"/>
    <w:multiLevelType w:val="hybridMultilevel"/>
    <w:tmpl w:val="1C9E2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42B424C"/>
    <w:multiLevelType w:val="hybridMultilevel"/>
    <w:tmpl w:val="27EE299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BFD19B9"/>
    <w:multiLevelType w:val="hybridMultilevel"/>
    <w:tmpl w:val="33861DB4"/>
    <w:lvl w:ilvl="0" w:tplc="C26E68F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D1D266C"/>
    <w:multiLevelType w:val="hybridMultilevel"/>
    <w:tmpl w:val="6E8EB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07A64B1"/>
    <w:multiLevelType w:val="hybridMultilevel"/>
    <w:tmpl w:val="9D70622A"/>
    <w:lvl w:ilvl="0" w:tplc="080A0001">
      <w:start w:val="1"/>
      <w:numFmt w:val="bullet"/>
      <w:lvlText w:val=""/>
      <w:lvlJc w:val="left"/>
      <w:pPr>
        <w:ind w:left="720" w:hanging="360"/>
      </w:pPr>
      <w:rPr>
        <w:rFonts w:ascii="Symbol" w:hAnsi="Symbol" w:hint="default"/>
      </w:rPr>
    </w:lvl>
    <w:lvl w:ilvl="1" w:tplc="4CFAA3A8">
      <w:numFmt w:val="bullet"/>
      <w:lvlText w:val="•"/>
      <w:lvlJc w:val="left"/>
      <w:pPr>
        <w:ind w:left="1785" w:hanging="705"/>
      </w:pPr>
      <w:rPr>
        <w:rFonts w:ascii="Montserrat" w:eastAsiaTheme="minorHAnsi" w:hAnsi="Montserrat"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A2961DC"/>
    <w:multiLevelType w:val="hybridMultilevel"/>
    <w:tmpl w:val="FA6A7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CFC"/>
    <w:rsid w:val="00076E7A"/>
    <w:rsid w:val="000971FE"/>
    <w:rsid w:val="000B1AFB"/>
    <w:rsid w:val="000C2834"/>
    <w:rsid w:val="000F44EB"/>
    <w:rsid w:val="001037FE"/>
    <w:rsid w:val="00103E1B"/>
    <w:rsid w:val="00113339"/>
    <w:rsid w:val="001511D5"/>
    <w:rsid w:val="00151798"/>
    <w:rsid w:val="001A2258"/>
    <w:rsid w:val="001B6910"/>
    <w:rsid w:val="001D71CF"/>
    <w:rsid w:val="001E2F93"/>
    <w:rsid w:val="001F1B6E"/>
    <w:rsid w:val="00233BBB"/>
    <w:rsid w:val="00241CAC"/>
    <w:rsid w:val="00250FD4"/>
    <w:rsid w:val="002529AF"/>
    <w:rsid w:val="0027702C"/>
    <w:rsid w:val="002A4683"/>
    <w:rsid w:val="002C7673"/>
    <w:rsid w:val="002D165C"/>
    <w:rsid w:val="002F3E39"/>
    <w:rsid w:val="00306806"/>
    <w:rsid w:val="00315CEB"/>
    <w:rsid w:val="00327A1E"/>
    <w:rsid w:val="00336A69"/>
    <w:rsid w:val="00375E8D"/>
    <w:rsid w:val="003822D7"/>
    <w:rsid w:val="003D230C"/>
    <w:rsid w:val="0040133D"/>
    <w:rsid w:val="00401FE1"/>
    <w:rsid w:val="0042335A"/>
    <w:rsid w:val="00463BF3"/>
    <w:rsid w:val="004B53D9"/>
    <w:rsid w:val="004C55FE"/>
    <w:rsid w:val="005611F2"/>
    <w:rsid w:val="005905D5"/>
    <w:rsid w:val="005A0158"/>
    <w:rsid w:val="00611F34"/>
    <w:rsid w:val="006506F3"/>
    <w:rsid w:val="00670C58"/>
    <w:rsid w:val="006B1416"/>
    <w:rsid w:val="006E41E1"/>
    <w:rsid w:val="006E6C5F"/>
    <w:rsid w:val="006F6EA0"/>
    <w:rsid w:val="00701406"/>
    <w:rsid w:val="00722131"/>
    <w:rsid w:val="007401ED"/>
    <w:rsid w:val="007B564A"/>
    <w:rsid w:val="007F4153"/>
    <w:rsid w:val="00812CF8"/>
    <w:rsid w:val="0082077B"/>
    <w:rsid w:val="008362DE"/>
    <w:rsid w:val="008443E0"/>
    <w:rsid w:val="00845BE4"/>
    <w:rsid w:val="00855847"/>
    <w:rsid w:val="008A1EA3"/>
    <w:rsid w:val="008B05B4"/>
    <w:rsid w:val="008D5347"/>
    <w:rsid w:val="008F05FA"/>
    <w:rsid w:val="008F6CF4"/>
    <w:rsid w:val="00910754"/>
    <w:rsid w:val="00950200"/>
    <w:rsid w:val="009656CE"/>
    <w:rsid w:val="009971F9"/>
    <w:rsid w:val="009A2497"/>
    <w:rsid w:val="009A6C13"/>
    <w:rsid w:val="009B4F6F"/>
    <w:rsid w:val="009E1914"/>
    <w:rsid w:val="009E642A"/>
    <w:rsid w:val="009F7525"/>
    <w:rsid w:val="00A15CFC"/>
    <w:rsid w:val="00A20C81"/>
    <w:rsid w:val="00A623F3"/>
    <w:rsid w:val="00A65B5E"/>
    <w:rsid w:val="00A7480D"/>
    <w:rsid w:val="00A9578F"/>
    <w:rsid w:val="00AB14F3"/>
    <w:rsid w:val="00AB21E7"/>
    <w:rsid w:val="00AB4465"/>
    <w:rsid w:val="00AD7C23"/>
    <w:rsid w:val="00AF4208"/>
    <w:rsid w:val="00AF779D"/>
    <w:rsid w:val="00B15266"/>
    <w:rsid w:val="00B250E6"/>
    <w:rsid w:val="00B27D6C"/>
    <w:rsid w:val="00B45D77"/>
    <w:rsid w:val="00B52F23"/>
    <w:rsid w:val="00B83E7F"/>
    <w:rsid w:val="00B907FA"/>
    <w:rsid w:val="00BA2417"/>
    <w:rsid w:val="00BC1CE3"/>
    <w:rsid w:val="00BE41DF"/>
    <w:rsid w:val="00C45717"/>
    <w:rsid w:val="00C533E4"/>
    <w:rsid w:val="00C61B6A"/>
    <w:rsid w:val="00C75F4A"/>
    <w:rsid w:val="00C97663"/>
    <w:rsid w:val="00CA2446"/>
    <w:rsid w:val="00CA685A"/>
    <w:rsid w:val="00CB43D6"/>
    <w:rsid w:val="00CB7B9D"/>
    <w:rsid w:val="00CC7C9F"/>
    <w:rsid w:val="00CF517C"/>
    <w:rsid w:val="00CF717C"/>
    <w:rsid w:val="00D065A0"/>
    <w:rsid w:val="00D147B2"/>
    <w:rsid w:val="00D40813"/>
    <w:rsid w:val="00D42BC9"/>
    <w:rsid w:val="00D46DFF"/>
    <w:rsid w:val="00D7239F"/>
    <w:rsid w:val="00DD0EFF"/>
    <w:rsid w:val="00DD4D8A"/>
    <w:rsid w:val="00DF2BC3"/>
    <w:rsid w:val="00E3052F"/>
    <w:rsid w:val="00E81A5E"/>
    <w:rsid w:val="00E87A83"/>
    <w:rsid w:val="00E9640A"/>
    <w:rsid w:val="00E96670"/>
    <w:rsid w:val="00EA43CA"/>
    <w:rsid w:val="00F13175"/>
    <w:rsid w:val="00F4300B"/>
    <w:rsid w:val="00F513C8"/>
    <w:rsid w:val="00F53F62"/>
    <w:rsid w:val="00F63ADC"/>
    <w:rsid w:val="00F97573"/>
    <w:rsid w:val="00FA2FC9"/>
    <w:rsid w:val="00FB04E6"/>
    <w:rsid w:val="00FB0FC2"/>
    <w:rsid w:val="00FC6414"/>
    <w:rsid w:val="00FD4ED8"/>
    <w:rsid w:val="00FE2D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417"/>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CF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A15CFC"/>
  </w:style>
  <w:style w:type="paragraph" w:styleId="Piedepgina">
    <w:name w:val="footer"/>
    <w:basedOn w:val="Normal"/>
    <w:link w:val="PiedepginaCar"/>
    <w:uiPriority w:val="99"/>
    <w:unhideWhenUsed/>
    <w:rsid w:val="00A15CF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A15CF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A15CFC"/>
    <w:pPr>
      <w:spacing w:after="160" w:line="259" w:lineRule="auto"/>
      <w:ind w:left="720"/>
      <w:contextualSpacing/>
    </w:pPr>
    <w:rPr>
      <w:rFonts w:eastAsiaTheme="minorHAnsi"/>
      <w:sz w:val="22"/>
      <w:szCs w:val="22"/>
      <w:lang w:val="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A15CFC"/>
  </w:style>
  <w:style w:type="paragraph" w:styleId="Textodeglobo">
    <w:name w:val="Balloon Text"/>
    <w:basedOn w:val="Normal"/>
    <w:link w:val="TextodegloboCar"/>
    <w:uiPriority w:val="99"/>
    <w:semiHidden/>
    <w:unhideWhenUsed/>
    <w:rsid w:val="00A15CFC"/>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CFC"/>
    <w:rPr>
      <w:rFonts w:ascii="Tahoma" w:eastAsiaTheme="minorEastAsia" w:hAnsi="Tahoma" w:cs="Tahoma"/>
      <w:sz w:val="16"/>
      <w:szCs w:val="16"/>
      <w:lang w:val="es-ES_tradnl"/>
    </w:rPr>
  </w:style>
  <w:style w:type="paragraph" w:styleId="Revisin">
    <w:name w:val="Revision"/>
    <w:hidden/>
    <w:uiPriority w:val="99"/>
    <w:semiHidden/>
    <w:rsid w:val="00C97663"/>
    <w:pPr>
      <w:spacing w:after="0" w:line="240" w:lineRule="auto"/>
    </w:pPr>
    <w:rPr>
      <w:rFonts w:eastAsiaTheme="minorEastAsia"/>
      <w:sz w:val="24"/>
      <w:szCs w:val="24"/>
      <w:lang w:val="es-ES_tradnl"/>
    </w:rPr>
  </w:style>
  <w:style w:type="character" w:styleId="Hipervnculo">
    <w:name w:val="Hyperlink"/>
    <w:basedOn w:val="Fuentedeprrafopredeter"/>
    <w:uiPriority w:val="99"/>
    <w:unhideWhenUsed/>
    <w:rsid w:val="00AF4208"/>
    <w:rPr>
      <w:color w:val="0000FF" w:themeColor="hyperlink"/>
      <w:u w:val="single"/>
    </w:rPr>
  </w:style>
  <w:style w:type="character" w:customStyle="1" w:styleId="Mencinsinresolver1">
    <w:name w:val="Mención sin resolver1"/>
    <w:basedOn w:val="Fuentedeprrafopredeter"/>
    <w:uiPriority w:val="99"/>
    <w:semiHidden/>
    <w:unhideWhenUsed/>
    <w:rsid w:val="00AF420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417"/>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CF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A15CFC"/>
  </w:style>
  <w:style w:type="paragraph" w:styleId="Piedepgina">
    <w:name w:val="footer"/>
    <w:basedOn w:val="Normal"/>
    <w:link w:val="PiedepginaCar"/>
    <w:uiPriority w:val="99"/>
    <w:unhideWhenUsed/>
    <w:rsid w:val="00A15CF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A15CF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A15CFC"/>
    <w:pPr>
      <w:spacing w:after="160" w:line="259" w:lineRule="auto"/>
      <w:ind w:left="720"/>
      <w:contextualSpacing/>
    </w:pPr>
    <w:rPr>
      <w:rFonts w:eastAsiaTheme="minorHAnsi"/>
      <w:sz w:val="22"/>
      <w:szCs w:val="22"/>
      <w:lang w:val="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A15CFC"/>
  </w:style>
  <w:style w:type="paragraph" w:styleId="Textodeglobo">
    <w:name w:val="Balloon Text"/>
    <w:basedOn w:val="Normal"/>
    <w:link w:val="TextodegloboCar"/>
    <w:uiPriority w:val="99"/>
    <w:semiHidden/>
    <w:unhideWhenUsed/>
    <w:rsid w:val="00A15CFC"/>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CFC"/>
    <w:rPr>
      <w:rFonts w:ascii="Tahoma" w:eastAsiaTheme="minorEastAsia" w:hAnsi="Tahoma" w:cs="Tahoma"/>
      <w:sz w:val="16"/>
      <w:szCs w:val="16"/>
      <w:lang w:val="es-ES_tradnl"/>
    </w:rPr>
  </w:style>
  <w:style w:type="paragraph" w:styleId="Revisin">
    <w:name w:val="Revision"/>
    <w:hidden/>
    <w:uiPriority w:val="99"/>
    <w:semiHidden/>
    <w:rsid w:val="00C97663"/>
    <w:pPr>
      <w:spacing w:after="0" w:line="240" w:lineRule="auto"/>
    </w:pPr>
    <w:rPr>
      <w:rFonts w:eastAsiaTheme="minorEastAsia"/>
      <w:sz w:val="24"/>
      <w:szCs w:val="24"/>
      <w:lang w:val="es-ES_tradnl"/>
    </w:rPr>
  </w:style>
  <w:style w:type="character" w:styleId="Hipervnculo">
    <w:name w:val="Hyperlink"/>
    <w:basedOn w:val="Fuentedeprrafopredeter"/>
    <w:uiPriority w:val="99"/>
    <w:unhideWhenUsed/>
    <w:rsid w:val="00AF4208"/>
    <w:rPr>
      <w:color w:val="0000FF" w:themeColor="hyperlink"/>
      <w:u w:val="single"/>
    </w:rPr>
  </w:style>
  <w:style w:type="character" w:customStyle="1" w:styleId="Mencinsinresolver1">
    <w:name w:val="Mención sin resolver1"/>
    <w:basedOn w:val="Fuentedeprrafopredeter"/>
    <w:uiPriority w:val="99"/>
    <w:semiHidden/>
    <w:unhideWhenUsed/>
    <w:rsid w:val="00AF4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bit.ly/3BuvNRN" TargetMode="External"/><Relationship Id="rId4" Type="http://schemas.microsoft.com/office/2007/relationships/stylesWithEffects" Target="stylesWithEffects.xml"/><Relationship Id="rId9" Type="http://schemas.openxmlformats.org/officeDocument/2006/relationships/hyperlink" Target="https://bit.ly/3M74zp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F29B6-42A3-4424-B49D-BB9ED781B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3231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Gloria Bermudez Espinosa</cp:lastModifiedBy>
  <cp:revision>2</cp:revision>
  <cp:lastPrinted>2023-01-09T15:55:00Z</cp:lastPrinted>
  <dcterms:created xsi:type="dcterms:W3CDTF">2023-05-16T16:08:00Z</dcterms:created>
  <dcterms:modified xsi:type="dcterms:W3CDTF">2023-05-16T16:08:00Z</dcterms:modified>
</cp:coreProperties>
</file>