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C3A8E" w14:textId="77777777" w:rsidR="000D5ED8" w:rsidRPr="00B13B3E" w:rsidRDefault="000D5ED8" w:rsidP="000D5ED8">
      <w:pPr>
        <w:spacing w:line="240" w:lineRule="atLeast"/>
        <w:jc w:val="right"/>
        <w:rPr>
          <w:rFonts w:ascii="Montserrat Light" w:eastAsia="Batang" w:hAnsi="Montserrat Light" w:cs="Arial"/>
        </w:rPr>
      </w:pPr>
      <w:bookmarkStart w:id="0" w:name="_GoBack"/>
      <w:bookmarkEnd w:id="0"/>
      <w:r w:rsidRPr="00B13B3E">
        <w:rPr>
          <w:rFonts w:ascii="Montserrat Light" w:eastAsia="Batang" w:hAnsi="Montserrat Light" w:cs="Arial"/>
        </w:rPr>
        <w:t>Ciudad de México, viernes 6 de mayo de 2022</w:t>
      </w:r>
    </w:p>
    <w:p w14:paraId="3A2F4B41" w14:textId="77777777" w:rsidR="000D5ED8" w:rsidRPr="00B13B3E" w:rsidRDefault="000D5ED8" w:rsidP="000D5ED8">
      <w:pPr>
        <w:spacing w:line="240" w:lineRule="atLeast"/>
        <w:jc w:val="right"/>
        <w:rPr>
          <w:rFonts w:ascii="Montserrat Light" w:eastAsia="Batang" w:hAnsi="Montserrat Light" w:cs="Arial"/>
        </w:rPr>
      </w:pPr>
      <w:r w:rsidRPr="00B13B3E">
        <w:rPr>
          <w:rFonts w:ascii="Montserrat Light" w:eastAsia="Batang" w:hAnsi="Montserrat Light" w:cs="Arial"/>
        </w:rPr>
        <w:t xml:space="preserve">No. </w:t>
      </w:r>
      <w:r>
        <w:rPr>
          <w:rFonts w:ascii="Montserrat Light" w:eastAsia="Batang" w:hAnsi="Montserrat Light" w:cs="Arial"/>
        </w:rPr>
        <w:t>223</w:t>
      </w:r>
      <w:r w:rsidRPr="00B13B3E">
        <w:rPr>
          <w:rFonts w:ascii="Montserrat Light" w:eastAsia="Batang" w:hAnsi="Montserrat Light" w:cs="Arial"/>
        </w:rPr>
        <w:t>/2022</w:t>
      </w:r>
    </w:p>
    <w:p w14:paraId="4366C525" w14:textId="77777777" w:rsidR="000D5ED8" w:rsidRPr="00B13B3E" w:rsidRDefault="000D5ED8" w:rsidP="000D5ED8">
      <w:pPr>
        <w:spacing w:line="240" w:lineRule="atLeast"/>
        <w:jc w:val="right"/>
        <w:rPr>
          <w:rFonts w:ascii="Montserrat Light" w:eastAsia="Batang" w:hAnsi="Montserrat Light" w:cs="Arial"/>
        </w:rPr>
      </w:pPr>
    </w:p>
    <w:p w14:paraId="58A5EFB0" w14:textId="77777777" w:rsidR="000D5ED8" w:rsidRPr="00B13B3E" w:rsidRDefault="000D5ED8" w:rsidP="000D5ED8">
      <w:pPr>
        <w:spacing w:line="240" w:lineRule="atLeast"/>
        <w:jc w:val="center"/>
        <w:rPr>
          <w:rFonts w:ascii="Montserrat Light" w:eastAsia="Batang" w:hAnsi="Montserrat Light" w:cs="Arial"/>
          <w:b/>
          <w:sz w:val="36"/>
          <w:szCs w:val="36"/>
        </w:rPr>
      </w:pPr>
      <w:r w:rsidRPr="00B13B3E">
        <w:rPr>
          <w:rFonts w:ascii="Montserrat Light" w:eastAsia="Batang" w:hAnsi="Montserrat Light" w:cs="Arial"/>
          <w:b/>
          <w:sz w:val="36"/>
          <w:szCs w:val="36"/>
        </w:rPr>
        <w:t>BOLETÍN DE PRENSA</w:t>
      </w:r>
    </w:p>
    <w:p w14:paraId="70E90535" w14:textId="77777777" w:rsidR="000D5ED8" w:rsidRPr="00B13B3E" w:rsidRDefault="000D5ED8" w:rsidP="000D5ED8">
      <w:pPr>
        <w:spacing w:line="240" w:lineRule="atLeast"/>
        <w:jc w:val="both"/>
        <w:rPr>
          <w:rFonts w:ascii="Montserrat Light" w:eastAsia="Batang" w:hAnsi="Montserrat Light" w:cs="Arial"/>
        </w:rPr>
      </w:pPr>
    </w:p>
    <w:p w14:paraId="3679AD07" w14:textId="77777777" w:rsidR="000D5ED8" w:rsidRPr="00B13B3E" w:rsidRDefault="000D5ED8" w:rsidP="000D5ED8">
      <w:pPr>
        <w:spacing w:line="240" w:lineRule="atLeast"/>
        <w:jc w:val="center"/>
        <w:rPr>
          <w:rFonts w:ascii="Montserrat Light" w:eastAsia="Batang" w:hAnsi="Montserrat Light" w:cs="Arial"/>
          <w:b/>
          <w:sz w:val="28"/>
          <w:szCs w:val="28"/>
        </w:rPr>
      </w:pPr>
      <w:r w:rsidRPr="00B13B3E">
        <w:rPr>
          <w:rFonts w:ascii="Montserrat Light" w:eastAsia="Batang" w:hAnsi="Montserrat Light" w:cs="Arial"/>
          <w:b/>
          <w:sz w:val="28"/>
          <w:szCs w:val="28"/>
        </w:rPr>
        <w:t>Afilia IMSS a los dos primeros trabajadores guatemaltecos que recibirán los beneficios de la seguridad social</w:t>
      </w:r>
    </w:p>
    <w:p w14:paraId="74EFB93C" w14:textId="77777777" w:rsidR="000D5ED8" w:rsidRPr="00B13B3E" w:rsidRDefault="000D5ED8" w:rsidP="000D5ED8">
      <w:pPr>
        <w:spacing w:line="240" w:lineRule="atLeast"/>
        <w:jc w:val="center"/>
        <w:rPr>
          <w:rFonts w:ascii="Montserrat Light" w:eastAsia="Batang" w:hAnsi="Montserrat Light" w:cs="Arial"/>
          <w:b/>
          <w:sz w:val="28"/>
          <w:szCs w:val="28"/>
        </w:rPr>
      </w:pPr>
    </w:p>
    <w:p w14:paraId="2BA22EE1" w14:textId="77777777" w:rsidR="000D5ED8" w:rsidRPr="00B13B3E" w:rsidRDefault="000D5ED8" w:rsidP="000D5ED8">
      <w:pPr>
        <w:pStyle w:val="Prrafodelista"/>
        <w:numPr>
          <w:ilvl w:val="0"/>
          <w:numId w:val="12"/>
        </w:numPr>
        <w:spacing w:after="0" w:line="240" w:lineRule="atLeast"/>
        <w:jc w:val="both"/>
        <w:rPr>
          <w:rFonts w:ascii="Montserrat Light" w:eastAsia="Batang" w:hAnsi="Montserrat Light"/>
          <w:b/>
          <w:spacing w:val="-2"/>
        </w:rPr>
      </w:pPr>
      <w:r w:rsidRPr="00B13B3E">
        <w:rPr>
          <w:rFonts w:ascii="Montserrat Light" w:eastAsia="Batang" w:hAnsi="Montserrat Light"/>
          <w:b/>
        </w:rPr>
        <w:t xml:space="preserve">El director general del IMSS, Zoé Robledo, señaló que son padre e hijo, </w:t>
      </w:r>
      <w:r w:rsidRPr="00B13B3E">
        <w:rPr>
          <w:rFonts w:ascii="Montserrat Light" w:eastAsia="Batang" w:hAnsi="Montserrat Light"/>
          <w:b/>
          <w:spacing w:val="-2"/>
        </w:rPr>
        <w:t>originarios del Departamento de San Marcos y empleados de una empresa mexicana.</w:t>
      </w:r>
    </w:p>
    <w:p w14:paraId="07ED3FCA" w14:textId="77777777" w:rsidR="000D5ED8" w:rsidRPr="00CD3DFA" w:rsidRDefault="000D5ED8" w:rsidP="000D5ED8">
      <w:pPr>
        <w:pStyle w:val="Prrafodelista"/>
        <w:numPr>
          <w:ilvl w:val="0"/>
          <w:numId w:val="12"/>
        </w:numPr>
        <w:spacing w:after="0" w:line="240" w:lineRule="atLeast"/>
        <w:jc w:val="both"/>
        <w:rPr>
          <w:rFonts w:ascii="Montserrat Light" w:eastAsia="Batang" w:hAnsi="Montserrat Light"/>
          <w:b/>
        </w:rPr>
      </w:pPr>
      <w:r w:rsidRPr="00CD3DFA">
        <w:rPr>
          <w:rFonts w:ascii="Montserrat Light" w:eastAsia="Batang" w:hAnsi="Montserrat Light"/>
          <w:b/>
          <w:spacing w:val="-2"/>
        </w:rPr>
        <w:t xml:space="preserve">La meta es inscribir afiliar a 25 mil trabajadores guatemaltecos </w:t>
      </w:r>
      <w:r w:rsidRPr="00CD3DFA">
        <w:rPr>
          <w:rFonts w:ascii="Montserrat Light" w:eastAsia="Batang" w:hAnsi="Montserrat Light"/>
          <w:b/>
        </w:rPr>
        <w:t>que ingresen con la tarjeta de visitante trabajador fronterizo</w:t>
      </w:r>
      <w:r>
        <w:rPr>
          <w:rFonts w:ascii="Montserrat Light" w:eastAsia="Batang" w:hAnsi="Montserrat Light"/>
          <w:b/>
        </w:rPr>
        <w:t xml:space="preserve">, </w:t>
      </w:r>
      <w:r w:rsidRPr="00CD3DFA">
        <w:rPr>
          <w:rFonts w:ascii="Montserrat Light" w:eastAsia="Batang" w:hAnsi="Montserrat Light"/>
          <w:b/>
        </w:rPr>
        <w:t>que expide el Instituto Nacional de Migración (INM).</w:t>
      </w:r>
    </w:p>
    <w:p w14:paraId="33B4D7E3" w14:textId="77777777" w:rsidR="000D5ED8" w:rsidRPr="00CD3DFA" w:rsidRDefault="000D5ED8" w:rsidP="000D5ED8">
      <w:pPr>
        <w:spacing w:line="240" w:lineRule="atLeast"/>
        <w:jc w:val="both"/>
        <w:rPr>
          <w:rFonts w:ascii="Montserrat Light" w:eastAsia="Batang" w:hAnsi="Montserrat Light"/>
          <w:b/>
          <w:sz w:val="28"/>
        </w:rPr>
      </w:pPr>
    </w:p>
    <w:p w14:paraId="3BCAFF73" w14:textId="77777777" w:rsidR="000D5ED8" w:rsidRDefault="000D5ED8" w:rsidP="000D5ED8">
      <w:pPr>
        <w:spacing w:line="240" w:lineRule="atLeast"/>
        <w:jc w:val="both"/>
        <w:rPr>
          <w:rFonts w:ascii="Montserrat Light" w:eastAsia="Batang" w:hAnsi="Montserrat Light" w:cs="Arial"/>
        </w:rPr>
      </w:pPr>
      <w:r w:rsidRPr="00B13B3E">
        <w:rPr>
          <w:rFonts w:ascii="Montserrat Light" w:hAnsi="Montserrat Light"/>
        </w:rPr>
        <w:t xml:space="preserve">El director general del </w:t>
      </w:r>
      <w:r>
        <w:rPr>
          <w:rFonts w:ascii="Montserrat Light" w:hAnsi="Montserrat Light"/>
        </w:rPr>
        <w:t>Instituto Mexicano del Seguro Social (</w:t>
      </w:r>
      <w:r w:rsidRPr="00B13B3E">
        <w:rPr>
          <w:rFonts w:ascii="Montserrat Light" w:hAnsi="Montserrat Light"/>
        </w:rPr>
        <w:t>IMSS</w:t>
      </w:r>
      <w:r>
        <w:rPr>
          <w:rFonts w:ascii="Montserrat Light" w:hAnsi="Montserrat Light"/>
        </w:rPr>
        <w:t>)</w:t>
      </w:r>
      <w:r w:rsidRPr="00B13B3E">
        <w:rPr>
          <w:rFonts w:ascii="Montserrat Light" w:hAnsi="Montserrat Light"/>
        </w:rPr>
        <w:t xml:space="preserve">, Zoé Robledo, informó que ayer 5 de mayo fue un día histórico para la seguridad social de América Latina, ya que en la oficina del </w:t>
      </w:r>
      <w:r>
        <w:rPr>
          <w:rFonts w:ascii="Montserrat Light" w:hAnsi="Montserrat Light"/>
        </w:rPr>
        <w:t xml:space="preserve">Instituto </w:t>
      </w:r>
      <w:r w:rsidRPr="00B13B3E">
        <w:rPr>
          <w:rFonts w:ascii="Montserrat Light" w:hAnsi="Montserrat Light"/>
        </w:rPr>
        <w:t xml:space="preserve">en Tapachula, Chiapas, </w:t>
      </w:r>
      <w:r>
        <w:rPr>
          <w:rFonts w:ascii="Montserrat Light" w:hAnsi="Montserrat Light"/>
        </w:rPr>
        <w:t xml:space="preserve">fueron afiliados </w:t>
      </w:r>
      <w:r w:rsidRPr="00B13B3E">
        <w:rPr>
          <w:rFonts w:ascii="Montserrat Light" w:hAnsi="Montserrat Light"/>
        </w:rPr>
        <w:t xml:space="preserve">los dos primeros trabajadores fronterizos con </w:t>
      </w:r>
      <w:r w:rsidRPr="00B13B3E">
        <w:rPr>
          <w:rFonts w:ascii="Montserrat Light" w:eastAsia="Batang" w:hAnsi="Montserrat Light" w:cs="Arial"/>
        </w:rPr>
        <w:t>Clave Única de Registro de Población (CURP)</w:t>
      </w:r>
      <w:r>
        <w:rPr>
          <w:rFonts w:ascii="Montserrat Light" w:eastAsia="Batang" w:hAnsi="Montserrat Light" w:cs="Arial"/>
        </w:rPr>
        <w:t>.</w:t>
      </w:r>
    </w:p>
    <w:p w14:paraId="75B6AC66" w14:textId="77777777" w:rsidR="000D5ED8" w:rsidRDefault="000D5ED8" w:rsidP="000D5ED8">
      <w:pPr>
        <w:spacing w:line="240" w:lineRule="atLeast"/>
        <w:jc w:val="both"/>
        <w:rPr>
          <w:rFonts w:ascii="Montserrat Light" w:eastAsia="Batang" w:hAnsi="Montserrat Light" w:cs="Arial"/>
        </w:rPr>
      </w:pPr>
    </w:p>
    <w:p w14:paraId="7C00CC26" w14:textId="77777777" w:rsidR="000D5ED8" w:rsidRDefault="000D5ED8" w:rsidP="000D5ED8">
      <w:pPr>
        <w:spacing w:line="240" w:lineRule="atLeast"/>
        <w:jc w:val="both"/>
        <w:rPr>
          <w:rFonts w:ascii="Montserrat Light" w:eastAsia="Batang" w:hAnsi="Montserrat Light" w:cs="Arial"/>
        </w:rPr>
      </w:pPr>
      <w:r>
        <w:rPr>
          <w:rFonts w:ascii="Montserrat Light" w:hAnsi="Montserrat Light"/>
        </w:rPr>
        <w:t>Se trata de los ciudadanos</w:t>
      </w:r>
      <w:r w:rsidRPr="00B13B3E">
        <w:rPr>
          <w:rFonts w:ascii="Montserrat Light" w:hAnsi="Montserrat Light"/>
        </w:rPr>
        <w:t xml:space="preserve"> </w:t>
      </w:r>
      <w:r>
        <w:rPr>
          <w:rFonts w:ascii="Montserrat Light" w:hAnsi="Montserrat Light"/>
        </w:rPr>
        <w:t xml:space="preserve">guatemaltecos </w:t>
      </w:r>
      <w:r w:rsidRPr="00B13B3E">
        <w:rPr>
          <w:rFonts w:ascii="Montserrat Light" w:hAnsi="Montserrat Light"/>
        </w:rPr>
        <w:t xml:space="preserve">Robinson Cornelio Méndez Ramos y Robinson Ronaldo Méndez Velasco, </w:t>
      </w:r>
      <w:r>
        <w:rPr>
          <w:rFonts w:ascii="Montserrat Light" w:hAnsi="Montserrat Light"/>
        </w:rPr>
        <w:t>“s</w:t>
      </w:r>
      <w:r>
        <w:rPr>
          <w:rFonts w:ascii="Montserrat Light" w:eastAsia="Batang" w:hAnsi="Montserrat Light" w:cs="Arial"/>
        </w:rPr>
        <w:t>on padre e hijo originarios de El Tumbador, en el Departamento de San Marcos, empleados de una empresa mexicana establecida en Chiapas”, detalló.</w:t>
      </w:r>
    </w:p>
    <w:p w14:paraId="45A4BAD3" w14:textId="77777777" w:rsidR="000D5ED8" w:rsidRPr="00B13B3E" w:rsidRDefault="000D5ED8" w:rsidP="000D5ED8">
      <w:pPr>
        <w:spacing w:line="240" w:lineRule="atLeast"/>
        <w:jc w:val="both"/>
        <w:rPr>
          <w:rFonts w:ascii="Montserrat Light" w:eastAsia="Batang" w:hAnsi="Montserrat Light" w:cs="Arial"/>
        </w:rPr>
      </w:pPr>
    </w:p>
    <w:p w14:paraId="5BA01594" w14:textId="77777777" w:rsidR="000D5ED8" w:rsidRPr="00B13B3E" w:rsidRDefault="000D5ED8" w:rsidP="000D5ED8">
      <w:pPr>
        <w:spacing w:line="240" w:lineRule="atLeast"/>
        <w:jc w:val="both"/>
        <w:rPr>
          <w:rFonts w:ascii="Montserrat Light" w:eastAsia="Batang" w:hAnsi="Montserrat Light" w:cs="Arial"/>
        </w:rPr>
      </w:pPr>
      <w:r>
        <w:rPr>
          <w:rFonts w:ascii="Montserrat Light" w:eastAsia="Batang" w:hAnsi="Montserrat Light" w:cs="Arial"/>
        </w:rPr>
        <w:t>Zoé Robledo s</w:t>
      </w:r>
      <w:r w:rsidRPr="00B13B3E">
        <w:rPr>
          <w:rFonts w:ascii="Montserrat Light" w:eastAsia="Batang" w:hAnsi="Montserrat Light" w:cs="Arial"/>
        </w:rPr>
        <w:t xml:space="preserve">eñaló que esta acción refrenda el compromiso de México con la seguridad social, expresado ayer por los presidentes de México, Andrés Manuel López Obrador, y de Guatemala, Alejandro </w:t>
      </w:r>
      <w:proofErr w:type="spellStart"/>
      <w:r w:rsidRPr="00B13B3E">
        <w:rPr>
          <w:rFonts w:ascii="Montserrat Light" w:eastAsia="Batang" w:hAnsi="Montserrat Light" w:cs="Arial"/>
        </w:rPr>
        <w:t>Giammattei</w:t>
      </w:r>
      <w:proofErr w:type="spellEnd"/>
      <w:r w:rsidRPr="00B13B3E">
        <w:rPr>
          <w:rFonts w:ascii="Montserrat Light" w:eastAsia="Batang" w:hAnsi="Montserrat Light" w:cs="Arial"/>
        </w:rPr>
        <w:t>.</w:t>
      </w:r>
    </w:p>
    <w:p w14:paraId="2768C24F" w14:textId="77777777" w:rsidR="000D5ED8" w:rsidRPr="00B13B3E" w:rsidRDefault="000D5ED8" w:rsidP="000D5ED8">
      <w:pPr>
        <w:spacing w:line="240" w:lineRule="atLeast"/>
        <w:jc w:val="both"/>
        <w:rPr>
          <w:rFonts w:ascii="Montserrat Light" w:eastAsia="Batang" w:hAnsi="Montserrat Light" w:cs="Arial"/>
        </w:rPr>
      </w:pPr>
    </w:p>
    <w:p w14:paraId="78F3079E" w14:textId="77777777" w:rsidR="000D5ED8" w:rsidRPr="00B13B3E" w:rsidRDefault="000D5ED8" w:rsidP="000D5ED8">
      <w:pPr>
        <w:spacing w:line="240" w:lineRule="atLeast"/>
        <w:jc w:val="both"/>
        <w:rPr>
          <w:rFonts w:ascii="Montserrat Light" w:eastAsia="Batang" w:hAnsi="Montserrat Light" w:cs="Arial"/>
        </w:rPr>
      </w:pPr>
      <w:r w:rsidRPr="00B13B3E">
        <w:rPr>
          <w:rFonts w:ascii="Montserrat Light" w:eastAsia="Batang" w:hAnsi="Montserrat Light" w:cs="Arial"/>
        </w:rPr>
        <w:t xml:space="preserve">Dijo que mediante este programa </w:t>
      </w:r>
      <w:r>
        <w:rPr>
          <w:rFonts w:ascii="Montserrat Light" w:eastAsia="Batang" w:hAnsi="Montserrat Light" w:cs="Arial"/>
        </w:rPr>
        <w:t xml:space="preserve">la meta del gobierno federal es afiliar a 25 mil trabajadores </w:t>
      </w:r>
      <w:r w:rsidRPr="00B13B3E">
        <w:rPr>
          <w:rFonts w:ascii="Montserrat Light" w:eastAsia="Batang" w:hAnsi="Montserrat Light" w:cs="Arial"/>
        </w:rPr>
        <w:t xml:space="preserve">fronterizos de Guatemala que acuden a </w:t>
      </w:r>
      <w:r>
        <w:rPr>
          <w:rFonts w:ascii="Montserrat Light" w:eastAsia="Batang" w:hAnsi="Montserrat Light" w:cs="Arial"/>
        </w:rPr>
        <w:t>laborar</w:t>
      </w:r>
      <w:r w:rsidRPr="00B13B3E">
        <w:rPr>
          <w:rFonts w:ascii="Montserrat Light" w:eastAsia="Batang" w:hAnsi="Montserrat Light" w:cs="Arial"/>
        </w:rPr>
        <w:t xml:space="preserve"> a Chiapas, Tabasco y Campeche, que ingres</w:t>
      </w:r>
      <w:r>
        <w:rPr>
          <w:rFonts w:ascii="Montserrat Light" w:eastAsia="Batang" w:hAnsi="Montserrat Light" w:cs="Arial"/>
        </w:rPr>
        <w:t>e</w:t>
      </w:r>
      <w:r w:rsidRPr="00B13B3E">
        <w:rPr>
          <w:rFonts w:ascii="Montserrat Light" w:eastAsia="Batang" w:hAnsi="Montserrat Light" w:cs="Arial"/>
        </w:rPr>
        <w:t xml:space="preserve">n con la tarjeta de visitante trabajador fronterizo </w:t>
      </w:r>
      <w:r>
        <w:rPr>
          <w:rFonts w:ascii="Montserrat Light" w:eastAsia="Batang" w:hAnsi="Montserrat Light" w:cs="Arial"/>
        </w:rPr>
        <w:t>que</w:t>
      </w:r>
      <w:r w:rsidRPr="00B13B3E">
        <w:rPr>
          <w:rFonts w:ascii="Montserrat Light" w:eastAsia="Batang" w:hAnsi="Montserrat Light" w:cs="Arial"/>
        </w:rPr>
        <w:t xml:space="preserve"> expide el Instituto Nacional de Migración (INM).</w:t>
      </w:r>
    </w:p>
    <w:p w14:paraId="1E783E13" w14:textId="77777777" w:rsidR="000D5ED8" w:rsidRPr="00B13B3E" w:rsidRDefault="000D5ED8" w:rsidP="000D5ED8">
      <w:pPr>
        <w:spacing w:line="240" w:lineRule="atLeast"/>
        <w:jc w:val="both"/>
        <w:rPr>
          <w:rFonts w:ascii="Montserrat Light" w:eastAsia="Batang" w:hAnsi="Montserrat Light" w:cs="Arial"/>
        </w:rPr>
      </w:pPr>
    </w:p>
    <w:p w14:paraId="05F2142E" w14:textId="77777777" w:rsidR="000D5ED8" w:rsidRPr="00B13B3E" w:rsidRDefault="000D5ED8" w:rsidP="000D5ED8">
      <w:pPr>
        <w:spacing w:line="240" w:lineRule="atLeast"/>
        <w:jc w:val="both"/>
        <w:rPr>
          <w:rFonts w:ascii="Montserrat Light" w:eastAsia="Batang" w:hAnsi="Montserrat Light" w:cs="Arial"/>
        </w:rPr>
      </w:pPr>
      <w:r>
        <w:rPr>
          <w:rFonts w:ascii="Montserrat Light" w:eastAsia="Batang" w:hAnsi="Montserrat Light" w:cs="Arial"/>
        </w:rPr>
        <w:t xml:space="preserve">El director general del IMSS </w:t>
      </w:r>
      <w:r w:rsidRPr="00B13B3E">
        <w:rPr>
          <w:rFonts w:ascii="Montserrat Light" w:eastAsia="Batang" w:hAnsi="Montserrat Light" w:cs="Arial"/>
        </w:rPr>
        <w:t xml:space="preserve">recordó que en 1951, en la tercera conferencia de la </w:t>
      </w:r>
      <w:r>
        <w:rPr>
          <w:rFonts w:ascii="Montserrat Light" w:eastAsia="Batang" w:hAnsi="Montserrat Light" w:cs="Arial"/>
        </w:rPr>
        <w:t>Conferencia Interamericana de Seguridad Social (</w:t>
      </w:r>
      <w:r w:rsidRPr="00B13B3E">
        <w:rPr>
          <w:rFonts w:ascii="Montserrat Light" w:eastAsia="Batang" w:hAnsi="Montserrat Light" w:cs="Arial"/>
        </w:rPr>
        <w:t>CISS</w:t>
      </w:r>
      <w:r>
        <w:rPr>
          <w:rFonts w:ascii="Montserrat Light" w:eastAsia="Batang" w:hAnsi="Montserrat Light" w:cs="Arial"/>
        </w:rPr>
        <w:t>)</w:t>
      </w:r>
      <w:r w:rsidRPr="00B13B3E">
        <w:rPr>
          <w:rFonts w:ascii="Montserrat Light" w:eastAsia="Batang" w:hAnsi="Montserrat Light" w:cs="Arial"/>
        </w:rPr>
        <w:t xml:space="preserve"> en Buenos Aires, Argentina, se aprobó una resolución que establecía </w:t>
      </w:r>
      <w:r>
        <w:rPr>
          <w:rFonts w:ascii="Montserrat Light" w:eastAsia="Batang" w:hAnsi="Montserrat Light" w:cs="Arial"/>
        </w:rPr>
        <w:t xml:space="preserve">la </w:t>
      </w:r>
      <w:r w:rsidRPr="00B13B3E">
        <w:rPr>
          <w:rFonts w:ascii="Montserrat Light" w:eastAsia="Batang" w:hAnsi="Montserrat Light" w:cs="Arial"/>
        </w:rPr>
        <w:t>seguridad social de los trabajadores migrantes</w:t>
      </w:r>
      <w:r>
        <w:rPr>
          <w:rFonts w:ascii="Montserrat Light" w:eastAsia="Batang" w:hAnsi="Montserrat Light" w:cs="Arial"/>
        </w:rPr>
        <w:t xml:space="preserve"> y se proponía que en todas </w:t>
      </w:r>
      <w:r w:rsidRPr="00B13B3E">
        <w:rPr>
          <w:rFonts w:ascii="Montserrat Light" w:eastAsia="Batang" w:hAnsi="Montserrat Light" w:cs="Arial"/>
        </w:rPr>
        <w:t xml:space="preserve">las legislaciones de la región </w:t>
      </w:r>
      <w:r>
        <w:rPr>
          <w:rFonts w:ascii="Montserrat Light" w:eastAsia="Batang" w:hAnsi="Montserrat Light" w:cs="Arial"/>
        </w:rPr>
        <w:t xml:space="preserve">se </w:t>
      </w:r>
      <w:r w:rsidRPr="00B13B3E">
        <w:rPr>
          <w:rFonts w:ascii="Montserrat Light" w:eastAsia="Batang" w:hAnsi="Montserrat Light" w:cs="Arial"/>
        </w:rPr>
        <w:t>garantizara un tratamiento igual a los nacionales de otros países que laboran en su territorio.</w:t>
      </w:r>
    </w:p>
    <w:p w14:paraId="32FCE1CF" w14:textId="77777777" w:rsidR="000D5ED8" w:rsidRPr="00B13B3E" w:rsidRDefault="000D5ED8" w:rsidP="000D5ED8">
      <w:pPr>
        <w:spacing w:line="240" w:lineRule="atLeast"/>
        <w:jc w:val="both"/>
        <w:rPr>
          <w:rFonts w:ascii="Montserrat Light" w:eastAsia="Batang" w:hAnsi="Montserrat Light" w:cs="Arial"/>
        </w:rPr>
      </w:pPr>
    </w:p>
    <w:p w14:paraId="2A6F8569" w14:textId="77777777" w:rsidR="000D5ED8" w:rsidRPr="00B13B3E" w:rsidRDefault="000D5ED8" w:rsidP="000D5ED8">
      <w:pPr>
        <w:spacing w:line="240" w:lineRule="atLeast"/>
        <w:jc w:val="both"/>
        <w:rPr>
          <w:rFonts w:ascii="Montserrat Light" w:eastAsia="Batang" w:hAnsi="Montserrat Light" w:cs="Arial"/>
        </w:rPr>
      </w:pPr>
      <w:r w:rsidRPr="00B13B3E">
        <w:rPr>
          <w:rFonts w:ascii="Montserrat Light" w:eastAsia="Batang" w:hAnsi="Montserrat Light" w:cs="Arial"/>
        </w:rPr>
        <w:t>Enfatizó que tuvieron que pasar más de 70 años para que esos esfuerzos se concretaran en lo que se detalla en el punto nueve del comunicado conjunto de los presidentes de México y Guatemala, que establece el compromiso mexicano con el derecho a la identidad y a la seguridad social en el cumplimiento de una deuda histórica.</w:t>
      </w:r>
    </w:p>
    <w:p w14:paraId="135DE45D" w14:textId="77777777" w:rsidR="000D5ED8" w:rsidRPr="00B13B3E" w:rsidRDefault="000D5ED8" w:rsidP="000D5ED8">
      <w:pPr>
        <w:spacing w:line="240" w:lineRule="atLeast"/>
        <w:jc w:val="both"/>
        <w:rPr>
          <w:rFonts w:ascii="Montserrat Light" w:eastAsia="Batang" w:hAnsi="Montserrat Light" w:cs="Arial"/>
        </w:rPr>
      </w:pPr>
    </w:p>
    <w:p w14:paraId="140E87C0" w14:textId="77777777" w:rsidR="000D5ED8" w:rsidRPr="00B13B3E" w:rsidRDefault="000D5ED8" w:rsidP="000D5ED8">
      <w:pPr>
        <w:spacing w:line="240" w:lineRule="atLeast"/>
        <w:jc w:val="both"/>
        <w:rPr>
          <w:rFonts w:ascii="Montserrat Light" w:eastAsia="Batang" w:hAnsi="Montserrat Light" w:cs="Arial"/>
        </w:rPr>
      </w:pPr>
      <w:r w:rsidRPr="00B13B3E">
        <w:rPr>
          <w:rFonts w:ascii="Montserrat Light" w:eastAsia="Batang" w:hAnsi="Montserrat Light" w:cs="Arial"/>
        </w:rPr>
        <w:t>Zoé Robledo resaltó el trabajo de las Secretarías de Gobernación y Relaciones Exteriores, el Seguro Social, el Registro Nacional de Población (RENAPO), el Instituto Nacional de Migración, “pero sobre todo el esfuerzo de la Conferencia Interamericana de Seguridad Social, lo que permitió que ya se echara a andar este programa”.</w:t>
      </w:r>
    </w:p>
    <w:p w14:paraId="0C7A7A90" w14:textId="77777777" w:rsidR="000D5ED8" w:rsidRPr="00B13B3E" w:rsidRDefault="000D5ED8" w:rsidP="000D5ED8">
      <w:pPr>
        <w:spacing w:line="240" w:lineRule="atLeast"/>
        <w:jc w:val="both"/>
        <w:rPr>
          <w:rFonts w:ascii="Montserrat Light" w:eastAsia="Batang" w:hAnsi="Montserrat Light" w:cs="Arial"/>
        </w:rPr>
      </w:pPr>
    </w:p>
    <w:p w14:paraId="51BCA76D" w14:textId="77777777" w:rsidR="000D5ED8" w:rsidRPr="00B13B3E" w:rsidRDefault="000D5ED8" w:rsidP="000D5ED8">
      <w:pPr>
        <w:spacing w:line="240" w:lineRule="atLeast"/>
        <w:jc w:val="center"/>
        <w:rPr>
          <w:rFonts w:ascii="Montserrat Light" w:hAnsi="Montserrat Light"/>
          <w:color w:val="000000"/>
        </w:rPr>
      </w:pPr>
      <w:r w:rsidRPr="00B13B3E">
        <w:rPr>
          <w:rFonts w:ascii="Montserrat Light" w:eastAsia="Batang" w:hAnsi="Montserrat Light" w:cs="Arial"/>
          <w:b/>
        </w:rPr>
        <w:t>--- o0o ---</w:t>
      </w:r>
    </w:p>
    <w:p w14:paraId="7E6AB2A7" w14:textId="684FB8B3" w:rsidR="0085739C" w:rsidRPr="000D5ED8" w:rsidRDefault="0085739C" w:rsidP="000D5ED8"/>
    <w:sectPr w:rsidR="0085739C" w:rsidRPr="000D5ED8"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D31E1" w14:textId="77777777" w:rsidR="00B04DFE" w:rsidRDefault="00B04DFE" w:rsidP="00984A99">
      <w:r>
        <w:separator/>
      </w:r>
    </w:p>
  </w:endnote>
  <w:endnote w:type="continuationSeparator" w:id="0">
    <w:p w14:paraId="1B8EC4FF" w14:textId="77777777" w:rsidR="00B04DFE" w:rsidRDefault="00B04DFE"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909B5" w14:textId="77777777" w:rsidR="00B04DFE" w:rsidRDefault="00B04DFE" w:rsidP="00984A99">
      <w:r>
        <w:separator/>
      </w:r>
    </w:p>
  </w:footnote>
  <w:footnote w:type="continuationSeparator" w:id="0">
    <w:p w14:paraId="36C9A072" w14:textId="77777777" w:rsidR="00B04DFE" w:rsidRDefault="00B04DFE"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078778"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012510"/>
    <w:multiLevelType w:val="hybridMultilevel"/>
    <w:tmpl w:val="0EA0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5DA784B"/>
    <w:multiLevelType w:val="hybridMultilevel"/>
    <w:tmpl w:val="7A1C2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061113"/>
    <w:multiLevelType w:val="hybridMultilevel"/>
    <w:tmpl w:val="6F5C9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2737572"/>
    <w:multiLevelType w:val="hybridMultilevel"/>
    <w:tmpl w:val="47ECB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4"/>
  </w:num>
  <w:num w:numId="7">
    <w:abstractNumId w:val="2"/>
  </w:num>
  <w:num w:numId="8">
    <w:abstractNumId w:val="7"/>
  </w:num>
  <w:num w:numId="9">
    <w:abstractNumId w:val="6"/>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120DF"/>
    <w:rsid w:val="00025794"/>
    <w:rsid w:val="00036ACC"/>
    <w:rsid w:val="0004725B"/>
    <w:rsid w:val="0005285E"/>
    <w:rsid w:val="000547A7"/>
    <w:rsid w:val="00073407"/>
    <w:rsid w:val="00092D3E"/>
    <w:rsid w:val="00096AE0"/>
    <w:rsid w:val="000A1F59"/>
    <w:rsid w:val="000D31E3"/>
    <w:rsid w:val="000D5ED8"/>
    <w:rsid w:val="000D7830"/>
    <w:rsid w:val="000F6D75"/>
    <w:rsid w:val="00101B9E"/>
    <w:rsid w:val="00116297"/>
    <w:rsid w:val="00117072"/>
    <w:rsid w:val="00134167"/>
    <w:rsid w:val="00136980"/>
    <w:rsid w:val="00161B35"/>
    <w:rsid w:val="00170F07"/>
    <w:rsid w:val="00173F73"/>
    <w:rsid w:val="0017773D"/>
    <w:rsid w:val="001B06E8"/>
    <w:rsid w:val="001C3BA0"/>
    <w:rsid w:val="001D45E6"/>
    <w:rsid w:val="00201CC3"/>
    <w:rsid w:val="002022BC"/>
    <w:rsid w:val="00212B06"/>
    <w:rsid w:val="00213C3B"/>
    <w:rsid w:val="00217D42"/>
    <w:rsid w:val="00222E58"/>
    <w:rsid w:val="002344EC"/>
    <w:rsid w:val="0024152E"/>
    <w:rsid w:val="00247B3E"/>
    <w:rsid w:val="00253115"/>
    <w:rsid w:val="00291B87"/>
    <w:rsid w:val="002A5A09"/>
    <w:rsid w:val="002D09B9"/>
    <w:rsid w:val="00301A0E"/>
    <w:rsid w:val="00305A19"/>
    <w:rsid w:val="00313CCC"/>
    <w:rsid w:val="00315AAC"/>
    <w:rsid w:val="00323BD2"/>
    <w:rsid w:val="003309BE"/>
    <w:rsid w:val="0033615F"/>
    <w:rsid w:val="00365F3B"/>
    <w:rsid w:val="003663A3"/>
    <w:rsid w:val="00380593"/>
    <w:rsid w:val="00392C2D"/>
    <w:rsid w:val="003D514F"/>
    <w:rsid w:val="003D5417"/>
    <w:rsid w:val="003D5F8F"/>
    <w:rsid w:val="003F3DAE"/>
    <w:rsid w:val="003F50AB"/>
    <w:rsid w:val="003F7AD1"/>
    <w:rsid w:val="00404DBC"/>
    <w:rsid w:val="00413094"/>
    <w:rsid w:val="00420FF2"/>
    <w:rsid w:val="00421AC3"/>
    <w:rsid w:val="00436CB4"/>
    <w:rsid w:val="00447ADC"/>
    <w:rsid w:val="00452E5E"/>
    <w:rsid w:val="00467062"/>
    <w:rsid w:val="00480944"/>
    <w:rsid w:val="00492F1E"/>
    <w:rsid w:val="004A4328"/>
    <w:rsid w:val="004C096E"/>
    <w:rsid w:val="004E1DC0"/>
    <w:rsid w:val="004F6150"/>
    <w:rsid w:val="005007CC"/>
    <w:rsid w:val="00520381"/>
    <w:rsid w:val="00552D7F"/>
    <w:rsid w:val="0056489B"/>
    <w:rsid w:val="00570363"/>
    <w:rsid w:val="005832DF"/>
    <w:rsid w:val="005950B0"/>
    <w:rsid w:val="005A0D54"/>
    <w:rsid w:val="005D2364"/>
    <w:rsid w:val="005D5B42"/>
    <w:rsid w:val="005F6742"/>
    <w:rsid w:val="005F7946"/>
    <w:rsid w:val="00606BA6"/>
    <w:rsid w:val="00620721"/>
    <w:rsid w:val="0062400C"/>
    <w:rsid w:val="00625CC4"/>
    <w:rsid w:val="00670A4E"/>
    <w:rsid w:val="006922A2"/>
    <w:rsid w:val="006A7A6D"/>
    <w:rsid w:val="006B5FAC"/>
    <w:rsid w:val="006C1856"/>
    <w:rsid w:val="006C2855"/>
    <w:rsid w:val="006D1CA2"/>
    <w:rsid w:val="00700D78"/>
    <w:rsid w:val="00706951"/>
    <w:rsid w:val="00706B00"/>
    <w:rsid w:val="007268E5"/>
    <w:rsid w:val="007275A8"/>
    <w:rsid w:val="00740508"/>
    <w:rsid w:val="00740C39"/>
    <w:rsid w:val="007539B2"/>
    <w:rsid w:val="00753E78"/>
    <w:rsid w:val="0076798C"/>
    <w:rsid w:val="00770D95"/>
    <w:rsid w:val="007734B4"/>
    <w:rsid w:val="00780738"/>
    <w:rsid w:val="007A5C1B"/>
    <w:rsid w:val="007B3E21"/>
    <w:rsid w:val="007C0A97"/>
    <w:rsid w:val="007C6E95"/>
    <w:rsid w:val="007F044E"/>
    <w:rsid w:val="007F3293"/>
    <w:rsid w:val="00833F55"/>
    <w:rsid w:val="00854545"/>
    <w:rsid w:val="00854E39"/>
    <w:rsid w:val="0085739C"/>
    <w:rsid w:val="00896A32"/>
    <w:rsid w:val="008A5F8D"/>
    <w:rsid w:val="008B0930"/>
    <w:rsid w:val="008B35F2"/>
    <w:rsid w:val="008C0E11"/>
    <w:rsid w:val="008D1BBB"/>
    <w:rsid w:val="008D254E"/>
    <w:rsid w:val="009046C7"/>
    <w:rsid w:val="009075A9"/>
    <w:rsid w:val="00911725"/>
    <w:rsid w:val="009134E7"/>
    <w:rsid w:val="00915196"/>
    <w:rsid w:val="009165F5"/>
    <w:rsid w:val="00921404"/>
    <w:rsid w:val="00923BD1"/>
    <w:rsid w:val="00934404"/>
    <w:rsid w:val="00957F1D"/>
    <w:rsid w:val="00974D7C"/>
    <w:rsid w:val="00976C62"/>
    <w:rsid w:val="00976F6C"/>
    <w:rsid w:val="00980437"/>
    <w:rsid w:val="0098372D"/>
    <w:rsid w:val="009842BE"/>
    <w:rsid w:val="00984A99"/>
    <w:rsid w:val="00985CD2"/>
    <w:rsid w:val="009A2B42"/>
    <w:rsid w:val="009A2EF7"/>
    <w:rsid w:val="009A3077"/>
    <w:rsid w:val="009C5B21"/>
    <w:rsid w:val="009D0F24"/>
    <w:rsid w:val="009F1919"/>
    <w:rsid w:val="009F7EDC"/>
    <w:rsid w:val="00A002DA"/>
    <w:rsid w:val="00A24B0C"/>
    <w:rsid w:val="00A32F8D"/>
    <w:rsid w:val="00A3322D"/>
    <w:rsid w:val="00A36835"/>
    <w:rsid w:val="00A42DA2"/>
    <w:rsid w:val="00A46CAC"/>
    <w:rsid w:val="00A516AD"/>
    <w:rsid w:val="00A52A2C"/>
    <w:rsid w:val="00A564C4"/>
    <w:rsid w:val="00A65AF8"/>
    <w:rsid w:val="00A6652A"/>
    <w:rsid w:val="00A7588F"/>
    <w:rsid w:val="00A91EC5"/>
    <w:rsid w:val="00AB43BB"/>
    <w:rsid w:val="00AD2EFA"/>
    <w:rsid w:val="00AD3302"/>
    <w:rsid w:val="00AE3B90"/>
    <w:rsid w:val="00AF2C15"/>
    <w:rsid w:val="00AF3D90"/>
    <w:rsid w:val="00B02A37"/>
    <w:rsid w:val="00B04DFE"/>
    <w:rsid w:val="00B21DE2"/>
    <w:rsid w:val="00B26078"/>
    <w:rsid w:val="00B5211C"/>
    <w:rsid w:val="00B53B8C"/>
    <w:rsid w:val="00B846C5"/>
    <w:rsid w:val="00B96FEA"/>
    <w:rsid w:val="00BA11FE"/>
    <w:rsid w:val="00BA322B"/>
    <w:rsid w:val="00BA3537"/>
    <w:rsid w:val="00BA6B04"/>
    <w:rsid w:val="00BA6CB5"/>
    <w:rsid w:val="00BB1F31"/>
    <w:rsid w:val="00BC0A7E"/>
    <w:rsid w:val="00BC56CC"/>
    <w:rsid w:val="00BD07B5"/>
    <w:rsid w:val="00BD63C6"/>
    <w:rsid w:val="00BE7230"/>
    <w:rsid w:val="00BF1BF1"/>
    <w:rsid w:val="00C0036F"/>
    <w:rsid w:val="00C02B9D"/>
    <w:rsid w:val="00C240CC"/>
    <w:rsid w:val="00C65D66"/>
    <w:rsid w:val="00C73CDE"/>
    <w:rsid w:val="00C814E1"/>
    <w:rsid w:val="00C838AD"/>
    <w:rsid w:val="00C96A31"/>
    <w:rsid w:val="00CA14A6"/>
    <w:rsid w:val="00CB2C39"/>
    <w:rsid w:val="00CC1EB4"/>
    <w:rsid w:val="00CE0313"/>
    <w:rsid w:val="00CE083C"/>
    <w:rsid w:val="00CE6D68"/>
    <w:rsid w:val="00CE76E2"/>
    <w:rsid w:val="00CF3B6D"/>
    <w:rsid w:val="00D11840"/>
    <w:rsid w:val="00D24BEB"/>
    <w:rsid w:val="00D31587"/>
    <w:rsid w:val="00D44587"/>
    <w:rsid w:val="00D55EC5"/>
    <w:rsid w:val="00D758F6"/>
    <w:rsid w:val="00DB2515"/>
    <w:rsid w:val="00DB75A7"/>
    <w:rsid w:val="00DC24D3"/>
    <w:rsid w:val="00DD161D"/>
    <w:rsid w:val="00DD1672"/>
    <w:rsid w:val="00DD2F9F"/>
    <w:rsid w:val="00DE571C"/>
    <w:rsid w:val="00E0331B"/>
    <w:rsid w:val="00E16AFE"/>
    <w:rsid w:val="00E17316"/>
    <w:rsid w:val="00E2177E"/>
    <w:rsid w:val="00E22A5E"/>
    <w:rsid w:val="00E30333"/>
    <w:rsid w:val="00E31798"/>
    <w:rsid w:val="00E40851"/>
    <w:rsid w:val="00E46EB7"/>
    <w:rsid w:val="00E53148"/>
    <w:rsid w:val="00E5340A"/>
    <w:rsid w:val="00E542E4"/>
    <w:rsid w:val="00E56360"/>
    <w:rsid w:val="00E82F17"/>
    <w:rsid w:val="00E84379"/>
    <w:rsid w:val="00E87CC7"/>
    <w:rsid w:val="00E93A57"/>
    <w:rsid w:val="00EA1E1B"/>
    <w:rsid w:val="00EB3F24"/>
    <w:rsid w:val="00EC4EF1"/>
    <w:rsid w:val="00EC5A78"/>
    <w:rsid w:val="00EC6CF3"/>
    <w:rsid w:val="00ED190E"/>
    <w:rsid w:val="00ED3A68"/>
    <w:rsid w:val="00F02900"/>
    <w:rsid w:val="00F2342F"/>
    <w:rsid w:val="00F24272"/>
    <w:rsid w:val="00F334E4"/>
    <w:rsid w:val="00F3368A"/>
    <w:rsid w:val="00F44F3C"/>
    <w:rsid w:val="00F62E20"/>
    <w:rsid w:val="00F6777B"/>
    <w:rsid w:val="00F70072"/>
    <w:rsid w:val="00F962FC"/>
    <w:rsid w:val="00F96FAA"/>
    <w:rsid w:val="00FA45D3"/>
    <w:rsid w:val="00FC3196"/>
    <w:rsid w:val="00FD2F92"/>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BC2C2E2-69BA-4CF4-ADAD-D08659F3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2021-12-30T22:06:00Z</cp:lastPrinted>
  <dcterms:created xsi:type="dcterms:W3CDTF">2022-05-06T18:33:00Z</dcterms:created>
  <dcterms:modified xsi:type="dcterms:W3CDTF">2022-05-06T18:33:00Z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