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3390A" w14:textId="35EE04D8" w:rsidR="0020029E" w:rsidRPr="007C7CB2" w:rsidRDefault="0020029E" w:rsidP="007C7CB2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 w:rsidRPr="007C7CB2">
        <w:rPr>
          <w:rFonts w:ascii="Montserrat Light" w:hAnsi="Montserrat Light" w:cs="Arial"/>
          <w:sz w:val="24"/>
          <w:szCs w:val="24"/>
        </w:rPr>
        <w:t xml:space="preserve">Ciudad de México, </w:t>
      </w:r>
      <w:r w:rsidR="00B24755" w:rsidRPr="007C7CB2">
        <w:rPr>
          <w:rFonts w:ascii="Montserrat Light" w:hAnsi="Montserrat Light" w:cs="Arial"/>
          <w:sz w:val="24"/>
          <w:szCs w:val="24"/>
        </w:rPr>
        <w:t>martes</w:t>
      </w:r>
      <w:r w:rsidRPr="007C7CB2">
        <w:rPr>
          <w:rFonts w:ascii="Montserrat Light" w:hAnsi="Montserrat Light" w:cs="Arial"/>
          <w:sz w:val="24"/>
          <w:szCs w:val="24"/>
        </w:rPr>
        <w:t xml:space="preserve"> </w:t>
      </w:r>
      <w:r w:rsidR="00905D0A" w:rsidRPr="007C7CB2">
        <w:rPr>
          <w:rFonts w:ascii="Montserrat Light" w:hAnsi="Montserrat Light" w:cs="Arial"/>
          <w:sz w:val="24"/>
          <w:szCs w:val="24"/>
        </w:rPr>
        <w:t>2</w:t>
      </w:r>
      <w:r w:rsidR="005136DF" w:rsidRPr="007C7CB2">
        <w:rPr>
          <w:rFonts w:ascii="Montserrat Light" w:hAnsi="Montserrat Light" w:cs="Arial"/>
          <w:sz w:val="24"/>
          <w:szCs w:val="24"/>
        </w:rPr>
        <w:t>7</w:t>
      </w:r>
      <w:r w:rsidRPr="007C7CB2">
        <w:rPr>
          <w:rFonts w:ascii="Montserrat Light" w:hAnsi="Montserrat Light" w:cs="Arial"/>
          <w:sz w:val="24"/>
          <w:szCs w:val="24"/>
        </w:rPr>
        <w:t xml:space="preserve"> abril de 2021.</w:t>
      </w:r>
    </w:p>
    <w:p w14:paraId="530019A3" w14:textId="0C7CBD45" w:rsidR="0020029E" w:rsidRPr="007C7CB2" w:rsidRDefault="0020029E" w:rsidP="007C7CB2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 w:rsidRPr="007C7CB2">
        <w:rPr>
          <w:rFonts w:ascii="Montserrat Light" w:hAnsi="Montserrat Light" w:cs="Arial"/>
          <w:sz w:val="24"/>
          <w:szCs w:val="24"/>
        </w:rPr>
        <w:t xml:space="preserve">No. </w:t>
      </w:r>
      <w:r w:rsidR="00550A94" w:rsidRPr="007C7CB2">
        <w:rPr>
          <w:rFonts w:ascii="Montserrat Light" w:hAnsi="Montserrat Light" w:cs="Arial"/>
          <w:sz w:val="24"/>
          <w:szCs w:val="24"/>
        </w:rPr>
        <w:t>1</w:t>
      </w:r>
      <w:r w:rsidR="00DF183E">
        <w:rPr>
          <w:rFonts w:ascii="Montserrat Light" w:hAnsi="Montserrat Light" w:cs="Arial"/>
          <w:sz w:val="24"/>
          <w:szCs w:val="24"/>
        </w:rPr>
        <w:t>71</w:t>
      </w:r>
      <w:r w:rsidRPr="007C7CB2">
        <w:rPr>
          <w:rFonts w:ascii="Montserrat Light" w:hAnsi="Montserrat Light" w:cs="Arial"/>
          <w:sz w:val="24"/>
          <w:szCs w:val="24"/>
        </w:rPr>
        <w:t>/2021.</w:t>
      </w:r>
    </w:p>
    <w:p w14:paraId="45E4565C" w14:textId="77777777" w:rsidR="0020029E" w:rsidRPr="007C7CB2" w:rsidRDefault="0020029E" w:rsidP="007C7CB2">
      <w:pPr>
        <w:spacing w:after="0" w:line="240" w:lineRule="atLeast"/>
        <w:jc w:val="both"/>
        <w:rPr>
          <w:rFonts w:ascii="Montserrat Light" w:hAnsi="Montserrat Light" w:cs="Arial"/>
          <w:b/>
          <w:sz w:val="24"/>
          <w:szCs w:val="24"/>
        </w:rPr>
      </w:pPr>
    </w:p>
    <w:p w14:paraId="63D1E096" w14:textId="77777777" w:rsidR="0020029E" w:rsidRPr="007C7CB2" w:rsidRDefault="0020029E" w:rsidP="007C7CB2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  <w:szCs w:val="32"/>
        </w:rPr>
      </w:pPr>
      <w:r w:rsidRPr="007C7CB2">
        <w:rPr>
          <w:rFonts w:ascii="Montserrat Light" w:eastAsia="Batang" w:hAnsi="Montserrat Light" w:cs="Arial"/>
          <w:b/>
          <w:sz w:val="32"/>
          <w:szCs w:val="32"/>
        </w:rPr>
        <w:t>BOLETÍN DE PRENSA</w:t>
      </w:r>
    </w:p>
    <w:p w14:paraId="05A1BA2E" w14:textId="77777777" w:rsidR="0020029E" w:rsidRPr="007C7CB2" w:rsidRDefault="0020029E" w:rsidP="007C7CB2">
      <w:pPr>
        <w:spacing w:after="0" w:line="240" w:lineRule="atLeast"/>
        <w:ind w:right="51"/>
        <w:jc w:val="both"/>
        <w:rPr>
          <w:rFonts w:ascii="Montserrat Light" w:hAnsi="Montserrat Light" w:cs="Arial"/>
          <w:sz w:val="24"/>
          <w:szCs w:val="24"/>
        </w:rPr>
      </w:pPr>
    </w:p>
    <w:p w14:paraId="28702877" w14:textId="59630574" w:rsidR="00550A94" w:rsidRPr="007C7CB2" w:rsidRDefault="00550A94" w:rsidP="007C7CB2">
      <w:pPr>
        <w:spacing w:after="0" w:line="240" w:lineRule="atLeast"/>
        <w:ind w:right="51"/>
        <w:jc w:val="center"/>
        <w:rPr>
          <w:rFonts w:ascii="Montserrat Light" w:hAnsi="Montserrat Light" w:cs="Arial"/>
          <w:b/>
          <w:sz w:val="28"/>
          <w:szCs w:val="28"/>
        </w:rPr>
      </w:pPr>
      <w:r w:rsidRPr="007C7CB2">
        <w:rPr>
          <w:rFonts w:ascii="Montserrat Light" w:hAnsi="Montserrat Light" w:cs="Arial"/>
          <w:b/>
          <w:sz w:val="28"/>
          <w:szCs w:val="28"/>
        </w:rPr>
        <w:t xml:space="preserve">Con </w:t>
      </w:r>
      <w:r w:rsidR="00BE5CE7" w:rsidRPr="007C7CB2">
        <w:rPr>
          <w:rFonts w:ascii="Montserrat Light" w:hAnsi="Montserrat Light" w:cs="Arial"/>
          <w:b/>
          <w:sz w:val="28"/>
          <w:szCs w:val="28"/>
        </w:rPr>
        <w:t>atención</w:t>
      </w:r>
      <w:r w:rsidR="00CC7FF9" w:rsidRPr="007C7CB2">
        <w:rPr>
          <w:rFonts w:ascii="Montserrat Light" w:hAnsi="Montserrat Light" w:cs="Arial"/>
          <w:b/>
          <w:sz w:val="28"/>
          <w:szCs w:val="28"/>
        </w:rPr>
        <w:t xml:space="preserve"> médica</w:t>
      </w:r>
      <w:r w:rsidR="00BE5CE7" w:rsidRPr="007C7CB2">
        <w:rPr>
          <w:rFonts w:ascii="Montserrat Light" w:hAnsi="Montserrat Light" w:cs="Arial"/>
          <w:b/>
          <w:sz w:val="28"/>
          <w:szCs w:val="28"/>
        </w:rPr>
        <w:t xml:space="preserve"> de excelencia</w:t>
      </w:r>
      <w:r w:rsidR="00CC7FF9" w:rsidRPr="007C7CB2">
        <w:rPr>
          <w:rFonts w:ascii="Montserrat Light" w:hAnsi="Montserrat Light" w:cs="Arial"/>
          <w:b/>
          <w:sz w:val="28"/>
          <w:szCs w:val="28"/>
        </w:rPr>
        <w:t>, el Hospital de Pediatría es ref</w:t>
      </w:r>
      <w:r w:rsidR="00CB5D53">
        <w:rPr>
          <w:rFonts w:ascii="Montserrat Light" w:hAnsi="Montserrat Light" w:cs="Arial"/>
          <w:b/>
          <w:sz w:val="28"/>
          <w:szCs w:val="28"/>
        </w:rPr>
        <w:t>e</w:t>
      </w:r>
      <w:bookmarkStart w:id="0" w:name="_GoBack"/>
      <w:bookmarkEnd w:id="0"/>
      <w:r w:rsidR="00CC7FF9" w:rsidRPr="007C7CB2">
        <w:rPr>
          <w:rFonts w:ascii="Montserrat Light" w:hAnsi="Montserrat Light" w:cs="Arial"/>
          <w:b/>
          <w:sz w:val="28"/>
          <w:szCs w:val="28"/>
        </w:rPr>
        <w:t xml:space="preserve">rente en atención </w:t>
      </w:r>
      <w:r w:rsidR="001D0F04" w:rsidRPr="007C7CB2">
        <w:rPr>
          <w:rFonts w:ascii="Montserrat Light" w:hAnsi="Montserrat Light" w:cs="Arial"/>
          <w:b/>
          <w:sz w:val="28"/>
          <w:szCs w:val="28"/>
        </w:rPr>
        <w:t xml:space="preserve">de enfermedades complejas </w:t>
      </w:r>
    </w:p>
    <w:p w14:paraId="71CD2815" w14:textId="77777777" w:rsidR="00550A94" w:rsidRPr="007C7CB2" w:rsidRDefault="00550A94" w:rsidP="007C7CB2">
      <w:pPr>
        <w:spacing w:after="0" w:line="240" w:lineRule="atLeast"/>
        <w:ind w:right="51"/>
        <w:jc w:val="both"/>
        <w:rPr>
          <w:rFonts w:ascii="Montserrat Light" w:hAnsi="Montserrat Light" w:cs="Arial"/>
          <w:sz w:val="24"/>
          <w:szCs w:val="24"/>
        </w:rPr>
      </w:pPr>
    </w:p>
    <w:p w14:paraId="66879913" w14:textId="4F06DEAC" w:rsidR="00550A94" w:rsidRPr="00634C2E" w:rsidRDefault="00634C2E" w:rsidP="007C7CB2">
      <w:pPr>
        <w:pStyle w:val="Prrafodelista"/>
        <w:numPr>
          <w:ilvl w:val="0"/>
          <w:numId w:val="2"/>
        </w:numPr>
        <w:spacing w:after="0" w:line="240" w:lineRule="atLeast"/>
        <w:ind w:left="360" w:right="51" w:hanging="357"/>
        <w:contextualSpacing w:val="0"/>
        <w:jc w:val="both"/>
        <w:rPr>
          <w:rFonts w:ascii="Montserrat Light" w:eastAsia="Batang" w:hAnsi="Montserrat Light"/>
          <w:b/>
          <w:szCs w:val="24"/>
        </w:rPr>
      </w:pPr>
      <w:r w:rsidRPr="00634C2E">
        <w:rPr>
          <w:rFonts w:ascii="Montserrat Light" w:hAnsi="Montserrat Light"/>
          <w:b/>
          <w:szCs w:val="24"/>
        </w:rPr>
        <w:t xml:space="preserve">Este </w:t>
      </w:r>
      <w:r w:rsidR="00550A94" w:rsidRPr="00634C2E">
        <w:rPr>
          <w:rFonts w:ascii="Montserrat Light" w:hAnsi="Montserrat Light"/>
          <w:b/>
          <w:szCs w:val="24"/>
        </w:rPr>
        <w:t>2</w:t>
      </w:r>
      <w:r w:rsidR="005136DF" w:rsidRPr="00634C2E">
        <w:rPr>
          <w:rFonts w:ascii="Montserrat Light" w:hAnsi="Montserrat Light"/>
          <w:b/>
          <w:szCs w:val="24"/>
        </w:rPr>
        <w:t>7</w:t>
      </w:r>
      <w:r w:rsidR="00550A94" w:rsidRPr="00634C2E">
        <w:rPr>
          <w:rFonts w:ascii="Montserrat Light" w:hAnsi="Montserrat Light"/>
          <w:b/>
          <w:szCs w:val="24"/>
        </w:rPr>
        <w:t xml:space="preserve"> de abril </w:t>
      </w:r>
      <w:r w:rsidRPr="00634C2E">
        <w:rPr>
          <w:rFonts w:ascii="Montserrat Light" w:hAnsi="Montserrat Light"/>
          <w:b/>
          <w:szCs w:val="24"/>
        </w:rPr>
        <w:t xml:space="preserve">cumple </w:t>
      </w:r>
      <w:r w:rsidR="005136DF" w:rsidRPr="00634C2E">
        <w:rPr>
          <w:rFonts w:ascii="Montserrat Light" w:hAnsi="Montserrat Light"/>
          <w:b/>
          <w:szCs w:val="24"/>
        </w:rPr>
        <w:t>29</w:t>
      </w:r>
      <w:r w:rsidR="00550A94" w:rsidRPr="00634C2E">
        <w:rPr>
          <w:rFonts w:ascii="Montserrat Light" w:hAnsi="Montserrat Light"/>
          <w:b/>
          <w:szCs w:val="24"/>
        </w:rPr>
        <w:t xml:space="preserve"> años de </w:t>
      </w:r>
      <w:r w:rsidR="005136DF" w:rsidRPr="00634C2E">
        <w:rPr>
          <w:rFonts w:ascii="Montserrat Light" w:eastAsia="Times New Roman" w:hAnsi="Montserrat Light"/>
          <w:b/>
          <w:color w:val="000000" w:themeColor="text1"/>
          <w:szCs w:val="24"/>
          <w:lang w:eastAsia="es-MX"/>
        </w:rPr>
        <w:t xml:space="preserve">atender </w:t>
      </w:r>
      <w:r w:rsidR="005136DF" w:rsidRPr="00634C2E">
        <w:rPr>
          <w:rFonts w:ascii="Montserrat Light" w:hAnsi="Montserrat Light"/>
          <w:b/>
          <w:color w:val="000000" w:themeColor="text1"/>
          <w:szCs w:val="24"/>
        </w:rPr>
        <w:t>a derechohabientes menores de 17 años</w:t>
      </w:r>
      <w:r w:rsidR="006D15A3" w:rsidRPr="00634C2E">
        <w:rPr>
          <w:rFonts w:ascii="Montserrat Light" w:hAnsi="Montserrat Light"/>
          <w:b/>
          <w:color w:val="000000" w:themeColor="text1"/>
          <w:szCs w:val="24"/>
        </w:rPr>
        <w:t xml:space="preserve"> de la región centro-sur del país</w:t>
      </w:r>
      <w:r w:rsidR="005428B1" w:rsidRPr="00634C2E">
        <w:rPr>
          <w:rFonts w:ascii="Montserrat Light" w:hAnsi="Montserrat Light"/>
          <w:b/>
          <w:szCs w:val="24"/>
        </w:rPr>
        <w:t xml:space="preserve">. </w:t>
      </w:r>
    </w:p>
    <w:p w14:paraId="33AAF939" w14:textId="77777777" w:rsidR="005428B1" w:rsidRPr="007C7CB2" w:rsidRDefault="005428B1" w:rsidP="007C7CB2">
      <w:pPr>
        <w:pStyle w:val="Prrafodelista"/>
        <w:spacing w:after="0" w:line="240" w:lineRule="atLeast"/>
        <w:ind w:left="360" w:right="51"/>
        <w:contextualSpacing w:val="0"/>
        <w:jc w:val="both"/>
        <w:rPr>
          <w:rFonts w:ascii="Montserrat Light" w:eastAsia="Batang" w:hAnsi="Montserrat Light"/>
          <w:b/>
          <w:sz w:val="24"/>
          <w:szCs w:val="24"/>
        </w:rPr>
      </w:pPr>
    </w:p>
    <w:p w14:paraId="02CBA1F5" w14:textId="6095CD1E" w:rsidR="00C1474C" w:rsidRDefault="00C1474C" w:rsidP="007C7CB2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</w:rPr>
      </w:pPr>
      <w:r>
        <w:rPr>
          <w:rFonts w:ascii="Montserrat Light" w:eastAsia="Times New Roman" w:hAnsi="Montserrat Light" w:cs="Arial"/>
          <w:color w:val="000000" w:themeColor="text1"/>
          <w:sz w:val="24"/>
          <w:szCs w:val="24"/>
          <w:lang w:eastAsia="es-MX"/>
        </w:rPr>
        <w:t>A 29 años de su creación, l</w:t>
      </w:r>
      <w:r w:rsidR="005136DF" w:rsidRPr="007C7CB2">
        <w:rPr>
          <w:rFonts w:ascii="Montserrat Light" w:eastAsia="Times New Roman" w:hAnsi="Montserrat Light" w:cs="Arial"/>
          <w:color w:val="000000" w:themeColor="text1"/>
          <w:sz w:val="24"/>
          <w:szCs w:val="24"/>
          <w:lang w:eastAsia="es-MX"/>
        </w:rPr>
        <w:t xml:space="preserve">a Unidad Médica de Alta Especialidad (UMAE) Hospital de Pediatría "Dr. Silvestre </w:t>
      </w:r>
      <w:proofErr w:type="spellStart"/>
      <w:r w:rsidR="005136DF" w:rsidRPr="007C7CB2">
        <w:rPr>
          <w:rFonts w:ascii="Montserrat Light" w:eastAsia="Times New Roman" w:hAnsi="Montserrat Light" w:cs="Arial"/>
          <w:color w:val="000000" w:themeColor="text1"/>
          <w:sz w:val="24"/>
          <w:szCs w:val="24"/>
          <w:lang w:eastAsia="es-MX"/>
        </w:rPr>
        <w:t>Frenk</w:t>
      </w:r>
      <w:proofErr w:type="spellEnd"/>
      <w:r w:rsidR="005136DF" w:rsidRPr="007C7CB2">
        <w:rPr>
          <w:rFonts w:ascii="Montserrat Light" w:eastAsia="Times New Roman" w:hAnsi="Montserrat Light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5136DF" w:rsidRPr="007C7CB2">
        <w:rPr>
          <w:rFonts w:ascii="Montserrat Light" w:eastAsia="Times New Roman" w:hAnsi="Montserrat Light" w:cs="Arial"/>
          <w:color w:val="000000" w:themeColor="text1"/>
          <w:sz w:val="24"/>
          <w:szCs w:val="24"/>
          <w:lang w:eastAsia="es-MX"/>
        </w:rPr>
        <w:t>Freund</w:t>
      </w:r>
      <w:proofErr w:type="spellEnd"/>
      <w:r w:rsidR="005136DF" w:rsidRPr="007C7CB2">
        <w:rPr>
          <w:rFonts w:ascii="Montserrat Light" w:eastAsia="Times New Roman" w:hAnsi="Montserrat Light" w:cs="Arial"/>
          <w:color w:val="000000" w:themeColor="text1"/>
          <w:sz w:val="24"/>
          <w:szCs w:val="24"/>
          <w:lang w:eastAsia="es-MX"/>
        </w:rPr>
        <w:t>"</w:t>
      </w:r>
      <w:r>
        <w:rPr>
          <w:rFonts w:ascii="Montserrat Light" w:eastAsia="Times New Roman" w:hAnsi="Montserrat Light" w:cs="Arial"/>
          <w:color w:val="000000" w:themeColor="text1"/>
          <w:sz w:val="24"/>
          <w:szCs w:val="24"/>
          <w:lang w:eastAsia="es-MX"/>
        </w:rPr>
        <w:t>,</w:t>
      </w:r>
      <w:r w:rsidR="005136DF" w:rsidRPr="007C7CB2">
        <w:rPr>
          <w:rFonts w:ascii="Montserrat Light" w:eastAsia="Times New Roman" w:hAnsi="Montserrat Light" w:cs="Arial"/>
          <w:color w:val="000000" w:themeColor="text1"/>
          <w:sz w:val="24"/>
          <w:szCs w:val="24"/>
          <w:lang w:eastAsia="es-MX"/>
        </w:rPr>
        <w:t xml:space="preserve"> del Centro Médico Nacional (CMN) Siglo </w:t>
      </w:r>
      <w:proofErr w:type="spellStart"/>
      <w:r w:rsidR="005136DF" w:rsidRPr="007C7CB2">
        <w:rPr>
          <w:rFonts w:ascii="Montserrat Light" w:eastAsia="Times New Roman" w:hAnsi="Montserrat Light" w:cs="Arial"/>
          <w:color w:val="000000" w:themeColor="text1"/>
          <w:sz w:val="24"/>
          <w:szCs w:val="24"/>
          <w:lang w:eastAsia="es-MX"/>
        </w:rPr>
        <w:t>XXl</w:t>
      </w:r>
      <w:proofErr w:type="spellEnd"/>
      <w:r w:rsidR="005136DF" w:rsidRPr="007C7CB2">
        <w:rPr>
          <w:rFonts w:ascii="Montserrat Light" w:eastAsia="Times New Roman" w:hAnsi="Montserrat Light" w:cs="Arial"/>
          <w:color w:val="000000" w:themeColor="text1"/>
          <w:sz w:val="24"/>
          <w:szCs w:val="24"/>
          <w:lang w:eastAsia="es-MX"/>
        </w:rPr>
        <w:t xml:space="preserve">, </w:t>
      </w:r>
      <w:r w:rsidR="00634C2E">
        <w:rPr>
          <w:rFonts w:ascii="Montserrat Light" w:eastAsia="Times New Roman" w:hAnsi="Montserrat Light" w:cs="Arial"/>
          <w:color w:val="000000" w:themeColor="text1"/>
          <w:sz w:val="24"/>
          <w:szCs w:val="24"/>
          <w:lang w:eastAsia="es-MX"/>
        </w:rPr>
        <w:t xml:space="preserve">ha brindado atención a </w:t>
      </w:r>
      <w:r w:rsidR="00634C2E" w:rsidRPr="007C7CB2">
        <w:rPr>
          <w:rFonts w:ascii="Montserrat Light" w:eastAsia="Montserrat Light" w:hAnsi="Montserrat Light" w:cs="Montserrat Light"/>
          <w:color w:val="000000" w:themeColor="text1"/>
          <w:sz w:val="24"/>
          <w:szCs w:val="24"/>
          <w:lang w:val="es-ES"/>
        </w:rPr>
        <w:t xml:space="preserve">derechohabientes menores de 17 años </w:t>
      </w:r>
      <w:r w:rsidR="00634C2E">
        <w:rPr>
          <w:rFonts w:ascii="Montserrat Light" w:eastAsia="Montserrat Light" w:hAnsi="Montserrat Light" w:cs="Montserrat Light"/>
          <w:color w:val="000000" w:themeColor="text1"/>
          <w:sz w:val="24"/>
          <w:szCs w:val="24"/>
          <w:lang w:val="es-ES"/>
        </w:rPr>
        <w:t xml:space="preserve">con </w:t>
      </w:r>
      <w:r w:rsidR="00634C2E" w:rsidRPr="007C7CB2">
        <w:rPr>
          <w:rFonts w:ascii="Montserrat Light" w:hAnsi="Montserrat Light"/>
          <w:color w:val="000000" w:themeColor="text1"/>
          <w:sz w:val="24"/>
          <w:szCs w:val="24"/>
        </w:rPr>
        <w:t xml:space="preserve">padecimientos complejos, </w:t>
      </w:r>
      <w:r w:rsidR="00634C2E" w:rsidRPr="007C7CB2">
        <w:rPr>
          <w:rFonts w:ascii="Montserrat Light" w:eastAsia="Montserrat Light" w:hAnsi="Montserrat Light" w:cs="Montserrat Light"/>
          <w:color w:val="000000" w:themeColor="text1"/>
          <w:sz w:val="24"/>
          <w:szCs w:val="24"/>
          <w:lang w:val="es-ES"/>
        </w:rPr>
        <w:t>provenientes de Ciudad de México</w:t>
      </w:r>
      <w:r w:rsidR="00634C2E">
        <w:rPr>
          <w:rFonts w:ascii="Montserrat Light" w:eastAsia="Montserrat Light" w:hAnsi="Montserrat Light" w:cs="Montserrat Light"/>
          <w:color w:val="000000" w:themeColor="text1"/>
          <w:sz w:val="24"/>
          <w:szCs w:val="24"/>
          <w:lang w:val="es-ES"/>
        </w:rPr>
        <w:t>,</w:t>
      </w:r>
      <w:r w:rsidR="00634C2E" w:rsidRPr="007C7CB2">
        <w:rPr>
          <w:rFonts w:ascii="Montserrat Light" w:eastAsia="Montserrat Light" w:hAnsi="Montserrat Light" w:cs="Montserrat Light"/>
          <w:color w:val="000000" w:themeColor="text1"/>
          <w:sz w:val="24"/>
          <w:szCs w:val="24"/>
          <w:lang w:val="es-ES"/>
        </w:rPr>
        <w:t xml:space="preserve"> </w:t>
      </w:r>
      <w:r w:rsidR="00634C2E" w:rsidRPr="007C7CB2">
        <w:rPr>
          <w:rFonts w:ascii="Montserrat Light" w:hAnsi="Montserrat Light"/>
          <w:color w:val="000000" w:themeColor="text1"/>
          <w:sz w:val="24"/>
          <w:szCs w:val="24"/>
        </w:rPr>
        <w:t>Guerrero, Querétaro, Morelos, Chiapas, Veracruz, Puebla, Tlaxcala, Tabasco y Oaxaca.</w:t>
      </w:r>
    </w:p>
    <w:p w14:paraId="491FEFAD" w14:textId="77777777" w:rsidR="00EA2944" w:rsidRDefault="00EA2944" w:rsidP="007C7CB2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</w:rPr>
      </w:pPr>
    </w:p>
    <w:p w14:paraId="756467CE" w14:textId="15EC3009" w:rsidR="006D15A3" w:rsidRDefault="00634C2E" w:rsidP="00634C2E">
      <w:pPr>
        <w:spacing w:after="0" w:line="240" w:lineRule="atLeast"/>
        <w:jc w:val="both"/>
        <w:rPr>
          <w:rFonts w:ascii="Montserrat Light" w:hAnsi="Montserrat Light"/>
          <w:color w:val="000000" w:themeColor="text1"/>
        </w:rPr>
      </w:pPr>
      <w:r>
        <w:rPr>
          <w:rFonts w:ascii="Montserrat Light" w:eastAsia="Times New Roman" w:hAnsi="Montserrat Light" w:cs="Arial"/>
          <w:color w:val="000000" w:themeColor="text1"/>
          <w:sz w:val="24"/>
          <w:szCs w:val="24"/>
          <w:lang w:eastAsia="es-MX"/>
        </w:rPr>
        <w:t xml:space="preserve">La UMAE </w:t>
      </w:r>
      <w:r w:rsidR="005136DF" w:rsidRPr="007C7CB2">
        <w:rPr>
          <w:rFonts w:ascii="Montserrat Light" w:eastAsia="Times New Roman" w:hAnsi="Montserrat Light" w:cs="Arial"/>
          <w:color w:val="000000" w:themeColor="text1"/>
          <w:sz w:val="24"/>
          <w:szCs w:val="24"/>
          <w:lang w:eastAsia="es-MX"/>
        </w:rPr>
        <w:t xml:space="preserve">inició labores el 27 de abril de 1992, </w:t>
      </w:r>
      <w:r>
        <w:rPr>
          <w:rFonts w:ascii="Montserrat Light" w:eastAsia="Times New Roman" w:hAnsi="Montserrat Light" w:cs="Arial"/>
          <w:color w:val="000000" w:themeColor="text1"/>
          <w:sz w:val="24"/>
          <w:szCs w:val="24"/>
          <w:lang w:eastAsia="es-MX"/>
        </w:rPr>
        <w:t>c</w:t>
      </w:r>
      <w:r w:rsidR="005428B1" w:rsidRPr="007C7CB2">
        <w:rPr>
          <w:rFonts w:ascii="Montserrat Light" w:hAnsi="Montserrat Light" w:cs="Arial"/>
          <w:color w:val="000000" w:themeColor="text1"/>
        </w:rPr>
        <w:t xml:space="preserve">uenta con </w:t>
      </w:r>
      <w:r w:rsidR="005428B1" w:rsidRPr="007C7CB2">
        <w:rPr>
          <w:rFonts w:ascii="Montserrat Light" w:hAnsi="Montserrat Light"/>
          <w:color w:val="000000" w:themeColor="text1"/>
        </w:rPr>
        <w:t>20 especialidades pediátricas y 10 especialidades quirúrgicas pediátricas</w:t>
      </w:r>
      <w:r>
        <w:rPr>
          <w:rFonts w:ascii="Montserrat Light" w:hAnsi="Montserrat Light"/>
          <w:color w:val="000000" w:themeColor="text1"/>
        </w:rPr>
        <w:t>,</w:t>
      </w:r>
      <w:r w:rsidR="005428B1" w:rsidRPr="007C7CB2">
        <w:rPr>
          <w:rFonts w:ascii="Montserrat Light" w:hAnsi="Montserrat Light"/>
          <w:color w:val="000000" w:themeColor="text1"/>
        </w:rPr>
        <w:t xml:space="preserve"> además de contar con una Unidad de Cuidados Intensivos Neonatales</w:t>
      </w:r>
      <w:r w:rsidR="006D15A3" w:rsidRPr="007C7CB2">
        <w:rPr>
          <w:rFonts w:ascii="Montserrat Light" w:hAnsi="Montserrat Light"/>
          <w:color w:val="000000" w:themeColor="text1"/>
        </w:rPr>
        <w:t>,</w:t>
      </w:r>
      <w:r w:rsidR="005428B1" w:rsidRPr="007C7CB2">
        <w:rPr>
          <w:rFonts w:ascii="Montserrat Light" w:hAnsi="Montserrat Light"/>
          <w:color w:val="000000" w:themeColor="text1"/>
        </w:rPr>
        <w:t xml:space="preserve"> una Unidad de Terapia Intensiva Pediátrica con 10 quirófanos</w:t>
      </w:r>
      <w:r w:rsidR="006D15A3" w:rsidRPr="007C7CB2">
        <w:rPr>
          <w:rFonts w:ascii="Montserrat Light" w:hAnsi="Montserrat Light"/>
          <w:color w:val="000000" w:themeColor="text1"/>
        </w:rPr>
        <w:t>, sala</w:t>
      </w:r>
      <w:r w:rsidR="006242ED" w:rsidRPr="007C7CB2">
        <w:rPr>
          <w:rFonts w:ascii="Montserrat Light" w:hAnsi="Montserrat Light"/>
          <w:color w:val="000000" w:themeColor="text1"/>
        </w:rPr>
        <w:t xml:space="preserve"> </w:t>
      </w:r>
      <w:r w:rsidR="006D15A3" w:rsidRPr="007C7CB2">
        <w:rPr>
          <w:rFonts w:ascii="Montserrat Light" w:hAnsi="Montserrat Light"/>
          <w:color w:val="000000" w:themeColor="text1"/>
        </w:rPr>
        <w:t xml:space="preserve">de </w:t>
      </w:r>
      <w:r>
        <w:rPr>
          <w:rFonts w:ascii="Montserrat Light" w:hAnsi="Montserrat Light"/>
          <w:color w:val="000000" w:themeColor="text1"/>
        </w:rPr>
        <w:t>C</w:t>
      </w:r>
      <w:r w:rsidR="006D15A3" w:rsidRPr="007C7CB2">
        <w:rPr>
          <w:rFonts w:ascii="Montserrat Light" w:hAnsi="Montserrat Light"/>
          <w:color w:val="000000" w:themeColor="text1"/>
        </w:rPr>
        <w:t xml:space="preserve">uidados </w:t>
      </w:r>
      <w:r>
        <w:rPr>
          <w:rFonts w:ascii="Montserrat Light" w:hAnsi="Montserrat Light"/>
          <w:color w:val="000000" w:themeColor="text1"/>
        </w:rPr>
        <w:t>P</w:t>
      </w:r>
      <w:r w:rsidR="006D15A3" w:rsidRPr="007C7CB2">
        <w:rPr>
          <w:rFonts w:ascii="Montserrat Light" w:hAnsi="Montserrat Light"/>
          <w:color w:val="000000" w:themeColor="text1"/>
        </w:rPr>
        <w:t>al</w:t>
      </w:r>
      <w:r w:rsidR="00791919" w:rsidRPr="007C7CB2">
        <w:rPr>
          <w:rFonts w:ascii="Montserrat Light" w:hAnsi="Montserrat Light"/>
          <w:color w:val="000000" w:themeColor="text1"/>
        </w:rPr>
        <w:t>i</w:t>
      </w:r>
      <w:r w:rsidR="006D15A3" w:rsidRPr="007C7CB2">
        <w:rPr>
          <w:rFonts w:ascii="Montserrat Light" w:hAnsi="Montserrat Light"/>
          <w:color w:val="000000" w:themeColor="text1"/>
        </w:rPr>
        <w:t>ativos,</w:t>
      </w:r>
      <w:r w:rsidR="006242ED" w:rsidRPr="007C7CB2">
        <w:rPr>
          <w:rFonts w:ascii="Montserrat Light" w:hAnsi="Montserrat Light"/>
          <w:color w:val="000000" w:themeColor="text1"/>
        </w:rPr>
        <w:t xml:space="preserve"> </w:t>
      </w:r>
      <w:r>
        <w:rPr>
          <w:rFonts w:ascii="Montserrat Light" w:hAnsi="Montserrat Light"/>
          <w:color w:val="000000" w:themeColor="text1"/>
        </w:rPr>
        <w:t>D</w:t>
      </w:r>
      <w:r w:rsidR="006242ED" w:rsidRPr="007C7CB2">
        <w:rPr>
          <w:rFonts w:ascii="Montserrat Light" w:hAnsi="Montserrat Light"/>
          <w:color w:val="000000" w:themeColor="text1"/>
        </w:rPr>
        <w:t xml:space="preserve">iálisis, </w:t>
      </w:r>
      <w:r>
        <w:rPr>
          <w:rFonts w:ascii="Montserrat Light" w:hAnsi="Montserrat Light"/>
          <w:color w:val="000000" w:themeColor="text1"/>
        </w:rPr>
        <w:t>P</w:t>
      </w:r>
      <w:r w:rsidR="006242ED" w:rsidRPr="007C7CB2">
        <w:rPr>
          <w:rFonts w:ascii="Montserrat Light" w:hAnsi="Montserrat Light"/>
          <w:color w:val="000000" w:themeColor="text1"/>
        </w:rPr>
        <w:t xml:space="preserve">reescolares, </w:t>
      </w:r>
      <w:r>
        <w:rPr>
          <w:rFonts w:ascii="Montserrat Light" w:hAnsi="Montserrat Light"/>
          <w:color w:val="000000" w:themeColor="text1"/>
        </w:rPr>
        <w:t>L</w:t>
      </w:r>
      <w:r w:rsidR="006242ED" w:rsidRPr="007C7CB2">
        <w:rPr>
          <w:rFonts w:ascii="Montserrat Light" w:hAnsi="Montserrat Light"/>
          <w:color w:val="000000" w:themeColor="text1"/>
        </w:rPr>
        <w:t xml:space="preserve">actantes, </w:t>
      </w:r>
      <w:r>
        <w:rPr>
          <w:rFonts w:ascii="Montserrat Light" w:hAnsi="Montserrat Light"/>
          <w:color w:val="000000" w:themeColor="text1"/>
        </w:rPr>
        <w:t>E</w:t>
      </w:r>
      <w:r w:rsidR="006242ED" w:rsidRPr="007C7CB2">
        <w:rPr>
          <w:rFonts w:ascii="Montserrat Light" w:hAnsi="Montserrat Light"/>
          <w:color w:val="000000" w:themeColor="text1"/>
        </w:rPr>
        <w:t xml:space="preserve">scolares y </w:t>
      </w:r>
      <w:r>
        <w:rPr>
          <w:rFonts w:ascii="Montserrat Light" w:hAnsi="Montserrat Light"/>
          <w:color w:val="000000" w:themeColor="text1"/>
        </w:rPr>
        <w:t>A</w:t>
      </w:r>
      <w:r w:rsidR="006242ED" w:rsidRPr="007C7CB2">
        <w:rPr>
          <w:rFonts w:ascii="Montserrat Light" w:hAnsi="Montserrat Light"/>
          <w:color w:val="000000" w:themeColor="text1"/>
        </w:rPr>
        <w:t>dole</w:t>
      </w:r>
      <w:r w:rsidR="00791919" w:rsidRPr="007C7CB2">
        <w:rPr>
          <w:rFonts w:ascii="Montserrat Light" w:hAnsi="Montserrat Light"/>
          <w:color w:val="000000" w:themeColor="text1"/>
        </w:rPr>
        <w:t>s</w:t>
      </w:r>
      <w:r w:rsidR="006242ED" w:rsidRPr="007C7CB2">
        <w:rPr>
          <w:rFonts w:ascii="Montserrat Light" w:hAnsi="Montserrat Light"/>
          <w:color w:val="000000" w:themeColor="text1"/>
        </w:rPr>
        <w:t>centes</w:t>
      </w:r>
      <w:r>
        <w:rPr>
          <w:rFonts w:ascii="Montserrat Light" w:hAnsi="Montserrat Light"/>
          <w:color w:val="000000" w:themeColor="text1"/>
        </w:rPr>
        <w:t>,</w:t>
      </w:r>
      <w:r w:rsidR="006242ED" w:rsidRPr="007C7CB2">
        <w:rPr>
          <w:rFonts w:ascii="Montserrat Light" w:hAnsi="Montserrat Light"/>
          <w:color w:val="000000" w:themeColor="text1"/>
        </w:rPr>
        <w:t xml:space="preserve"> y una </w:t>
      </w:r>
      <w:r w:rsidR="006D15A3" w:rsidRPr="007C7CB2">
        <w:rPr>
          <w:rFonts w:ascii="Montserrat Light" w:hAnsi="Montserrat Light"/>
          <w:color w:val="000000" w:themeColor="text1"/>
        </w:rPr>
        <w:t>ludoteca</w:t>
      </w:r>
      <w:r w:rsidR="006242ED" w:rsidRPr="007C7CB2">
        <w:rPr>
          <w:rFonts w:ascii="Montserrat Light" w:hAnsi="Montserrat Light"/>
          <w:color w:val="000000" w:themeColor="text1"/>
        </w:rPr>
        <w:t>.</w:t>
      </w:r>
    </w:p>
    <w:p w14:paraId="4C4D9463" w14:textId="77777777" w:rsidR="007C7CB2" w:rsidRPr="007C7CB2" w:rsidRDefault="007C7CB2" w:rsidP="007C7CB2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/>
          <w:color w:val="000000" w:themeColor="text1"/>
        </w:rPr>
      </w:pPr>
    </w:p>
    <w:p w14:paraId="0878DB1E" w14:textId="0628AF92" w:rsidR="007C7CB2" w:rsidRDefault="006D15A3" w:rsidP="007C7CB2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/>
          <w:color w:val="000000" w:themeColor="text1"/>
        </w:rPr>
      </w:pPr>
      <w:r w:rsidRPr="007C7CB2">
        <w:rPr>
          <w:rFonts w:ascii="Montserrat Light" w:hAnsi="Montserrat Light"/>
          <w:color w:val="000000" w:themeColor="text1"/>
        </w:rPr>
        <w:t>Atiende</w:t>
      </w:r>
      <w:r w:rsidR="006242ED" w:rsidRPr="007C7CB2">
        <w:rPr>
          <w:rFonts w:ascii="Montserrat Light" w:hAnsi="Montserrat Light"/>
          <w:color w:val="000000" w:themeColor="text1"/>
        </w:rPr>
        <w:t xml:space="preserve"> </w:t>
      </w:r>
      <w:r w:rsidR="005428B1" w:rsidRPr="007C7CB2">
        <w:rPr>
          <w:rFonts w:ascii="Montserrat Light" w:hAnsi="Montserrat Light"/>
          <w:color w:val="000000" w:themeColor="text1"/>
        </w:rPr>
        <w:t>a una población de 5.5 millones de derechohabientes</w:t>
      </w:r>
      <w:r w:rsidRPr="007C7CB2">
        <w:rPr>
          <w:rFonts w:ascii="Montserrat Light" w:hAnsi="Montserrat Light"/>
          <w:color w:val="000000" w:themeColor="text1"/>
        </w:rPr>
        <w:t xml:space="preserve">, que son referidos </w:t>
      </w:r>
      <w:r w:rsidR="006242ED" w:rsidRPr="007C7CB2">
        <w:rPr>
          <w:rFonts w:ascii="Montserrat Light" w:hAnsi="Montserrat Light"/>
          <w:color w:val="000000" w:themeColor="text1"/>
        </w:rPr>
        <w:t xml:space="preserve">del servicio de pediatría </w:t>
      </w:r>
      <w:r w:rsidRPr="007C7CB2">
        <w:rPr>
          <w:rFonts w:ascii="Montserrat Light" w:hAnsi="Montserrat Light"/>
          <w:color w:val="000000" w:themeColor="text1"/>
        </w:rPr>
        <w:t>de su hospital de segundo nivel de atención</w:t>
      </w:r>
      <w:r w:rsidR="006242ED" w:rsidRPr="007C7CB2">
        <w:rPr>
          <w:rFonts w:ascii="Montserrat Light" w:hAnsi="Montserrat Light"/>
          <w:color w:val="000000" w:themeColor="text1"/>
        </w:rPr>
        <w:t>, como es el caso de Iker</w:t>
      </w:r>
      <w:r w:rsidR="00634C2E">
        <w:rPr>
          <w:rFonts w:ascii="Montserrat Light" w:hAnsi="Montserrat Light"/>
          <w:color w:val="000000" w:themeColor="text1"/>
        </w:rPr>
        <w:t>,</w:t>
      </w:r>
      <w:r w:rsidR="006242ED" w:rsidRPr="007C7CB2">
        <w:rPr>
          <w:rFonts w:ascii="Montserrat Light" w:hAnsi="Montserrat Light"/>
          <w:color w:val="000000" w:themeColor="text1"/>
        </w:rPr>
        <w:t xml:space="preserve"> </w:t>
      </w:r>
      <w:r w:rsidR="00634C2E">
        <w:rPr>
          <w:rFonts w:ascii="Montserrat Light" w:hAnsi="Montserrat Light"/>
          <w:color w:val="000000" w:themeColor="text1"/>
        </w:rPr>
        <w:t>proveniente del estado de</w:t>
      </w:r>
      <w:r w:rsidR="006242ED" w:rsidRPr="007C7CB2">
        <w:rPr>
          <w:rFonts w:ascii="Montserrat Light" w:hAnsi="Montserrat Light"/>
          <w:color w:val="000000" w:themeColor="text1"/>
        </w:rPr>
        <w:t xml:space="preserve"> </w:t>
      </w:r>
      <w:r w:rsidR="00BC11B9" w:rsidRPr="007C7CB2">
        <w:rPr>
          <w:rFonts w:ascii="Montserrat Light" w:hAnsi="Montserrat Light"/>
          <w:color w:val="000000" w:themeColor="text1"/>
        </w:rPr>
        <w:t>Guerrero</w:t>
      </w:r>
      <w:r w:rsidR="00634C2E">
        <w:rPr>
          <w:rFonts w:ascii="Montserrat Light" w:hAnsi="Montserrat Light"/>
          <w:color w:val="000000" w:themeColor="text1"/>
        </w:rPr>
        <w:t>,</w:t>
      </w:r>
      <w:r w:rsidR="006242ED" w:rsidRPr="007C7CB2">
        <w:rPr>
          <w:rFonts w:ascii="Montserrat Light" w:hAnsi="Montserrat Light"/>
          <w:color w:val="000000" w:themeColor="text1"/>
        </w:rPr>
        <w:t xml:space="preserve"> </w:t>
      </w:r>
      <w:r w:rsidR="00B84603" w:rsidRPr="007C7CB2">
        <w:rPr>
          <w:rFonts w:ascii="Montserrat Light" w:hAnsi="Montserrat Light"/>
          <w:color w:val="000000" w:themeColor="text1"/>
        </w:rPr>
        <w:t>con sospecha de tumor abdominal.</w:t>
      </w:r>
    </w:p>
    <w:p w14:paraId="44B80D45" w14:textId="77777777" w:rsidR="007C7CB2" w:rsidRDefault="007C7CB2" w:rsidP="007C7CB2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/>
          <w:color w:val="000000" w:themeColor="text1"/>
        </w:rPr>
      </w:pPr>
    </w:p>
    <w:p w14:paraId="2893B5A1" w14:textId="352A6FC6" w:rsidR="007C7CB2" w:rsidRDefault="00BE5CE7" w:rsidP="007C7CB2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/>
          <w:color w:val="000000" w:themeColor="text1"/>
        </w:rPr>
      </w:pPr>
      <w:r w:rsidRPr="007C7CB2">
        <w:rPr>
          <w:rFonts w:ascii="Montserrat Light" w:hAnsi="Montserrat Light"/>
          <w:color w:val="000000" w:themeColor="text1"/>
        </w:rPr>
        <w:t xml:space="preserve">La doctora </w:t>
      </w:r>
      <w:r w:rsidR="00791919" w:rsidRPr="007C7CB2">
        <w:rPr>
          <w:rFonts w:ascii="Montserrat Light" w:hAnsi="Montserrat Light"/>
          <w:color w:val="000000" w:themeColor="text1"/>
        </w:rPr>
        <w:t xml:space="preserve">Mildred Alejandra Córdova Patiño, adscrita al servicio de cirugía pediátrica del hospital, </w:t>
      </w:r>
      <w:r w:rsidRPr="007C7CB2">
        <w:rPr>
          <w:rFonts w:ascii="Montserrat Light" w:hAnsi="Montserrat Light"/>
          <w:color w:val="000000" w:themeColor="text1"/>
        </w:rPr>
        <w:t>comentó que al llegar al hospital</w:t>
      </w:r>
      <w:r w:rsidR="00634C2E">
        <w:rPr>
          <w:rFonts w:ascii="Montserrat Light" w:hAnsi="Montserrat Light"/>
          <w:color w:val="000000" w:themeColor="text1"/>
        </w:rPr>
        <w:t xml:space="preserve"> a Iker </w:t>
      </w:r>
      <w:r w:rsidR="00B84603" w:rsidRPr="007C7CB2">
        <w:rPr>
          <w:rFonts w:ascii="Montserrat Light" w:hAnsi="Montserrat Light"/>
          <w:color w:val="000000" w:themeColor="text1"/>
        </w:rPr>
        <w:t>le realizaron diversos estudios</w:t>
      </w:r>
      <w:r w:rsidR="00634C2E">
        <w:rPr>
          <w:rFonts w:ascii="Montserrat Light" w:hAnsi="Montserrat Light"/>
          <w:color w:val="000000" w:themeColor="text1"/>
        </w:rPr>
        <w:t xml:space="preserve">, </w:t>
      </w:r>
      <w:r w:rsidR="00791919" w:rsidRPr="007C7CB2">
        <w:rPr>
          <w:rFonts w:ascii="Montserrat Light" w:hAnsi="Montserrat Light"/>
          <w:color w:val="000000" w:themeColor="text1"/>
        </w:rPr>
        <w:t xml:space="preserve">una </w:t>
      </w:r>
      <w:r w:rsidR="00B84603" w:rsidRPr="007C7CB2">
        <w:rPr>
          <w:rFonts w:ascii="Montserrat Light" w:hAnsi="Montserrat Light"/>
          <w:color w:val="000000" w:themeColor="text1"/>
        </w:rPr>
        <w:t>biops</w:t>
      </w:r>
      <w:r w:rsidR="00791919" w:rsidRPr="007C7CB2">
        <w:rPr>
          <w:rFonts w:ascii="Montserrat Light" w:hAnsi="Montserrat Light"/>
          <w:color w:val="000000" w:themeColor="text1"/>
        </w:rPr>
        <w:t>ia</w:t>
      </w:r>
      <w:r w:rsidR="00B84603" w:rsidRPr="007C7CB2">
        <w:rPr>
          <w:rFonts w:ascii="Montserrat Light" w:hAnsi="Montserrat Light"/>
          <w:color w:val="000000" w:themeColor="text1"/>
        </w:rPr>
        <w:t xml:space="preserve"> que confirm</w:t>
      </w:r>
      <w:r w:rsidR="00634C2E">
        <w:rPr>
          <w:rFonts w:ascii="Montserrat Light" w:hAnsi="Montserrat Light"/>
          <w:color w:val="000000" w:themeColor="text1"/>
        </w:rPr>
        <w:t xml:space="preserve">ó </w:t>
      </w:r>
      <w:r w:rsidR="00B84603" w:rsidRPr="007C7CB2">
        <w:rPr>
          <w:rFonts w:ascii="Montserrat Light" w:hAnsi="Montserrat Light"/>
          <w:color w:val="000000" w:themeColor="text1"/>
        </w:rPr>
        <w:t>el diagnóstico</w:t>
      </w:r>
      <w:r w:rsidR="00634C2E">
        <w:rPr>
          <w:rFonts w:ascii="Montserrat Light" w:hAnsi="Montserrat Light"/>
          <w:color w:val="000000" w:themeColor="text1"/>
        </w:rPr>
        <w:t xml:space="preserve">, recibió tratamiento de quimioterapias y actualmente </w:t>
      </w:r>
      <w:r w:rsidR="00791919" w:rsidRPr="007C7CB2">
        <w:rPr>
          <w:rFonts w:ascii="Montserrat Light" w:hAnsi="Montserrat Light"/>
          <w:color w:val="000000" w:themeColor="text1"/>
        </w:rPr>
        <w:t>se en</w:t>
      </w:r>
      <w:r w:rsidR="007C7CB2">
        <w:rPr>
          <w:rFonts w:ascii="Montserrat Light" w:hAnsi="Montserrat Light"/>
          <w:color w:val="000000" w:themeColor="text1"/>
        </w:rPr>
        <w:t>cuentra en evolución favorable.</w:t>
      </w:r>
    </w:p>
    <w:p w14:paraId="64B2000D" w14:textId="77777777" w:rsidR="007C7CB2" w:rsidRDefault="007C7CB2" w:rsidP="007C7CB2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/>
          <w:color w:val="000000" w:themeColor="text1"/>
        </w:rPr>
      </w:pPr>
    </w:p>
    <w:p w14:paraId="56D362A4" w14:textId="1481F833" w:rsidR="007C7CB2" w:rsidRDefault="00634C2E" w:rsidP="007C7CB2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  <w:color w:val="000000" w:themeColor="text1"/>
        </w:rPr>
        <w:t>E</w:t>
      </w:r>
      <w:r w:rsidR="00BE5CE7" w:rsidRPr="007C7CB2">
        <w:rPr>
          <w:rFonts w:ascii="Montserrat Light" w:hAnsi="Montserrat Light"/>
          <w:color w:val="000000" w:themeColor="text1"/>
        </w:rPr>
        <w:t>l señor</w:t>
      </w:r>
      <w:r w:rsidR="00791919" w:rsidRPr="007C7CB2">
        <w:rPr>
          <w:rFonts w:ascii="Montserrat Light" w:hAnsi="Montserrat Light"/>
          <w:color w:val="000000" w:themeColor="text1"/>
        </w:rPr>
        <w:t xml:space="preserve"> </w:t>
      </w:r>
      <w:r w:rsidR="00791919" w:rsidRPr="007C7CB2">
        <w:rPr>
          <w:rFonts w:ascii="Montserrat Light" w:hAnsi="Montserrat Light"/>
          <w:bCs/>
        </w:rPr>
        <w:t xml:space="preserve">Cristian </w:t>
      </w:r>
      <w:r>
        <w:rPr>
          <w:rFonts w:ascii="Montserrat Light" w:hAnsi="Montserrat Light"/>
          <w:bCs/>
        </w:rPr>
        <w:t>A”</w:t>
      </w:r>
      <w:r w:rsidR="00791919" w:rsidRPr="007C7CB2">
        <w:rPr>
          <w:rFonts w:ascii="Montserrat Light" w:hAnsi="Montserrat Light"/>
          <w:bCs/>
        </w:rPr>
        <w:t>,</w:t>
      </w:r>
      <w:r w:rsidR="00791919" w:rsidRPr="007C7CB2">
        <w:rPr>
          <w:rFonts w:ascii="Montserrat Light" w:hAnsi="Montserrat Light"/>
          <w:b/>
        </w:rPr>
        <w:t xml:space="preserve"> </w:t>
      </w:r>
      <w:r w:rsidR="00BE5CE7" w:rsidRPr="007C7CB2">
        <w:rPr>
          <w:rFonts w:ascii="Montserrat Light" w:hAnsi="Montserrat Light"/>
          <w:color w:val="000000" w:themeColor="text1"/>
        </w:rPr>
        <w:t>padre del menor</w:t>
      </w:r>
      <w:r w:rsidR="00B27384" w:rsidRPr="007C7CB2">
        <w:rPr>
          <w:rFonts w:ascii="Montserrat Light" w:hAnsi="Montserrat Light"/>
          <w:color w:val="000000" w:themeColor="text1"/>
        </w:rPr>
        <w:t>,</w:t>
      </w:r>
      <w:r w:rsidR="00BE5CE7" w:rsidRPr="007C7CB2">
        <w:rPr>
          <w:rFonts w:ascii="Montserrat Light" w:hAnsi="Montserrat Light"/>
          <w:color w:val="000000" w:themeColor="text1"/>
        </w:rPr>
        <w:t xml:space="preserve"> </w:t>
      </w:r>
      <w:r w:rsidR="00791919" w:rsidRPr="007C7CB2">
        <w:rPr>
          <w:rFonts w:ascii="Montserrat Light" w:hAnsi="Montserrat Light"/>
          <w:color w:val="000000" w:themeColor="text1"/>
        </w:rPr>
        <w:t xml:space="preserve">agradeció </w:t>
      </w:r>
      <w:r w:rsidR="00791919" w:rsidRPr="007C7CB2">
        <w:rPr>
          <w:rFonts w:ascii="Montserrat Light" w:hAnsi="Montserrat Light"/>
        </w:rPr>
        <w:t>al hospital</w:t>
      </w:r>
      <w:r w:rsidR="00B27384" w:rsidRPr="007C7CB2">
        <w:rPr>
          <w:rFonts w:ascii="Montserrat Light" w:hAnsi="Montserrat Light"/>
        </w:rPr>
        <w:t xml:space="preserve"> y su </w:t>
      </w:r>
      <w:r w:rsidR="00791919" w:rsidRPr="007C7CB2">
        <w:rPr>
          <w:rFonts w:ascii="Montserrat Light" w:hAnsi="Montserrat Light"/>
        </w:rPr>
        <w:t>personal</w:t>
      </w:r>
      <w:r>
        <w:rPr>
          <w:rFonts w:ascii="Montserrat Light" w:hAnsi="Montserrat Light"/>
        </w:rPr>
        <w:t>,</w:t>
      </w:r>
      <w:r w:rsidR="00791919" w:rsidRPr="007C7CB2">
        <w:rPr>
          <w:rFonts w:ascii="Montserrat Light" w:hAnsi="Montserrat Light"/>
        </w:rPr>
        <w:t xml:space="preserve"> desde limpieza, doctores</w:t>
      </w:r>
      <w:r>
        <w:rPr>
          <w:rFonts w:ascii="Montserrat Light" w:hAnsi="Montserrat Light"/>
        </w:rPr>
        <w:t xml:space="preserve"> y</w:t>
      </w:r>
      <w:r w:rsidR="00791919" w:rsidRPr="007C7CB2">
        <w:rPr>
          <w:rFonts w:ascii="Montserrat Light" w:hAnsi="Montserrat Light"/>
        </w:rPr>
        <w:t xml:space="preserve"> enfermeros</w:t>
      </w:r>
      <w:r>
        <w:rPr>
          <w:rFonts w:ascii="Montserrat Light" w:hAnsi="Montserrat Light"/>
        </w:rPr>
        <w:t xml:space="preserve">, </w:t>
      </w:r>
      <w:r w:rsidR="00791919" w:rsidRPr="007C7CB2">
        <w:rPr>
          <w:rFonts w:ascii="Montserrat Light" w:hAnsi="Montserrat Light"/>
        </w:rPr>
        <w:t xml:space="preserve">que han </w:t>
      </w:r>
      <w:r>
        <w:rPr>
          <w:rFonts w:ascii="Montserrat Light" w:hAnsi="Montserrat Light"/>
        </w:rPr>
        <w:t xml:space="preserve">ayudado </w:t>
      </w:r>
      <w:r w:rsidR="007C7CB2">
        <w:rPr>
          <w:rFonts w:ascii="Montserrat Light" w:hAnsi="Montserrat Light"/>
        </w:rPr>
        <w:t>a la recuperación de su hijo.</w:t>
      </w:r>
    </w:p>
    <w:p w14:paraId="5EA2CC23" w14:textId="77777777" w:rsidR="007C7CB2" w:rsidRDefault="007C7CB2" w:rsidP="007C7CB2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/>
        </w:rPr>
      </w:pPr>
    </w:p>
    <w:p w14:paraId="1583CD2C" w14:textId="0E69C89D" w:rsidR="00791919" w:rsidRPr="007C7CB2" w:rsidRDefault="00634C2E" w:rsidP="00DF183E">
      <w:pPr>
        <w:pStyle w:val="NormalWeb"/>
        <w:spacing w:before="0" w:beforeAutospacing="0" w:after="0" w:afterAutospacing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Con historias como la de Iker, </w:t>
      </w:r>
      <w:r w:rsidR="00C86E62" w:rsidRPr="007C7CB2">
        <w:rPr>
          <w:rFonts w:ascii="Montserrat Light" w:hAnsi="Montserrat Light"/>
        </w:rPr>
        <w:t xml:space="preserve">la UMAE </w:t>
      </w:r>
      <w:r w:rsidR="005428B1" w:rsidRPr="007C7CB2">
        <w:rPr>
          <w:rFonts w:ascii="Montserrat Light" w:hAnsi="Montserrat Light" w:cs="Arial"/>
          <w:color w:val="000000" w:themeColor="text1"/>
        </w:rPr>
        <w:t>Hospital de Pediatría "Dr. Silvestre Frenk Freund" refrenda su compromiso con los derechohabientes</w:t>
      </w:r>
      <w:r w:rsidR="00BE5CE7" w:rsidRPr="007C7CB2">
        <w:rPr>
          <w:rFonts w:ascii="Montserrat Light" w:hAnsi="Montserrat Light" w:cs="Arial"/>
          <w:color w:val="000000" w:themeColor="text1"/>
        </w:rPr>
        <w:t xml:space="preserve"> pediátricos</w:t>
      </w:r>
      <w:r w:rsidR="005428B1" w:rsidRPr="007C7CB2">
        <w:rPr>
          <w:rFonts w:ascii="Montserrat Light" w:hAnsi="Montserrat Light" w:cs="Arial"/>
          <w:color w:val="000000" w:themeColor="text1"/>
        </w:rPr>
        <w:t xml:space="preserve">, </w:t>
      </w:r>
      <w:r w:rsidR="00BE5CE7" w:rsidRPr="007C7CB2">
        <w:rPr>
          <w:rFonts w:ascii="Montserrat Light" w:hAnsi="Montserrat Light" w:cs="Arial"/>
          <w:color w:val="000000" w:themeColor="text1"/>
        </w:rPr>
        <w:t>de</w:t>
      </w:r>
      <w:r w:rsidR="005428B1" w:rsidRPr="007C7CB2">
        <w:rPr>
          <w:rFonts w:ascii="Montserrat Light" w:hAnsi="Montserrat Light" w:cs="Arial"/>
          <w:color w:val="000000" w:themeColor="text1"/>
        </w:rPr>
        <w:t xml:space="preserve"> la región centro-sur del país.</w:t>
      </w:r>
    </w:p>
    <w:p w14:paraId="48CA30BF" w14:textId="77777777" w:rsidR="00B24755" w:rsidRPr="007C7CB2" w:rsidRDefault="00B24755" w:rsidP="007C7CB2">
      <w:pPr>
        <w:spacing w:after="0" w:line="240" w:lineRule="atLeast"/>
        <w:ind w:right="49"/>
        <w:jc w:val="both"/>
        <w:rPr>
          <w:rFonts w:ascii="Montserrat Light" w:hAnsi="Montserrat Light"/>
          <w:sz w:val="24"/>
          <w:szCs w:val="24"/>
        </w:rPr>
      </w:pPr>
    </w:p>
    <w:p w14:paraId="0FBCD9F2" w14:textId="77777777" w:rsidR="003579F2" w:rsidRPr="007C7CB2" w:rsidRDefault="004678A9" w:rsidP="007C7CB2">
      <w:pPr>
        <w:autoSpaceDE w:val="0"/>
        <w:spacing w:after="0" w:line="240" w:lineRule="atLeast"/>
        <w:jc w:val="center"/>
        <w:rPr>
          <w:rFonts w:ascii="Montserrat Light" w:hAnsi="Montserrat Light"/>
        </w:rPr>
      </w:pPr>
      <w:r w:rsidRPr="007C7CB2">
        <w:rPr>
          <w:rFonts w:ascii="Montserrat Light" w:hAnsi="Montserrat Light" w:cs="Tahoma"/>
          <w:b/>
          <w:sz w:val="24"/>
          <w:szCs w:val="24"/>
          <w:lang w:val="es-ES"/>
        </w:rPr>
        <w:t>---o0o---</w:t>
      </w:r>
    </w:p>
    <w:sectPr w:rsidR="003579F2" w:rsidRPr="007C7CB2" w:rsidSect="00B10CC1">
      <w:headerReference w:type="default" r:id="rId9"/>
      <w:footerReference w:type="default" r:id="rId10"/>
      <w:pgSz w:w="12240" w:h="15840" w:code="1"/>
      <w:pgMar w:top="241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E0D93" w14:textId="77777777" w:rsidR="00AE25C0" w:rsidRDefault="00AE25C0" w:rsidP="00B24F05">
      <w:pPr>
        <w:spacing w:after="0" w:line="240" w:lineRule="auto"/>
      </w:pPr>
      <w:r>
        <w:separator/>
      </w:r>
    </w:p>
  </w:endnote>
  <w:endnote w:type="continuationSeparator" w:id="0">
    <w:p w14:paraId="0F893FDC" w14:textId="77777777" w:rsidR="00AE25C0" w:rsidRDefault="00AE25C0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F784A" w14:textId="77777777"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DFC8B48" wp14:editId="4C781F06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AFA08" w14:textId="77777777" w:rsidR="00AE25C0" w:rsidRDefault="00AE25C0" w:rsidP="00B24F05">
      <w:pPr>
        <w:spacing w:after="0" w:line="240" w:lineRule="auto"/>
      </w:pPr>
      <w:r>
        <w:separator/>
      </w:r>
    </w:p>
  </w:footnote>
  <w:footnote w:type="continuationSeparator" w:id="0">
    <w:p w14:paraId="23034DD7" w14:textId="77777777" w:rsidR="00AE25C0" w:rsidRDefault="00AE25C0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DC083" w14:textId="77777777"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FA97C43" wp14:editId="5411126C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98C"/>
    <w:multiLevelType w:val="hybridMultilevel"/>
    <w:tmpl w:val="1CA2B7C0"/>
    <w:lvl w:ilvl="0" w:tplc="422CDC4E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A712A"/>
    <w:multiLevelType w:val="hybridMultilevel"/>
    <w:tmpl w:val="5CA80D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7347C"/>
    <w:multiLevelType w:val="hybridMultilevel"/>
    <w:tmpl w:val="7458E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41BF2"/>
    <w:multiLevelType w:val="hybridMultilevel"/>
    <w:tmpl w:val="ECAC3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0DEB"/>
    <w:rsid w:val="000044AB"/>
    <w:rsid w:val="00012AF6"/>
    <w:rsid w:val="000A5494"/>
    <w:rsid w:val="00117EB1"/>
    <w:rsid w:val="0013427C"/>
    <w:rsid w:val="0015390C"/>
    <w:rsid w:val="00155FE0"/>
    <w:rsid w:val="0018012C"/>
    <w:rsid w:val="001A0107"/>
    <w:rsid w:val="001D0F04"/>
    <w:rsid w:val="0020029E"/>
    <w:rsid w:val="002922E1"/>
    <w:rsid w:val="002B2601"/>
    <w:rsid w:val="00327C78"/>
    <w:rsid w:val="003527CF"/>
    <w:rsid w:val="003C1430"/>
    <w:rsid w:val="00401E1E"/>
    <w:rsid w:val="004077BC"/>
    <w:rsid w:val="00417278"/>
    <w:rsid w:val="00420C36"/>
    <w:rsid w:val="004325D6"/>
    <w:rsid w:val="00456F20"/>
    <w:rsid w:val="00467062"/>
    <w:rsid w:val="004678A9"/>
    <w:rsid w:val="00473D8E"/>
    <w:rsid w:val="00487FCC"/>
    <w:rsid w:val="004902E8"/>
    <w:rsid w:val="00503F15"/>
    <w:rsid w:val="00507102"/>
    <w:rsid w:val="005136DF"/>
    <w:rsid w:val="005428B1"/>
    <w:rsid w:val="00550743"/>
    <w:rsid w:val="00550A94"/>
    <w:rsid w:val="00561CA0"/>
    <w:rsid w:val="005A54F1"/>
    <w:rsid w:val="005A7928"/>
    <w:rsid w:val="005C451C"/>
    <w:rsid w:val="005F66FE"/>
    <w:rsid w:val="006115A3"/>
    <w:rsid w:val="006242ED"/>
    <w:rsid w:val="0063392B"/>
    <w:rsid w:val="00634C2E"/>
    <w:rsid w:val="006539A6"/>
    <w:rsid w:val="00661613"/>
    <w:rsid w:val="006C6EB1"/>
    <w:rsid w:val="006D15A3"/>
    <w:rsid w:val="00706E36"/>
    <w:rsid w:val="00725E1F"/>
    <w:rsid w:val="00743DDF"/>
    <w:rsid w:val="00787D4D"/>
    <w:rsid w:val="00791919"/>
    <w:rsid w:val="007C5107"/>
    <w:rsid w:val="007C7CB2"/>
    <w:rsid w:val="007E5D75"/>
    <w:rsid w:val="007F2032"/>
    <w:rsid w:val="00814FE5"/>
    <w:rsid w:val="00830696"/>
    <w:rsid w:val="00855328"/>
    <w:rsid w:val="008855F7"/>
    <w:rsid w:val="008E58E1"/>
    <w:rsid w:val="00905D0A"/>
    <w:rsid w:val="00954F13"/>
    <w:rsid w:val="00976F6C"/>
    <w:rsid w:val="00993E89"/>
    <w:rsid w:val="009B2D46"/>
    <w:rsid w:val="009C2A70"/>
    <w:rsid w:val="009F2F0C"/>
    <w:rsid w:val="00A75F07"/>
    <w:rsid w:val="00AA7B76"/>
    <w:rsid w:val="00AB4940"/>
    <w:rsid w:val="00AC0130"/>
    <w:rsid w:val="00AC6EB3"/>
    <w:rsid w:val="00AE25C0"/>
    <w:rsid w:val="00AF3131"/>
    <w:rsid w:val="00B04043"/>
    <w:rsid w:val="00B10CC1"/>
    <w:rsid w:val="00B21895"/>
    <w:rsid w:val="00B24755"/>
    <w:rsid w:val="00B24F05"/>
    <w:rsid w:val="00B27384"/>
    <w:rsid w:val="00B638C1"/>
    <w:rsid w:val="00B84603"/>
    <w:rsid w:val="00B949EE"/>
    <w:rsid w:val="00BC11B9"/>
    <w:rsid w:val="00BE5CE7"/>
    <w:rsid w:val="00BF58B3"/>
    <w:rsid w:val="00C1474C"/>
    <w:rsid w:val="00C21AD2"/>
    <w:rsid w:val="00C30E8A"/>
    <w:rsid w:val="00C4031E"/>
    <w:rsid w:val="00C46CA1"/>
    <w:rsid w:val="00C86E62"/>
    <w:rsid w:val="00CB5D53"/>
    <w:rsid w:val="00CC7FF9"/>
    <w:rsid w:val="00CE2A4E"/>
    <w:rsid w:val="00CF1D9A"/>
    <w:rsid w:val="00D01624"/>
    <w:rsid w:val="00D12E4A"/>
    <w:rsid w:val="00D340DD"/>
    <w:rsid w:val="00D67071"/>
    <w:rsid w:val="00D839F5"/>
    <w:rsid w:val="00DE1FA9"/>
    <w:rsid w:val="00DE4A9E"/>
    <w:rsid w:val="00DE5299"/>
    <w:rsid w:val="00DF183E"/>
    <w:rsid w:val="00E15819"/>
    <w:rsid w:val="00E167C2"/>
    <w:rsid w:val="00E34800"/>
    <w:rsid w:val="00E47516"/>
    <w:rsid w:val="00E628A2"/>
    <w:rsid w:val="00E66D3C"/>
    <w:rsid w:val="00E70E03"/>
    <w:rsid w:val="00E85698"/>
    <w:rsid w:val="00E861E7"/>
    <w:rsid w:val="00EA2944"/>
    <w:rsid w:val="00EB1043"/>
    <w:rsid w:val="00EE4D2D"/>
    <w:rsid w:val="00F5260E"/>
    <w:rsid w:val="00FA5BA5"/>
    <w:rsid w:val="00FA79E6"/>
    <w:rsid w:val="00FB4DAE"/>
    <w:rsid w:val="00FC121A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B5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029E"/>
    <w:pPr>
      <w:ind w:left="720"/>
      <w:contextualSpacing/>
    </w:pPr>
    <w:rPr>
      <w:rFonts w:ascii="Arial" w:eastAsia="Cambria" w:hAnsi="Arial" w:cs="Arial"/>
    </w:rPr>
  </w:style>
  <w:style w:type="character" w:customStyle="1" w:styleId="hgkelc">
    <w:name w:val="hgkelc"/>
    <w:basedOn w:val="Fuentedeprrafopredeter"/>
    <w:rsid w:val="0020029E"/>
  </w:style>
  <w:style w:type="paragraph" w:styleId="NormalWeb">
    <w:name w:val="Normal (Web)"/>
    <w:basedOn w:val="Normal"/>
    <w:uiPriority w:val="99"/>
    <w:unhideWhenUsed/>
    <w:rsid w:val="0051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029E"/>
    <w:pPr>
      <w:ind w:left="720"/>
      <w:contextualSpacing/>
    </w:pPr>
    <w:rPr>
      <w:rFonts w:ascii="Arial" w:eastAsia="Cambria" w:hAnsi="Arial" w:cs="Arial"/>
    </w:rPr>
  </w:style>
  <w:style w:type="character" w:customStyle="1" w:styleId="hgkelc">
    <w:name w:val="hgkelc"/>
    <w:basedOn w:val="Fuentedeprrafopredeter"/>
    <w:rsid w:val="0020029E"/>
  </w:style>
  <w:style w:type="paragraph" w:styleId="NormalWeb">
    <w:name w:val="Normal (Web)"/>
    <w:basedOn w:val="Normal"/>
    <w:uiPriority w:val="99"/>
    <w:unhideWhenUsed/>
    <w:rsid w:val="0051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C27B-8EFB-40C0-B3A1-41C8096A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Gloria Bermudez Espinosa</cp:lastModifiedBy>
  <cp:revision>2</cp:revision>
  <cp:lastPrinted>2021-04-20T01:33:00Z</cp:lastPrinted>
  <dcterms:created xsi:type="dcterms:W3CDTF">2021-04-27T17:12:00Z</dcterms:created>
  <dcterms:modified xsi:type="dcterms:W3CDTF">2021-04-27T17:12:00Z</dcterms:modified>
</cp:coreProperties>
</file>