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0D526" w14:textId="77777777" w:rsidR="00445580" w:rsidRPr="00445580" w:rsidRDefault="00445580" w:rsidP="007C6A8D">
      <w:pPr>
        <w:spacing w:after="0" w:line="240" w:lineRule="atLeast"/>
        <w:jc w:val="right"/>
        <w:rPr>
          <w:rFonts w:ascii="Montserrat Light" w:eastAsia="Batang" w:hAnsi="Montserrat Light" w:cs="Arial"/>
          <w:sz w:val="16"/>
          <w:szCs w:val="24"/>
        </w:rPr>
      </w:pPr>
    </w:p>
    <w:p w14:paraId="7F8DE6C8" w14:textId="094650CF" w:rsidR="007C6A8D" w:rsidRPr="00C35DE7" w:rsidRDefault="007C6A8D" w:rsidP="007C6A8D">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B855CD">
        <w:rPr>
          <w:rFonts w:ascii="Montserrat Light" w:eastAsia="Batang" w:hAnsi="Montserrat Light" w:cs="Arial"/>
          <w:sz w:val="24"/>
          <w:szCs w:val="24"/>
        </w:rPr>
        <w:t xml:space="preserve">, </w:t>
      </w:r>
      <w:r w:rsidR="00B84EA6">
        <w:rPr>
          <w:rFonts w:ascii="Montserrat Light" w:eastAsia="Batang" w:hAnsi="Montserrat Light" w:cs="Arial"/>
          <w:sz w:val="24"/>
          <w:szCs w:val="24"/>
        </w:rPr>
        <w:t>jueves 11</w:t>
      </w:r>
      <w:r w:rsidR="00851E74">
        <w:rPr>
          <w:rFonts w:ascii="Montserrat Light" w:eastAsia="Batang" w:hAnsi="Montserrat Light" w:cs="Arial"/>
          <w:sz w:val="24"/>
          <w:szCs w:val="24"/>
        </w:rPr>
        <w:t xml:space="preserve"> de </w:t>
      </w:r>
      <w:r w:rsidR="00B74830">
        <w:rPr>
          <w:rFonts w:ascii="Montserrat Light" w:eastAsia="Batang" w:hAnsi="Montserrat Light" w:cs="Arial"/>
          <w:sz w:val="24"/>
          <w:szCs w:val="24"/>
        </w:rPr>
        <w:t>marzo</w:t>
      </w:r>
      <w:r w:rsidR="00B855CD">
        <w:rPr>
          <w:rFonts w:ascii="Montserrat Light" w:eastAsia="Batang" w:hAnsi="Montserrat Light" w:cs="Arial"/>
          <w:sz w:val="24"/>
          <w:szCs w:val="24"/>
        </w:rPr>
        <w:t xml:space="preserve"> </w:t>
      </w:r>
      <w:r w:rsidRPr="00C35DE7">
        <w:rPr>
          <w:rFonts w:ascii="Montserrat Light" w:eastAsia="Batang" w:hAnsi="Montserrat Light" w:cs="Arial"/>
          <w:sz w:val="24"/>
          <w:szCs w:val="24"/>
        </w:rPr>
        <w:t xml:space="preserve">de </w:t>
      </w:r>
      <w:r>
        <w:rPr>
          <w:rFonts w:ascii="Montserrat Light" w:eastAsia="Batang" w:hAnsi="Montserrat Light" w:cs="Arial"/>
          <w:sz w:val="24"/>
          <w:szCs w:val="24"/>
        </w:rPr>
        <w:t>202</w:t>
      </w:r>
      <w:r w:rsidR="00851E74">
        <w:rPr>
          <w:rFonts w:ascii="Montserrat Light" w:eastAsia="Batang" w:hAnsi="Montserrat Light" w:cs="Arial"/>
          <w:sz w:val="24"/>
          <w:szCs w:val="24"/>
        </w:rPr>
        <w:t>1</w:t>
      </w:r>
    </w:p>
    <w:p w14:paraId="01DB77CD" w14:textId="314CA02D" w:rsidR="007C6A8D" w:rsidRDefault="007C6A8D" w:rsidP="007C6A8D">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B84EA6">
        <w:rPr>
          <w:rFonts w:ascii="Montserrat Light" w:eastAsia="Batang" w:hAnsi="Montserrat Light" w:cs="Arial"/>
          <w:sz w:val="24"/>
          <w:szCs w:val="24"/>
        </w:rPr>
        <w:t>103</w:t>
      </w:r>
      <w:r w:rsidRPr="000E3B67">
        <w:rPr>
          <w:rFonts w:ascii="Montserrat Light" w:eastAsia="Batang" w:hAnsi="Montserrat Light" w:cs="Arial"/>
          <w:sz w:val="24"/>
          <w:szCs w:val="24"/>
        </w:rPr>
        <w:t>/</w:t>
      </w:r>
      <w:r>
        <w:rPr>
          <w:rFonts w:ascii="Montserrat Light" w:eastAsia="Batang" w:hAnsi="Montserrat Light" w:cs="Arial"/>
          <w:sz w:val="24"/>
          <w:szCs w:val="24"/>
        </w:rPr>
        <w:t>202</w:t>
      </w:r>
      <w:r w:rsidR="00851E74">
        <w:rPr>
          <w:rFonts w:ascii="Montserrat Light" w:eastAsia="Batang" w:hAnsi="Montserrat Light" w:cs="Arial"/>
          <w:sz w:val="24"/>
          <w:szCs w:val="24"/>
        </w:rPr>
        <w:t>1</w:t>
      </w:r>
    </w:p>
    <w:p w14:paraId="5B8FB1BD" w14:textId="77777777" w:rsidR="007C6A8D" w:rsidRDefault="007C6A8D" w:rsidP="007C6A8D">
      <w:pPr>
        <w:spacing w:after="0" w:line="240" w:lineRule="atLeast"/>
        <w:jc w:val="right"/>
        <w:rPr>
          <w:rFonts w:ascii="Montserrat Light" w:eastAsia="Batang" w:hAnsi="Montserrat Light" w:cs="Arial"/>
          <w:sz w:val="24"/>
          <w:szCs w:val="24"/>
        </w:rPr>
      </w:pPr>
    </w:p>
    <w:p w14:paraId="32A27754" w14:textId="77777777" w:rsidR="007C6A8D" w:rsidRPr="00C35DE7" w:rsidRDefault="007C6A8D" w:rsidP="007C6A8D">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14:paraId="1DC8AFED" w14:textId="77777777" w:rsidR="007C6A8D" w:rsidRDefault="007C6A8D" w:rsidP="007C6A8D">
      <w:pPr>
        <w:spacing w:after="0" w:line="240" w:lineRule="atLeast"/>
        <w:jc w:val="both"/>
        <w:rPr>
          <w:rFonts w:ascii="Montserrat Light" w:eastAsia="Batang" w:hAnsi="Montserrat Light" w:cs="Arial"/>
          <w:sz w:val="24"/>
          <w:szCs w:val="24"/>
        </w:rPr>
      </w:pPr>
    </w:p>
    <w:p w14:paraId="459181A7" w14:textId="6C0862F4" w:rsidR="007C6A8D" w:rsidRDefault="00CB5D5A" w:rsidP="007C6A8D">
      <w:pPr>
        <w:spacing w:after="0" w:line="240" w:lineRule="atLeast"/>
        <w:jc w:val="center"/>
        <w:rPr>
          <w:rFonts w:ascii="Montserrat Light" w:eastAsia="Batang" w:hAnsi="Montserrat Light" w:cs="Arial"/>
          <w:b/>
          <w:sz w:val="28"/>
          <w:szCs w:val="28"/>
        </w:rPr>
      </w:pPr>
      <w:bookmarkStart w:id="0" w:name="_GoBack"/>
      <w:r>
        <w:rPr>
          <w:rFonts w:ascii="Montserrat Light" w:eastAsia="Batang" w:hAnsi="Montserrat Light" w:cs="Arial"/>
          <w:b/>
          <w:sz w:val="28"/>
          <w:szCs w:val="28"/>
        </w:rPr>
        <w:t xml:space="preserve">IMSS es </w:t>
      </w:r>
      <w:r w:rsidR="007B3748">
        <w:rPr>
          <w:rFonts w:ascii="Montserrat Light" w:eastAsia="Batang" w:hAnsi="Montserrat Light" w:cs="Arial"/>
          <w:b/>
          <w:sz w:val="28"/>
          <w:szCs w:val="28"/>
        </w:rPr>
        <w:t xml:space="preserve">líder </w:t>
      </w:r>
      <w:r w:rsidR="00C929E4">
        <w:rPr>
          <w:rFonts w:ascii="Montserrat Light" w:eastAsia="Batang" w:hAnsi="Montserrat Light" w:cs="Arial"/>
          <w:b/>
          <w:sz w:val="28"/>
          <w:szCs w:val="28"/>
        </w:rPr>
        <w:t xml:space="preserve">nacional en tratamientos especializados </w:t>
      </w:r>
      <w:r w:rsidR="00023DF4">
        <w:rPr>
          <w:rFonts w:ascii="Montserrat Light" w:eastAsia="Batang" w:hAnsi="Montserrat Light" w:cs="Arial"/>
          <w:b/>
          <w:sz w:val="28"/>
          <w:szCs w:val="28"/>
        </w:rPr>
        <w:t>para</w:t>
      </w:r>
      <w:r w:rsidR="00C929E4">
        <w:rPr>
          <w:rFonts w:ascii="Montserrat Light" w:eastAsia="Batang" w:hAnsi="Montserrat Light" w:cs="Arial"/>
          <w:b/>
          <w:sz w:val="28"/>
          <w:szCs w:val="28"/>
        </w:rPr>
        <w:t xml:space="preserve"> enfermedad renal</w:t>
      </w:r>
    </w:p>
    <w:bookmarkEnd w:id="0"/>
    <w:p w14:paraId="057AC835" w14:textId="77777777" w:rsidR="009823DD" w:rsidRPr="000B477B" w:rsidRDefault="009823DD" w:rsidP="007C6A8D">
      <w:pPr>
        <w:spacing w:after="0" w:line="240" w:lineRule="atLeast"/>
        <w:jc w:val="center"/>
        <w:rPr>
          <w:rFonts w:ascii="Montserrat Light" w:eastAsia="Batang" w:hAnsi="Montserrat Light" w:cs="Arial"/>
          <w:b/>
          <w:szCs w:val="28"/>
        </w:rPr>
      </w:pPr>
    </w:p>
    <w:p w14:paraId="05C4FE87" w14:textId="77777777" w:rsidR="002918B4" w:rsidRDefault="00C929E4" w:rsidP="00DC70C7">
      <w:pPr>
        <w:pStyle w:val="Prrafodelista"/>
        <w:numPr>
          <w:ilvl w:val="0"/>
          <w:numId w:val="1"/>
        </w:numPr>
        <w:spacing w:after="0" w:line="240" w:lineRule="atLeast"/>
        <w:jc w:val="both"/>
        <w:rPr>
          <w:rFonts w:ascii="Montserrat Light" w:eastAsia="Batang" w:hAnsi="Montserrat Light"/>
          <w:b/>
        </w:rPr>
      </w:pPr>
      <w:r>
        <w:rPr>
          <w:rFonts w:ascii="Montserrat Light" w:eastAsia="Batang" w:hAnsi="Montserrat Light"/>
          <w:b/>
        </w:rPr>
        <w:t>A pesar de la pandemia, se ha dado continuidad al otorgamiento de diálisis peritoneal y hemodiálisis</w:t>
      </w:r>
      <w:r w:rsidR="005B6F58">
        <w:rPr>
          <w:rFonts w:ascii="Montserrat Light" w:eastAsia="Batang" w:hAnsi="Montserrat Light"/>
          <w:b/>
        </w:rPr>
        <w:t>.</w:t>
      </w:r>
      <w:r>
        <w:rPr>
          <w:rFonts w:ascii="Montserrat Light" w:eastAsia="Batang" w:hAnsi="Montserrat Light"/>
          <w:b/>
        </w:rPr>
        <w:t xml:space="preserve"> </w:t>
      </w:r>
    </w:p>
    <w:p w14:paraId="256EC294" w14:textId="7A7C4717" w:rsidR="00470580" w:rsidRDefault="00470580" w:rsidP="00470580">
      <w:pPr>
        <w:pStyle w:val="Prrafodelista"/>
        <w:numPr>
          <w:ilvl w:val="0"/>
          <w:numId w:val="1"/>
        </w:numPr>
        <w:spacing w:after="0" w:line="240" w:lineRule="atLeast"/>
        <w:jc w:val="both"/>
        <w:rPr>
          <w:rFonts w:ascii="Montserrat Light" w:eastAsia="Batang" w:hAnsi="Montserrat Light"/>
          <w:b/>
        </w:rPr>
      </w:pPr>
      <w:r>
        <w:rPr>
          <w:rFonts w:ascii="Montserrat Light" w:eastAsia="Batang" w:hAnsi="Montserrat Light"/>
          <w:b/>
        </w:rPr>
        <w:t>Con motivo del Día Mundial del Riñón, se informó que de enero a abril de 2020 se realizaron 905 trasplantes renales</w:t>
      </w:r>
      <w:r w:rsidR="00AC098C">
        <w:rPr>
          <w:rFonts w:ascii="Montserrat Light" w:eastAsia="Batang" w:hAnsi="Montserrat Light"/>
          <w:b/>
        </w:rPr>
        <w:t xml:space="preserve"> en el país</w:t>
      </w:r>
      <w:r>
        <w:rPr>
          <w:rFonts w:ascii="Montserrat Light" w:eastAsia="Batang" w:hAnsi="Montserrat Light"/>
          <w:b/>
        </w:rPr>
        <w:t>.</w:t>
      </w:r>
    </w:p>
    <w:p w14:paraId="7E7D9FD6" w14:textId="77777777" w:rsidR="00BA1DB9" w:rsidRPr="006B49B0" w:rsidRDefault="00BA1DB9" w:rsidP="00A323F3">
      <w:pPr>
        <w:spacing w:after="0" w:line="240" w:lineRule="atLeast"/>
        <w:jc w:val="both"/>
        <w:rPr>
          <w:rFonts w:ascii="Montserrat Light" w:eastAsia="Batang" w:hAnsi="Montserrat Light" w:cs="Arial"/>
          <w:sz w:val="28"/>
          <w:szCs w:val="24"/>
        </w:rPr>
      </w:pPr>
    </w:p>
    <w:p w14:paraId="3FE03881" w14:textId="0C68C584" w:rsidR="00ED5B70" w:rsidRDefault="00023DF4" w:rsidP="00600DB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 xml:space="preserve">El Instituto Mexicano del Seguro Social (IMSS) es líder nacional en otorgar diálisis peritoneal, hemodiálisis y trasplante de riñón, </w:t>
      </w:r>
      <w:r w:rsidR="00A9402D">
        <w:rPr>
          <w:rFonts w:ascii="Montserrat Light" w:eastAsia="Batang" w:hAnsi="Montserrat Light" w:cs="Arial"/>
          <w:spacing w:val="-2"/>
          <w:sz w:val="24"/>
          <w:szCs w:val="24"/>
        </w:rPr>
        <w:t xml:space="preserve">los </w:t>
      </w:r>
      <w:r>
        <w:rPr>
          <w:rFonts w:ascii="Montserrat Light" w:eastAsia="Batang" w:hAnsi="Montserrat Light" w:cs="Arial"/>
          <w:spacing w:val="-2"/>
          <w:sz w:val="24"/>
          <w:szCs w:val="24"/>
        </w:rPr>
        <w:t xml:space="preserve">tratamientos </w:t>
      </w:r>
      <w:r w:rsidR="00A9402D">
        <w:rPr>
          <w:rFonts w:ascii="Montserrat Light" w:eastAsia="Batang" w:hAnsi="Montserrat Light" w:cs="Arial"/>
          <w:spacing w:val="-2"/>
          <w:sz w:val="24"/>
          <w:szCs w:val="24"/>
        </w:rPr>
        <w:t xml:space="preserve">más importantes </w:t>
      </w:r>
      <w:r>
        <w:rPr>
          <w:rFonts w:ascii="Montserrat Light" w:eastAsia="Batang" w:hAnsi="Montserrat Light" w:cs="Arial"/>
          <w:spacing w:val="-2"/>
          <w:sz w:val="24"/>
          <w:szCs w:val="24"/>
        </w:rPr>
        <w:t xml:space="preserve">que permiten a las y los pacientes </w:t>
      </w:r>
      <w:r w:rsidR="00A9402D">
        <w:rPr>
          <w:rFonts w:ascii="Montserrat Light" w:eastAsia="Batang" w:hAnsi="Montserrat Light" w:cs="Arial"/>
          <w:spacing w:val="-2"/>
          <w:sz w:val="24"/>
          <w:szCs w:val="24"/>
        </w:rPr>
        <w:t xml:space="preserve">una oportunidad de vida ante </w:t>
      </w:r>
      <w:r w:rsidR="00C422BB">
        <w:rPr>
          <w:rFonts w:ascii="Montserrat Light" w:eastAsia="Batang" w:hAnsi="Montserrat Light" w:cs="Arial"/>
          <w:spacing w:val="-2"/>
          <w:sz w:val="24"/>
          <w:szCs w:val="24"/>
        </w:rPr>
        <w:t>los diversos tipos de afectaciones que causan enfermedad renal</w:t>
      </w:r>
      <w:r w:rsidR="00A87475">
        <w:rPr>
          <w:rFonts w:ascii="Montserrat Light" w:eastAsia="Batang" w:hAnsi="Montserrat Light" w:cs="Arial"/>
          <w:spacing w:val="-2"/>
          <w:sz w:val="24"/>
          <w:szCs w:val="24"/>
        </w:rPr>
        <w:t xml:space="preserve"> en etapa avanzada</w:t>
      </w:r>
      <w:r w:rsidR="00C422BB">
        <w:rPr>
          <w:rFonts w:ascii="Montserrat Light" w:eastAsia="Batang" w:hAnsi="Montserrat Light" w:cs="Arial"/>
          <w:spacing w:val="-2"/>
          <w:sz w:val="24"/>
          <w:szCs w:val="24"/>
        </w:rPr>
        <w:t>.</w:t>
      </w:r>
    </w:p>
    <w:p w14:paraId="1643BD35" w14:textId="77777777" w:rsidR="00B72A77" w:rsidRDefault="00B72A77" w:rsidP="00600DBF">
      <w:pPr>
        <w:spacing w:after="0" w:line="240" w:lineRule="atLeast"/>
        <w:jc w:val="both"/>
        <w:rPr>
          <w:rFonts w:ascii="Montserrat Light" w:eastAsia="Batang" w:hAnsi="Montserrat Light" w:cs="Arial"/>
          <w:spacing w:val="-2"/>
          <w:sz w:val="24"/>
          <w:szCs w:val="24"/>
        </w:rPr>
      </w:pPr>
    </w:p>
    <w:p w14:paraId="3FBE49FC" w14:textId="1480C647" w:rsidR="00B72A77" w:rsidRPr="00327398" w:rsidRDefault="00B72A77" w:rsidP="00600DBF">
      <w:pPr>
        <w:spacing w:after="0" w:line="240" w:lineRule="atLeast"/>
        <w:jc w:val="both"/>
        <w:rPr>
          <w:rFonts w:ascii="Montserrat Light" w:eastAsia="Batang" w:hAnsi="Montserrat Light" w:cs="Arial"/>
          <w:spacing w:val="-4"/>
          <w:sz w:val="24"/>
          <w:szCs w:val="24"/>
        </w:rPr>
      </w:pPr>
      <w:r w:rsidRPr="00327398">
        <w:rPr>
          <w:rFonts w:ascii="Montserrat Light" w:eastAsia="Batang" w:hAnsi="Montserrat Light" w:cs="Arial"/>
          <w:spacing w:val="-4"/>
          <w:sz w:val="24"/>
          <w:szCs w:val="24"/>
        </w:rPr>
        <w:t xml:space="preserve">El jefe de la Unidad de Investigación Biomédica </w:t>
      </w:r>
      <w:r w:rsidR="00AC098C">
        <w:rPr>
          <w:rFonts w:ascii="Montserrat Light" w:eastAsia="Batang" w:hAnsi="Montserrat Light" w:cs="Arial"/>
          <w:spacing w:val="-4"/>
          <w:sz w:val="24"/>
          <w:szCs w:val="24"/>
        </w:rPr>
        <w:t>02</w:t>
      </w:r>
      <w:r w:rsidRPr="00327398">
        <w:rPr>
          <w:rFonts w:ascii="Montserrat Light" w:eastAsia="Batang" w:hAnsi="Montserrat Light" w:cs="Arial"/>
          <w:spacing w:val="-4"/>
          <w:sz w:val="24"/>
          <w:szCs w:val="24"/>
        </w:rPr>
        <w:t xml:space="preserve"> del Hospital de Especialidades del Centro Médico Nacional de Occidente </w:t>
      </w:r>
      <w:r w:rsidR="002918B4">
        <w:rPr>
          <w:rFonts w:ascii="Montserrat Light" w:eastAsia="Batang" w:hAnsi="Montserrat Light" w:cs="Arial"/>
          <w:spacing w:val="-4"/>
          <w:sz w:val="24"/>
          <w:szCs w:val="24"/>
        </w:rPr>
        <w:t xml:space="preserve">(CMNO) </w:t>
      </w:r>
      <w:r w:rsidRPr="00327398">
        <w:rPr>
          <w:rFonts w:ascii="Montserrat Light" w:eastAsia="Batang" w:hAnsi="Montserrat Light" w:cs="Arial"/>
          <w:spacing w:val="-4"/>
          <w:sz w:val="24"/>
          <w:szCs w:val="24"/>
        </w:rPr>
        <w:t xml:space="preserve">del IMSS en Guadalajara, Jalisco, doctor Alfonso Martín Cueto Manzano, destacó que a pesar de la pandemia se da continuidad </w:t>
      </w:r>
      <w:r w:rsidR="00EB0C5D" w:rsidRPr="00327398">
        <w:rPr>
          <w:rFonts w:ascii="Montserrat Light" w:eastAsia="Batang" w:hAnsi="Montserrat Light" w:cs="Arial"/>
          <w:spacing w:val="-4"/>
          <w:sz w:val="24"/>
          <w:szCs w:val="24"/>
        </w:rPr>
        <w:t xml:space="preserve">a </w:t>
      </w:r>
      <w:r w:rsidR="00AC098C">
        <w:rPr>
          <w:rFonts w:ascii="Montserrat Light" w:eastAsia="Batang" w:hAnsi="Montserrat Light" w:cs="Arial"/>
          <w:spacing w:val="-4"/>
          <w:sz w:val="24"/>
          <w:szCs w:val="24"/>
        </w:rPr>
        <w:t>la atención</w:t>
      </w:r>
      <w:r w:rsidR="00EB0C5D" w:rsidRPr="00327398">
        <w:rPr>
          <w:rFonts w:ascii="Montserrat Light" w:eastAsia="Batang" w:hAnsi="Montserrat Light" w:cs="Arial"/>
          <w:spacing w:val="-4"/>
          <w:sz w:val="24"/>
          <w:szCs w:val="24"/>
        </w:rPr>
        <w:t xml:space="preserve"> en </w:t>
      </w:r>
      <w:r w:rsidR="00AC098C">
        <w:rPr>
          <w:rFonts w:ascii="Montserrat Light" w:eastAsia="Batang" w:hAnsi="Montserrat Light" w:cs="Arial"/>
          <w:spacing w:val="-4"/>
          <w:sz w:val="24"/>
          <w:szCs w:val="24"/>
        </w:rPr>
        <w:t xml:space="preserve">casos de </w:t>
      </w:r>
      <w:r w:rsidR="00EB0C5D" w:rsidRPr="00327398">
        <w:rPr>
          <w:rFonts w:ascii="Montserrat Light" w:eastAsia="Batang" w:hAnsi="Montserrat Light" w:cs="Arial"/>
          <w:spacing w:val="-4"/>
          <w:sz w:val="24"/>
          <w:szCs w:val="24"/>
        </w:rPr>
        <w:t xml:space="preserve">urgencia, </w:t>
      </w:r>
      <w:r w:rsidR="00327398" w:rsidRPr="00327398">
        <w:rPr>
          <w:rFonts w:ascii="Montserrat Light" w:eastAsia="Batang" w:hAnsi="Montserrat Light" w:cs="Arial"/>
          <w:spacing w:val="-4"/>
          <w:sz w:val="24"/>
          <w:szCs w:val="24"/>
        </w:rPr>
        <w:t xml:space="preserve">entrega de medicamentos </w:t>
      </w:r>
      <w:r w:rsidR="00D66621">
        <w:rPr>
          <w:rFonts w:ascii="Montserrat Light" w:eastAsia="Batang" w:hAnsi="Montserrat Light" w:cs="Arial"/>
          <w:spacing w:val="-4"/>
          <w:sz w:val="24"/>
          <w:szCs w:val="24"/>
        </w:rPr>
        <w:t xml:space="preserve">a través de </w:t>
      </w:r>
      <w:r w:rsidR="00187B20">
        <w:rPr>
          <w:rFonts w:ascii="Montserrat Light" w:eastAsia="Batang" w:hAnsi="Montserrat Light" w:cs="Arial"/>
          <w:spacing w:val="-4"/>
          <w:sz w:val="24"/>
          <w:szCs w:val="24"/>
        </w:rPr>
        <w:t xml:space="preserve">la receta </w:t>
      </w:r>
      <w:proofErr w:type="spellStart"/>
      <w:r w:rsidR="00187B20">
        <w:rPr>
          <w:rFonts w:ascii="Montserrat Light" w:eastAsia="Batang" w:hAnsi="Montserrat Light" w:cs="Arial"/>
          <w:spacing w:val="-4"/>
          <w:sz w:val="24"/>
          <w:szCs w:val="24"/>
        </w:rPr>
        <w:t>resurtible</w:t>
      </w:r>
      <w:proofErr w:type="spellEnd"/>
      <w:r w:rsidR="00187B20">
        <w:rPr>
          <w:rFonts w:ascii="Montserrat Light" w:eastAsia="Batang" w:hAnsi="Montserrat Light" w:cs="Arial"/>
          <w:spacing w:val="-4"/>
          <w:sz w:val="24"/>
          <w:szCs w:val="24"/>
        </w:rPr>
        <w:t>, así como la realización de diálisis peritoneal y hemodiálisis.</w:t>
      </w:r>
    </w:p>
    <w:p w14:paraId="294DA261" w14:textId="77777777" w:rsidR="00327398" w:rsidRDefault="00327398" w:rsidP="00600DBF">
      <w:pPr>
        <w:spacing w:after="0" w:line="240" w:lineRule="atLeast"/>
        <w:jc w:val="both"/>
        <w:rPr>
          <w:rFonts w:ascii="Montserrat Light" w:eastAsia="Batang" w:hAnsi="Montserrat Light" w:cs="Arial"/>
          <w:spacing w:val="-2"/>
          <w:sz w:val="24"/>
          <w:szCs w:val="24"/>
        </w:rPr>
      </w:pPr>
    </w:p>
    <w:p w14:paraId="225B2B19" w14:textId="50E842CD" w:rsidR="00327398" w:rsidRDefault="002918B4" w:rsidP="00600DB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 xml:space="preserve">Dijo que también se </w:t>
      </w:r>
      <w:r w:rsidR="004061AD">
        <w:rPr>
          <w:rFonts w:ascii="Montserrat Light" w:eastAsia="Batang" w:hAnsi="Montserrat Light" w:cs="Arial"/>
          <w:spacing w:val="-2"/>
          <w:sz w:val="24"/>
          <w:szCs w:val="24"/>
        </w:rPr>
        <w:t xml:space="preserve">ha dado </w:t>
      </w:r>
      <w:r>
        <w:rPr>
          <w:rFonts w:ascii="Montserrat Light" w:eastAsia="Batang" w:hAnsi="Montserrat Light" w:cs="Arial"/>
          <w:spacing w:val="-2"/>
          <w:sz w:val="24"/>
          <w:szCs w:val="24"/>
        </w:rPr>
        <w:t xml:space="preserve">prioridad de atención </w:t>
      </w:r>
      <w:r w:rsidR="004061AD">
        <w:rPr>
          <w:rFonts w:ascii="Montserrat Light" w:eastAsia="Batang" w:hAnsi="Montserrat Light" w:cs="Arial"/>
          <w:spacing w:val="-2"/>
          <w:sz w:val="24"/>
          <w:szCs w:val="24"/>
        </w:rPr>
        <w:t xml:space="preserve">a </w:t>
      </w:r>
      <w:r w:rsidR="00470580">
        <w:rPr>
          <w:rFonts w:ascii="Montserrat Light" w:eastAsia="Batang" w:hAnsi="Montserrat Light" w:cs="Arial"/>
          <w:spacing w:val="-2"/>
          <w:sz w:val="24"/>
          <w:szCs w:val="24"/>
        </w:rPr>
        <w:t xml:space="preserve">mujeres embarazadas y </w:t>
      </w:r>
      <w:r w:rsidRPr="002918B4">
        <w:rPr>
          <w:rFonts w:ascii="Montserrat Light" w:eastAsia="Batang" w:hAnsi="Montserrat Light" w:cs="Arial"/>
          <w:spacing w:val="-2"/>
          <w:sz w:val="24"/>
          <w:szCs w:val="24"/>
        </w:rPr>
        <w:t xml:space="preserve">pacientes que </w:t>
      </w:r>
      <w:r>
        <w:rPr>
          <w:rFonts w:ascii="Montserrat Light" w:eastAsia="Batang" w:hAnsi="Montserrat Light" w:cs="Arial"/>
          <w:spacing w:val="-2"/>
          <w:sz w:val="24"/>
          <w:szCs w:val="24"/>
        </w:rPr>
        <w:t>recibieron un trasplante de riñón</w:t>
      </w:r>
      <w:r w:rsidRPr="002918B4">
        <w:rPr>
          <w:rFonts w:ascii="Montserrat Light" w:eastAsia="Batang" w:hAnsi="Montserrat Light" w:cs="Arial"/>
          <w:spacing w:val="-2"/>
          <w:sz w:val="24"/>
          <w:szCs w:val="24"/>
        </w:rPr>
        <w:t xml:space="preserve"> antes de la pandemia</w:t>
      </w:r>
      <w:r>
        <w:rPr>
          <w:rFonts w:ascii="Montserrat Light" w:eastAsia="Batang" w:hAnsi="Montserrat Light" w:cs="Arial"/>
          <w:spacing w:val="-2"/>
          <w:sz w:val="24"/>
          <w:szCs w:val="24"/>
        </w:rPr>
        <w:t>, quienes</w:t>
      </w:r>
      <w:r w:rsidRPr="002918B4">
        <w:rPr>
          <w:rFonts w:ascii="Montserrat Light" w:eastAsia="Batang" w:hAnsi="Montserrat Light" w:cs="Arial"/>
          <w:spacing w:val="-2"/>
          <w:sz w:val="24"/>
          <w:szCs w:val="24"/>
        </w:rPr>
        <w:t xml:space="preserve"> continuaron con su vigilancia habitual, consultas y estudios de laboratorio</w:t>
      </w:r>
      <w:r w:rsidR="00F57862">
        <w:rPr>
          <w:rFonts w:ascii="Montserrat Light" w:eastAsia="Batang" w:hAnsi="Montserrat Light" w:cs="Arial"/>
          <w:spacing w:val="-2"/>
          <w:sz w:val="24"/>
          <w:szCs w:val="24"/>
        </w:rPr>
        <w:t>,</w:t>
      </w:r>
      <w:r w:rsidRPr="002918B4">
        <w:rPr>
          <w:rFonts w:ascii="Montserrat Light" w:eastAsia="Batang" w:hAnsi="Montserrat Light" w:cs="Arial"/>
          <w:spacing w:val="-2"/>
          <w:sz w:val="24"/>
          <w:szCs w:val="24"/>
        </w:rPr>
        <w:t xml:space="preserve"> con </w:t>
      </w:r>
      <w:r>
        <w:rPr>
          <w:rFonts w:ascii="Montserrat Light" w:eastAsia="Batang" w:hAnsi="Montserrat Light" w:cs="Arial"/>
          <w:spacing w:val="-2"/>
          <w:sz w:val="24"/>
          <w:szCs w:val="24"/>
        </w:rPr>
        <w:t>el</w:t>
      </w:r>
      <w:r w:rsidR="00F57862">
        <w:rPr>
          <w:rFonts w:ascii="Montserrat Light" w:eastAsia="Batang" w:hAnsi="Montserrat Light" w:cs="Arial"/>
          <w:spacing w:val="-2"/>
          <w:sz w:val="24"/>
          <w:szCs w:val="24"/>
        </w:rPr>
        <w:t xml:space="preserve"> estricto</w:t>
      </w:r>
      <w:r>
        <w:rPr>
          <w:rFonts w:ascii="Montserrat Light" w:eastAsia="Batang" w:hAnsi="Montserrat Light" w:cs="Arial"/>
          <w:spacing w:val="-2"/>
          <w:sz w:val="24"/>
          <w:szCs w:val="24"/>
        </w:rPr>
        <w:t xml:space="preserve"> cuidado de </w:t>
      </w:r>
      <w:r w:rsidRPr="002918B4">
        <w:rPr>
          <w:rFonts w:ascii="Montserrat Light" w:eastAsia="Batang" w:hAnsi="Montserrat Light" w:cs="Arial"/>
          <w:spacing w:val="-2"/>
          <w:sz w:val="24"/>
          <w:szCs w:val="24"/>
        </w:rPr>
        <w:t>las medidas sanitarias</w:t>
      </w:r>
      <w:r w:rsidR="001D3B25">
        <w:rPr>
          <w:rFonts w:ascii="Montserrat Light" w:eastAsia="Batang" w:hAnsi="Montserrat Light" w:cs="Arial"/>
          <w:spacing w:val="-2"/>
          <w:sz w:val="24"/>
          <w:szCs w:val="24"/>
        </w:rPr>
        <w:t>.</w:t>
      </w:r>
    </w:p>
    <w:p w14:paraId="66AA3050" w14:textId="77777777" w:rsidR="002918B4" w:rsidRDefault="002918B4" w:rsidP="00600DBF">
      <w:pPr>
        <w:spacing w:after="0" w:line="240" w:lineRule="atLeast"/>
        <w:jc w:val="both"/>
        <w:rPr>
          <w:rFonts w:ascii="Montserrat Light" w:eastAsia="Batang" w:hAnsi="Montserrat Light" w:cs="Arial"/>
          <w:spacing w:val="-2"/>
          <w:sz w:val="24"/>
          <w:szCs w:val="24"/>
        </w:rPr>
      </w:pPr>
    </w:p>
    <w:p w14:paraId="3716BA6A" w14:textId="2B434F16" w:rsidR="002918B4" w:rsidRDefault="002918B4" w:rsidP="00600DB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En el marco del Día Mundial del Riñón, que se conmemora en el segundo jueves de marzo, resaltó que de los 905 trasplantes renales que se realizaron de enero a abril</w:t>
      </w:r>
      <w:r w:rsidR="00D66621">
        <w:rPr>
          <w:rFonts w:ascii="Montserrat Light" w:eastAsia="Batang" w:hAnsi="Montserrat Light" w:cs="Arial"/>
          <w:spacing w:val="-2"/>
          <w:sz w:val="24"/>
          <w:szCs w:val="24"/>
        </w:rPr>
        <w:t xml:space="preserve"> de 2020</w:t>
      </w:r>
      <w:r w:rsidR="00AC098C">
        <w:rPr>
          <w:rFonts w:ascii="Montserrat Light" w:eastAsia="Batang" w:hAnsi="Montserrat Light" w:cs="Arial"/>
          <w:spacing w:val="-2"/>
          <w:sz w:val="24"/>
          <w:szCs w:val="24"/>
        </w:rPr>
        <w:t xml:space="preserve"> en el país</w:t>
      </w:r>
      <w:r>
        <w:rPr>
          <w:rFonts w:ascii="Montserrat Light" w:eastAsia="Batang" w:hAnsi="Montserrat Light" w:cs="Arial"/>
          <w:spacing w:val="-2"/>
          <w:sz w:val="24"/>
          <w:szCs w:val="24"/>
        </w:rPr>
        <w:t xml:space="preserve">, previo a la declaración de la Jornada Nacional de Sana Distancia, más del 10 por ciento se realizaron en el </w:t>
      </w:r>
      <w:r w:rsidR="00D66621">
        <w:rPr>
          <w:rFonts w:ascii="Montserrat Light" w:eastAsia="Batang" w:hAnsi="Montserrat Light" w:cs="Arial"/>
          <w:spacing w:val="-2"/>
          <w:sz w:val="24"/>
          <w:szCs w:val="24"/>
        </w:rPr>
        <w:t xml:space="preserve">Hospital de Especialidades del CMNO, </w:t>
      </w:r>
      <w:r w:rsidR="00AC098C">
        <w:rPr>
          <w:rFonts w:ascii="Montserrat Light" w:eastAsia="Batang" w:hAnsi="Montserrat Light" w:cs="Arial"/>
          <w:spacing w:val="-2"/>
          <w:sz w:val="24"/>
          <w:szCs w:val="24"/>
        </w:rPr>
        <w:t xml:space="preserve">el que </w:t>
      </w:r>
      <w:r w:rsidR="008E4582">
        <w:rPr>
          <w:rFonts w:ascii="Montserrat Light" w:eastAsia="Batang" w:hAnsi="Montserrat Light" w:cs="Arial"/>
          <w:spacing w:val="-2"/>
          <w:sz w:val="24"/>
          <w:szCs w:val="24"/>
        </w:rPr>
        <w:t xml:space="preserve">mantuvo su posición como líder en </w:t>
      </w:r>
      <w:r w:rsidR="00DE14A4">
        <w:rPr>
          <w:rFonts w:ascii="Montserrat Light" w:eastAsia="Batang" w:hAnsi="Montserrat Light" w:cs="Arial"/>
          <w:spacing w:val="-2"/>
          <w:sz w:val="24"/>
          <w:szCs w:val="24"/>
        </w:rPr>
        <w:t>este rubro</w:t>
      </w:r>
      <w:r w:rsidR="007431B7">
        <w:rPr>
          <w:rFonts w:ascii="Montserrat Light" w:eastAsia="Batang" w:hAnsi="Montserrat Light" w:cs="Arial"/>
          <w:spacing w:val="-2"/>
          <w:sz w:val="24"/>
          <w:szCs w:val="24"/>
        </w:rPr>
        <w:t xml:space="preserve"> a nivel nacional</w:t>
      </w:r>
      <w:r w:rsidR="00DE14A4">
        <w:rPr>
          <w:rFonts w:ascii="Montserrat Light" w:eastAsia="Batang" w:hAnsi="Montserrat Light" w:cs="Arial"/>
          <w:spacing w:val="-2"/>
          <w:sz w:val="24"/>
          <w:szCs w:val="24"/>
        </w:rPr>
        <w:t>.</w:t>
      </w:r>
    </w:p>
    <w:p w14:paraId="0D7D9F89" w14:textId="77777777" w:rsidR="000026F4" w:rsidRDefault="000026F4" w:rsidP="00600DBF">
      <w:pPr>
        <w:spacing w:after="0" w:line="240" w:lineRule="atLeast"/>
        <w:jc w:val="both"/>
        <w:rPr>
          <w:rFonts w:ascii="Montserrat Light" w:eastAsia="Batang" w:hAnsi="Montserrat Light" w:cs="Arial"/>
          <w:spacing w:val="-2"/>
          <w:sz w:val="24"/>
          <w:szCs w:val="24"/>
        </w:rPr>
      </w:pPr>
    </w:p>
    <w:p w14:paraId="275E116E" w14:textId="76C59131" w:rsidR="000026F4" w:rsidRDefault="00470580" w:rsidP="00600DB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lastRenderedPageBreak/>
        <w:t xml:space="preserve">El doctor Cueto Manzano afirmó que en este hospital de Guadalajara y en otras unidades médicas del IMSS en los estados se </w:t>
      </w:r>
      <w:r w:rsidR="00807152">
        <w:rPr>
          <w:rFonts w:ascii="Montserrat Light" w:eastAsia="Batang" w:hAnsi="Montserrat Light" w:cs="Arial"/>
          <w:spacing w:val="-2"/>
          <w:sz w:val="24"/>
          <w:szCs w:val="24"/>
        </w:rPr>
        <w:t xml:space="preserve">alistan los protocolos </w:t>
      </w:r>
      <w:r w:rsidR="002E3D79">
        <w:rPr>
          <w:rFonts w:ascii="Montserrat Light" w:eastAsia="Batang" w:hAnsi="Montserrat Light" w:cs="Arial"/>
          <w:spacing w:val="-2"/>
          <w:sz w:val="24"/>
          <w:szCs w:val="24"/>
        </w:rPr>
        <w:t xml:space="preserve">de trasplantes, </w:t>
      </w:r>
      <w:r w:rsidR="00807152">
        <w:rPr>
          <w:rFonts w:ascii="Montserrat Light" w:eastAsia="Batang" w:hAnsi="Montserrat Light" w:cs="Arial"/>
          <w:spacing w:val="-2"/>
          <w:sz w:val="24"/>
          <w:szCs w:val="24"/>
        </w:rPr>
        <w:t>así como la Consulta Externa para pacientes con enfermedad renal</w:t>
      </w:r>
      <w:r w:rsidR="002E3D79">
        <w:rPr>
          <w:rFonts w:ascii="Montserrat Light" w:eastAsia="Batang" w:hAnsi="Montserrat Light" w:cs="Arial"/>
          <w:spacing w:val="-2"/>
          <w:sz w:val="24"/>
          <w:szCs w:val="24"/>
        </w:rPr>
        <w:t>.</w:t>
      </w:r>
    </w:p>
    <w:p w14:paraId="346A2C88" w14:textId="77777777" w:rsidR="002E3D79" w:rsidRDefault="002E3D79" w:rsidP="00600DBF">
      <w:pPr>
        <w:spacing w:after="0" w:line="240" w:lineRule="atLeast"/>
        <w:jc w:val="both"/>
        <w:rPr>
          <w:rFonts w:ascii="Montserrat Light" w:eastAsia="Batang" w:hAnsi="Montserrat Light" w:cs="Arial"/>
          <w:spacing w:val="-2"/>
          <w:sz w:val="24"/>
          <w:szCs w:val="24"/>
        </w:rPr>
      </w:pPr>
    </w:p>
    <w:p w14:paraId="3FE35EAB" w14:textId="72FE12C0" w:rsidR="002E3D79" w:rsidRDefault="002E3D79" w:rsidP="00600DB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“N</w:t>
      </w:r>
      <w:r w:rsidRPr="002E3D79">
        <w:rPr>
          <w:rFonts w:ascii="Montserrat Light" w:eastAsia="Batang" w:hAnsi="Montserrat Light" w:cs="Arial"/>
          <w:spacing w:val="-2"/>
          <w:sz w:val="24"/>
          <w:szCs w:val="24"/>
        </w:rPr>
        <w:t>os estamos preparando para el regreso a la nueva normalidad, se están actualizando los protocolos de trasplante que no se hicieron, las parejas de receptor donador en caso de donante vivo, para que una vez que haya luz verde en nuestro hospital</w:t>
      </w:r>
      <w:r w:rsidR="002B4A59">
        <w:rPr>
          <w:rFonts w:ascii="Montserrat Light" w:eastAsia="Batang" w:hAnsi="Montserrat Light" w:cs="Arial"/>
          <w:spacing w:val="-2"/>
          <w:sz w:val="24"/>
          <w:szCs w:val="24"/>
        </w:rPr>
        <w:t xml:space="preserve"> y </w:t>
      </w:r>
      <w:r w:rsidRPr="002E3D79">
        <w:rPr>
          <w:rFonts w:ascii="Montserrat Light" w:eastAsia="Batang" w:hAnsi="Montserrat Light" w:cs="Arial"/>
          <w:spacing w:val="-2"/>
          <w:sz w:val="24"/>
          <w:szCs w:val="24"/>
        </w:rPr>
        <w:t>en el país, en el Instituto, se puedan llevar a cabo todos estos trasplantes que no se hicieron</w:t>
      </w:r>
      <w:r w:rsidR="002B4A59">
        <w:rPr>
          <w:rFonts w:ascii="Montserrat Light" w:eastAsia="Batang" w:hAnsi="Montserrat Light" w:cs="Arial"/>
          <w:spacing w:val="-2"/>
          <w:sz w:val="24"/>
          <w:szCs w:val="24"/>
        </w:rPr>
        <w:t xml:space="preserve">”, </w:t>
      </w:r>
      <w:r w:rsidR="00B314F4">
        <w:rPr>
          <w:rFonts w:ascii="Montserrat Light" w:eastAsia="Batang" w:hAnsi="Montserrat Light" w:cs="Arial"/>
          <w:spacing w:val="-2"/>
          <w:sz w:val="24"/>
          <w:szCs w:val="24"/>
        </w:rPr>
        <w:t>detall</w:t>
      </w:r>
      <w:r w:rsidR="002B4A59">
        <w:rPr>
          <w:rFonts w:ascii="Montserrat Light" w:eastAsia="Batang" w:hAnsi="Montserrat Light" w:cs="Arial"/>
          <w:spacing w:val="-2"/>
          <w:sz w:val="24"/>
          <w:szCs w:val="24"/>
        </w:rPr>
        <w:t>ó.</w:t>
      </w:r>
    </w:p>
    <w:p w14:paraId="5517E768" w14:textId="77777777" w:rsidR="002918B4" w:rsidRDefault="002918B4" w:rsidP="00600DBF">
      <w:pPr>
        <w:spacing w:after="0" w:line="240" w:lineRule="atLeast"/>
        <w:jc w:val="both"/>
        <w:rPr>
          <w:rFonts w:ascii="Montserrat Light" w:eastAsia="Batang" w:hAnsi="Montserrat Light" w:cs="Arial"/>
          <w:spacing w:val="-2"/>
          <w:sz w:val="24"/>
          <w:szCs w:val="24"/>
        </w:rPr>
      </w:pPr>
    </w:p>
    <w:p w14:paraId="042D5240" w14:textId="6C6183AB" w:rsidR="00800DB5" w:rsidRDefault="00800DB5" w:rsidP="00600DBF">
      <w:pPr>
        <w:spacing w:after="0" w:line="240" w:lineRule="atLeast"/>
        <w:jc w:val="both"/>
        <w:rPr>
          <w:rFonts w:ascii="Montserrat Light" w:eastAsia="Batang" w:hAnsi="Montserrat Light" w:cs="Arial"/>
          <w:spacing w:val="-2"/>
          <w:sz w:val="24"/>
          <w:szCs w:val="24"/>
        </w:rPr>
      </w:pPr>
      <w:r>
        <w:rPr>
          <w:rFonts w:ascii="Montserrat Light" w:eastAsia="Batang" w:hAnsi="Montserrat Light" w:cs="Arial"/>
          <w:spacing w:val="-2"/>
          <w:sz w:val="24"/>
          <w:szCs w:val="24"/>
        </w:rPr>
        <w:t>Destacó que los riñones realizan diversas funciones vitales para el o</w:t>
      </w:r>
      <w:r w:rsidR="00431E0D">
        <w:rPr>
          <w:rFonts w:ascii="Montserrat Light" w:eastAsia="Batang" w:hAnsi="Montserrat Light" w:cs="Arial"/>
          <w:spacing w:val="-2"/>
          <w:sz w:val="24"/>
          <w:szCs w:val="24"/>
        </w:rPr>
        <w:t xml:space="preserve">rganismo, entre las principales está eliminar las toxinas y el exceso de líquido, </w:t>
      </w:r>
      <w:r w:rsidR="004B5E52">
        <w:rPr>
          <w:rFonts w:ascii="Montserrat Light" w:eastAsia="Batang" w:hAnsi="Montserrat Light" w:cs="Arial"/>
          <w:spacing w:val="-2"/>
          <w:sz w:val="24"/>
          <w:szCs w:val="24"/>
        </w:rPr>
        <w:t>produce sustancias que permiten el control de la presión arterial, mantener los huesos fuertes</w:t>
      </w:r>
      <w:r w:rsidR="00B84D86">
        <w:rPr>
          <w:rFonts w:ascii="Montserrat Light" w:eastAsia="Batang" w:hAnsi="Montserrat Light" w:cs="Arial"/>
          <w:spacing w:val="-2"/>
          <w:sz w:val="24"/>
          <w:szCs w:val="24"/>
        </w:rPr>
        <w:t>, evitar la anemia mediante la producción de glóbulos rojos y mantiene el equilibrio de los diferentes minerales que nutren la sangre</w:t>
      </w:r>
      <w:r w:rsidR="003E0F15">
        <w:rPr>
          <w:rFonts w:ascii="Montserrat Light" w:eastAsia="Batang" w:hAnsi="Montserrat Light" w:cs="Arial"/>
          <w:spacing w:val="-2"/>
          <w:sz w:val="24"/>
          <w:szCs w:val="24"/>
        </w:rPr>
        <w:t>, entre otros.</w:t>
      </w:r>
    </w:p>
    <w:p w14:paraId="43AC8520" w14:textId="77777777" w:rsidR="00386414" w:rsidRDefault="00386414" w:rsidP="00600DBF">
      <w:pPr>
        <w:spacing w:after="0" w:line="240" w:lineRule="atLeast"/>
        <w:jc w:val="both"/>
        <w:rPr>
          <w:rFonts w:ascii="Montserrat Light" w:eastAsia="Batang" w:hAnsi="Montserrat Light" w:cs="Arial"/>
          <w:sz w:val="24"/>
          <w:szCs w:val="24"/>
        </w:rPr>
      </w:pPr>
    </w:p>
    <w:p w14:paraId="1877EE26" w14:textId="4FAFC98D" w:rsidR="008F0C46" w:rsidRDefault="00AE6BF8" w:rsidP="00600DB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De no funcionar bien estos órganos, enfatizó el investigador del IMSS, se generan graves complicaciones que llegan a desencadenar discapacidad</w:t>
      </w:r>
      <w:r w:rsidR="00650131">
        <w:rPr>
          <w:rFonts w:ascii="Montserrat Light" w:eastAsia="Batang" w:hAnsi="Montserrat Light" w:cs="Arial"/>
          <w:sz w:val="24"/>
          <w:szCs w:val="24"/>
        </w:rPr>
        <w:t>, diabetes, hipertensión arterial, insuficiencia renal crónica</w:t>
      </w:r>
      <w:r>
        <w:rPr>
          <w:rFonts w:ascii="Montserrat Light" w:eastAsia="Batang" w:hAnsi="Montserrat Light" w:cs="Arial"/>
          <w:sz w:val="24"/>
          <w:szCs w:val="24"/>
        </w:rPr>
        <w:t xml:space="preserve"> </w:t>
      </w:r>
      <w:r w:rsidR="00650131">
        <w:rPr>
          <w:rFonts w:ascii="Montserrat Light" w:eastAsia="Batang" w:hAnsi="Montserrat Light" w:cs="Arial"/>
          <w:sz w:val="24"/>
          <w:szCs w:val="24"/>
        </w:rPr>
        <w:t>e incluso llevar al fallecimiento</w:t>
      </w:r>
      <w:r>
        <w:rPr>
          <w:rFonts w:ascii="Montserrat Light" w:eastAsia="Batang" w:hAnsi="Montserrat Light" w:cs="Arial"/>
          <w:sz w:val="24"/>
          <w:szCs w:val="24"/>
        </w:rPr>
        <w:t>.</w:t>
      </w:r>
      <w:r w:rsidR="00E20F2A">
        <w:rPr>
          <w:rFonts w:ascii="Montserrat Light" w:eastAsia="Batang" w:hAnsi="Montserrat Light" w:cs="Arial"/>
          <w:sz w:val="24"/>
          <w:szCs w:val="24"/>
        </w:rPr>
        <w:t xml:space="preserve"> </w:t>
      </w:r>
    </w:p>
    <w:p w14:paraId="6E697550" w14:textId="77777777" w:rsidR="00AE6BF8" w:rsidRDefault="00AE6BF8" w:rsidP="00600DBF">
      <w:pPr>
        <w:spacing w:after="0" w:line="240" w:lineRule="atLeast"/>
        <w:jc w:val="both"/>
        <w:rPr>
          <w:rFonts w:ascii="Montserrat Light" w:eastAsia="Batang" w:hAnsi="Montserrat Light" w:cs="Arial"/>
          <w:sz w:val="24"/>
          <w:szCs w:val="24"/>
        </w:rPr>
      </w:pPr>
    </w:p>
    <w:p w14:paraId="21DD0A11" w14:textId="2C725B5B" w:rsidR="00650131" w:rsidRDefault="00650131" w:rsidP="00600DB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Subrayó que si bien en México no se ha integrado una estadística del número de casos, “probablemente haya alrededor de 150 mil pacientes en México </w:t>
      </w:r>
      <w:r w:rsidR="00A32EED">
        <w:rPr>
          <w:rFonts w:ascii="Montserrat Light" w:eastAsia="Batang" w:hAnsi="Montserrat Light" w:cs="Arial"/>
          <w:sz w:val="24"/>
          <w:szCs w:val="24"/>
        </w:rPr>
        <w:t xml:space="preserve">con insuficiencia renal terminal, de los cuales </w:t>
      </w:r>
      <w:r>
        <w:rPr>
          <w:rFonts w:ascii="Montserrat Light" w:eastAsia="Batang" w:hAnsi="Montserrat Light" w:cs="Arial"/>
          <w:sz w:val="24"/>
          <w:szCs w:val="24"/>
        </w:rPr>
        <w:t>el 80 por ciento de estos se tratan en la seguridad social</w:t>
      </w:r>
      <w:r w:rsidR="0002335A">
        <w:rPr>
          <w:rFonts w:ascii="Montserrat Light" w:eastAsia="Batang" w:hAnsi="Montserrat Light" w:cs="Arial"/>
          <w:sz w:val="24"/>
          <w:szCs w:val="24"/>
        </w:rPr>
        <w:t xml:space="preserve"> y</w:t>
      </w:r>
      <w:r>
        <w:rPr>
          <w:rFonts w:ascii="Montserrat Light" w:eastAsia="Batang" w:hAnsi="Montserrat Light" w:cs="Arial"/>
          <w:sz w:val="24"/>
          <w:szCs w:val="24"/>
        </w:rPr>
        <w:t xml:space="preserve"> la mayor parte en </w:t>
      </w:r>
      <w:r w:rsidR="00A32EED">
        <w:rPr>
          <w:rFonts w:ascii="Montserrat Light" w:eastAsia="Batang" w:hAnsi="Montserrat Light" w:cs="Arial"/>
          <w:sz w:val="24"/>
          <w:szCs w:val="24"/>
        </w:rPr>
        <w:t xml:space="preserve">el </w:t>
      </w:r>
      <w:r>
        <w:rPr>
          <w:rFonts w:ascii="Montserrat Light" w:eastAsia="Batang" w:hAnsi="Montserrat Light" w:cs="Arial"/>
          <w:sz w:val="24"/>
          <w:szCs w:val="24"/>
        </w:rPr>
        <w:t>Instituto</w:t>
      </w:r>
      <w:r w:rsidR="00A32EED">
        <w:rPr>
          <w:rFonts w:ascii="Montserrat Light" w:eastAsia="Batang" w:hAnsi="Montserrat Light" w:cs="Arial"/>
          <w:sz w:val="24"/>
          <w:szCs w:val="24"/>
        </w:rPr>
        <w:t xml:space="preserve"> Mexicano del Seguro Social</w:t>
      </w:r>
      <w:r>
        <w:rPr>
          <w:rFonts w:ascii="Montserrat Light" w:eastAsia="Batang" w:hAnsi="Montserrat Light" w:cs="Arial"/>
          <w:sz w:val="24"/>
          <w:szCs w:val="24"/>
        </w:rPr>
        <w:t>”.</w:t>
      </w:r>
    </w:p>
    <w:p w14:paraId="15B6BBB3" w14:textId="77777777" w:rsidR="00A32EED" w:rsidRDefault="00A32EED" w:rsidP="00600DBF">
      <w:pPr>
        <w:spacing w:after="0" w:line="240" w:lineRule="atLeast"/>
        <w:jc w:val="both"/>
        <w:rPr>
          <w:rFonts w:ascii="Montserrat Light" w:eastAsia="Batang" w:hAnsi="Montserrat Light" w:cs="Arial"/>
          <w:sz w:val="24"/>
          <w:szCs w:val="24"/>
        </w:rPr>
      </w:pPr>
    </w:p>
    <w:p w14:paraId="6D4D10B9" w14:textId="22B66770" w:rsidR="00F31B96" w:rsidRDefault="00E20F2A" w:rsidP="00600DB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El doctor Cueto Manzano agregó que la enfermedad renal es considerada un </w:t>
      </w:r>
      <w:r w:rsidR="00AC098C">
        <w:rPr>
          <w:rFonts w:ascii="Montserrat Light" w:eastAsia="Batang" w:hAnsi="Montserrat Light" w:cs="Arial"/>
          <w:sz w:val="24"/>
          <w:szCs w:val="24"/>
        </w:rPr>
        <w:t>“</w:t>
      </w:r>
      <w:r>
        <w:rPr>
          <w:rFonts w:ascii="Montserrat Light" w:eastAsia="Batang" w:hAnsi="Montserrat Light" w:cs="Arial"/>
          <w:sz w:val="24"/>
          <w:szCs w:val="24"/>
        </w:rPr>
        <w:t>asesino</w:t>
      </w:r>
      <w:r w:rsidR="001D1923">
        <w:rPr>
          <w:rFonts w:ascii="Montserrat Light" w:eastAsia="Batang" w:hAnsi="Montserrat Light" w:cs="Arial"/>
          <w:sz w:val="24"/>
          <w:szCs w:val="24"/>
        </w:rPr>
        <w:t xml:space="preserve"> </w:t>
      </w:r>
      <w:r w:rsidR="00AC098C">
        <w:rPr>
          <w:rFonts w:ascii="Montserrat Light" w:eastAsia="Batang" w:hAnsi="Montserrat Light" w:cs="Arial"/>
          <w:sz w:val="24"/>
          <w:szCs w:val="24"/>
        </w:rPr>
        <w:t xml:space="preserve">silencioso” </w:t>
      </w:r>
      <w:r w:rsidR="001D1923">
        <w:rPr>
          <w:rFonts w:ascii="Montserrat Light" w:eastAsia="Batang" w:hAnsi="Montserrat Light" w:cs="Arial"/>
          <w:sz w:val="24"/>
          <w:szCs w:val="24"/>
        </w:rPr>
        <w:t xml:space="preserve">debido a que </w:t>
      </w:r>
      <w:r w:rsidR="00AC098C">
        <w:rPr>
          <w:rFonts w:ascii="Montserrat Light" w:eastAsia="Batang" w:hAnsi="Montserrat Light" w:cs="Arial"/>
          <w:sz w:val="24"/>
          <w:szCs w:val="24"/>
        </w:rPr>
        <w:t xml:space="preserve">puede </w:t>
      </w:r>
      <w:r w:rsidR="001D1923">
        <w:rPr>
          <w:rFonts w:ascii="Montserrat Light" w:eastAsia="Batang" w:hAnsi="Montserrat Light" w:cs="Arial"/>
          <w:sz w:val="24"/>
          <w:szCs w:val="24"/>
        </w:rPr>
        <w:t>no provoca</w:t>
      </w:r>
      <w:r w:rsidR="00AC098C">
        <w:rPr>
          <w:rFonts w:ascii="Montserrat Light" w:eastAsia="Batang" w:hAnsi="Montserrat Light" w:cs="Arial"/>
          <w:sz w:val="24"/>
          <w:szCs w:val="24"/>
        </w:rPr>
        <w:t>r</w:t>
      </w:r>
      <w:r w:rsidR="001D1923">
        <w:rPr>
          <w:rFonts w:ascii="Montserrat Light" w:eastAsia="Batang" w:hAnsi="Montserrat Light" w:cs="Arial"/>
          <w:sz w:val="24"/>
          <w:szCs w:val="24"/>
        </w:rPr>
        <w:t xml:space="preserve"> síntomas hasta que </w:t>
      </w:r>
      <w:r w:rsidR="00624F73">
        <w:rPr>
          <w:rFonts w:ascii="Montserrat Light" w:eastAsia="Batang" w:hAnsi="Montserrat Light" w:cs="Arial"/>
          <w:sz w:val="24"/>
          <w:szCs w:val="24"/>
        </w:rPr>
        <w:t xml:space="preserve">el daño en el riñón ha avanzado, “la única manera de contrarrestar la insuficiencia renal </w:t>
      </w:r>
      <w:r w:rsidR="00BB3B15">
        <w:rPr>
          <w:rFonts w:ascii="Montserrat Light" w:eastAsia="Batang" w:hAnsi="Montserrat Light" w:cs="Arial"/>
          <w:sz w:val="24"/>
          <w:szCs w:val="24"/>
        </w:rPr>
        <w:t xml:space="preserve">es </w:t>
      </w:r>
      <w:r w:rsidR="00F31B96">
        <w:rPr>
          <w:rFonts w:ascii="Montserrat Light" w:eastAsia="Batang" w:hAnsi="Montserrat Light" w:cs="Arial"/>
          <w:sz w:val="24"/>
          <w:szCs w:val="24"/>
        </w:rPr>
        <w:t xml:space="preserve">con </w:t>
      </w:r>
      <w:r w:rsidR="00BB3B15">
        <w:rPr>
          <w:rFonts w:ascii="Montserrat Light" w:eastAsia="Batang" w:hAnsi="Montserrat Light" w:cs="Arial"/>
          <w:sz w:val="24"/>
          <w:szCs w:val="24"/>
        </w:rPr>
        <w:t>prevención</w:t>
      </w:r>
      <w:r w:rsidR="00F31B96">
        <w:rPr>
          <w:rFonts w:ascii="Montserrat Light" w:eastAsia="Batang" w:hAnsi="Montserrat Light" w:cs="Arial"/>
          <w:sz w:val="24"/>
          <w:szCs w:val="24"/>
        </w:rPr>
        <w:t>,</w:t>
      </w:r>
      <w:r w:rsidR="00BB3B15">
        <w:rPr>
          <w:rFonts w:ascii="Montserrat Light" w:eastAsia="Batang" w:hAnsi="Montserrat Light" w:cs="Arial"/>
          <w:sz w:val="24"/>
          <w:szCs w:val="24"/>
        </w:rPr>
        <w:t xml:space="preserve"> mediante estilos de vida saludable y el diagnóstico y tratamiento oportuno en sus etapas iniciales”.</w:t>
      </w:r>
      <w:r w:rsidR="00AC098C">
        <w:rPr>
          <w:rFonts w:ascii="Montserrat Light" w:eastAsia="Batang" w:hAnsi="Montserrat Light" w:cs="Arial"/>
          <w:sz w:val="24"/>
          <w:szCs w:val="24"/>
        </w:rPr>
        <w:t xml:space="preserve"> </w:t>
      </w:r>
    </w:p>
    <w:p w14:paraId="2A8CD472" w14:textId="77777777" w:rsidR="00F31B96" w:rsidRDefault="00F31B96" w:rsidP="00600DBF">
      <w:pPr>
        <w:spacing w:after="0" w:line="240" w:lineRule="atLeast"/>
        <w:jc w:val="both"/>
        <w:rPr>
          <w:rFonts w:ascii="Montserrat Light" w:eastAsia="Batang" w:hAnsi="Montserrat Light" w:cs="Arial"/>
          <w:sz w:val="24"/>
          <w:szCs w:val="24"/>
        </w:rPr>
      </w:pPr>
    </w:p>
    <w:p w14:paraId="25D3F6C6" w14:textId="1D1C1DC6" w:rsidR="00E20F2A" w:rsidRDefault="00AC098C" w:rsidP="00600DBF">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Día Mundial del Riñón es una excelente oportunidad para dar a conocer a la población, a las autoridades sanitarias y a los mismos profesionales de la salud, la magnitud del problema de la enfermedad renal en nuestro país y el mundo, y la forma para combatirla más eficazmente</w:t>
      </w:r>
      <w:r w:rsidR="00F31B96">
        <w:rPr>
          <w:rFonts w:ascii="Montserrat Light" w:eastAsia="Batang" w:hAnsi="Montserrat Light" w:cs="Arial"/>
          <w:sz w:val="24"/>
          <w:szCs w:val="24"/>
        </w:rPr>
        <w:t>, finalizó</w:t>
      </w:r>
      <w:r>
        <w:rPr>
          <w:rFonts w:ascii="Montserrat Light" w:eastAsia="Batang" w:hAnsi="Montserrat Light" w:cs="Arial"/>
          <w:sz w:val="24"/>
          <w:szCs w:val="24"/>
        </w:rPr>
        <w:t>.</w:t>
      </w:r>
    </w:p>
    <w:p w14:paraId="4BF7E372" w14:textId="77777777" w:rsidR="008F0C46" w:rsidRDefault="008F0C46" w:rsidP="00600DBF">
      <w:pPr>
        <w:spacing w:after="0" w:line="240" w:lineRule="atLeast"/>
        <w:jc w:val="both"/>
        <w:rPr>
          <w:rFonts w:ascii="Montserrat Light" w:eastAsia="Batang" w:hAnsi="Montserrat Light" w:cs="Arial"/>
          <w:sz w:val="24"/>
          <w:szCs w:val="24"/>
        </w:rPr>
      </w:pPr>
    </w:p>
    <w:p w14:paraId="0E63A0FC" w14:textId="3FEB7C32" w:rsidR="003579F2" w:rsidRDefault="005A2F34" w:rsidP="00E70294">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w:t>
      </w:r>
      <w:r w:rsidR="007C6A8D" w:rsidRPr="00E468B2">
        <w:rPr>
          <w:rFonts w:ascii="Montserrat Light" w:eastAsia="Batang" w:hAnsi="Montserrat Light" w:cs="Arial"/>
          <w:b/>
          <w:sz w:val="24"/>
          <w:szCs w:val="24"/>
        </w:rPr>
        <w:t>-- o0o ---</w:t>
      </w:r>
    </w:p>
    <w:p w14:paraId="758B2806" w14:textId="77777777" w:rsidR="00BF3FBA" w:rsidRDefault="00BF3FBA" w:rsidP="00BF3FBA">
      <w:pPr>
        <w:spacing w:after="0" w:line="240" w:lineRule="atLeast"/>
        <w:rPr>
          <w:rFonts w:ascii="Montserrat Light" w:eastAsia="Batang" w:hAnsi="Montserrat Light" w:cs="Arial"/>
          <w:b/>
          <w:sz w:val="24"/>
          <w:szCs w:val="24"/>
        </w:rPr>
      </w:pPr>
    </w:p>
    <w:sectPr w:rsidR="00BF3FBA" w:rsidSect="00BA1DB9">
      <w:headerReference w:type="default" r:id="rId9"/>
      <w:footerReference w:type="default" r:id="rId10"/>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BFD5C" w14:textId="77777777" w:rsidR="00271ABF" w:rsidRDefault="00271ABF" w:rsidP="00C67577">
      <w:pPr>
        <w:spacing w:after="0" w:line="240" w:lineRule="auto"/>
      </w:pPr>
      <w:r>
        <w:separator/>
      </w:r>
    </w:p>
  </w:endnote>
  <w:endnote w:type="continuationSeparator" w:id="0">
    <w:p w14:paraId="100540CF" w14:textId="77777777" w:rsidR="00271ABF" w:rsidRDefault="00271ABF"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0EAF4" w14:textId="77777777" w:rsidR="00271ABF" w:rsidRDefault="00271ABF" w:rsidP="00C67577">
      <w:pPr>
        <w:spacing w:after="0" w:line="240" w:lineRule="auto"/>
      </w:pPr>
      <w:r>
        <w:separator/>
      </w:r>
    </w:p>
  </w:footnote>
  <w:footnote w:type="continuationSeparator" w:id="0">
    <w:p w14:paraId="0049751E" w14:textId="77777777" w:rsidR="00271ABF" w:rsidRDefault="00271ABF"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fonso m. cueto-manzano">
    <w15:presenceInfo w15:providerId="Windows Live" w15:userId="821f003f69d040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0026F4"/>
    <w:rsid w:val="00010D8F"/>
    <w:rsid w:val="00011D07"/>
    <w:rsid w:val="0002335A"/>
    <w:rsid w:val="00023DF4"/>
    <w:rsid w:val="000433DF"/>
    <w:rsid w:val="00047BC4"/>
    <w:rsid w:val="000522B6"/>
    <w:rsid w:val="0006077B"/>
    <w:rsid w:val="000707CB"/>
    <w:rsid w:val="000B382D"/>
    <w:rsid w:val="000B477B"/>
    <w:rsid w:val="000C3127"/>
    <w:rsid w:val="000D67D4"/>
    <w:rsid w:val="000E19B1"/>
    <w:rsid w:val="000F6FE9"/>
    <w:rsid w:val="00104721"/>
    <w:rsid w:val="00106EBA"/>
    <w:rsid w:val="00121961"/>
    <w:rsid w:val="00122D55"/>
    <w:rsid w:val="001255A5"/>
    <w:rsid w:val="00143A85"/>
    <w:rsid w:val="00165575"/>
    <w:rsid w:val="001742DA"/>
    <w:rsid w:val="00186F21"/>
    <w:rsid w:val="0018750D"/>
    <w:rsid w:val="00187B20"/>
    <w:rsid w:val="00190FC8"/>
    <w:rsid w:val="00192784"/>
    <w:rsid w:val="001A2B3A"/>
    <w:rsid w:val="001B1F38"/>
    <w:rsid w:val="001B50E8"/>
    <w:rsid w:val="001B59D4"/>
    <w:rsid w:val="001C50C0"/>
    <w:rsid w:val="001C6A73"/>
    <w:rsid w:val="001D1923"/>
    <w:rsid w:val="001D3B25"/>
    <w:rsid w:val="001E581D"/>
    <w:rsid w:val="001F26D8"/>
    <w:rsid w:val="00221145"/>
    <w:rsid w:val="00221FCD"/>
    <w:rsid w:val="00233697"/>
    <w:rsid w:val="00250639"/>
    <w:rsid w:val="00257845"/>
    <w:rsid w:val="00271ABF"/>
    <w:rsid w:val="002730E0"/>
    <w:rsid w:val="0028616E"/>
    <w:rsid w:val="002918B4"/>
    <w:rsid w:val="002927D1"/>
    <w:rsid w:val="0029687C"/>
    <w:rsid w:val="002A52D8"/>
    <w:rsid w:val="002B2CA1"/>
    <w:rsid w:val="002B4A59"/>
    <w:rsid w:val="002C275E"/>
    <w:rsid w:val="002C491D"/>
    <w:rsid w:val="002E3D79"/>
    <w:rsid w:val="002E59F3"/>
    <w:rsid w:val="002E5B79"/>
    <w:rsid w:val="002F6401"/>
    <w:rsid w:val="0031127B"/>
    <w:rsid w:val="00327398"/>
    <w:rsid w:val="00332802"/>
    <w:rsid w:val="0033284E"/>
    <w:rsid w:val="0033760A"/>
    <w:rsid w:val="00341ADA"/>
    <w:rsid w:val="003420F5"/>
    <w:rsid w:val="00344CCD"/>
    <w:rsid w:val="003474E0"/>
    <w:rsid w:val="0035043C"/>
    <w:rsid w:val="00353FF0"/>
    <w:rsid w:val="003633CF"/>
    <w:rsid w:val="003663BE"/>
    <w:rsid w:val="00386414"/>
    <w:rsid w:val="003A0F06"/>
    <w:rsid w:val="003A77B6"/>
    <w:rsid w:val="003D1568"/>
    <w:rsid w:val="003E0F15"/>
    <w:rsid w:val="003E1583"/>
    <w:rsid w:val="003F5444"/>
    <w:rsid w:val="004061AD"/>
    <w:rsid w:val="004163A5"/>
    <w:rsid w:val="004230BA"/>
    <w:rsid w:val="00431E0D"/>
    <w:rsid w:val="004411C5"/>
    <w:rsid w:val="00445580"/>
    <w:rsid w:val="00446CED"/>
    <w:rsid w:val="00453280"/>
    <w:rsid w:val="00464B02"/>
    <w:rsid w:val="00467062"/>
    <w:rsid w:val="00470580"/>
    <w:rsid w:val="00474F10"/>
    <w:rsid w:val="00495415"/>
    <w:rsid w:val="00497377"/>
    <w:rsid w:val="004A2C0D"/>
    <w:rsid w:val="004B5E52"/>
    <w:rsid w:val="004C03F6"/>
    <w:rsid w:val="004C18C3"/>
    <w:rsid w:val="004D18BE"/>
    <w:rsid w:val="004D23AC"/>
    <w:rsid w:val="004D4721"/>
    <w:rsid w:val="004E4442"/>
    <w:rsid w:val="004E52A9"/>
    <w:rsid w:val="00501474"/>
    <w:rsid w:val="005230D2"/>
    <w:rsid w:val="00560084"/>
    <w:rsid w:val="005628BE"/>
    <w:rsid w:val="005A007F"/>
    <w:rsid w:val="005A2F34"/>
    <w:rsid w:val="005B092A"/>
    <w:rsid w:val="005B0B60"/>
    <w:rsid w:val="005B1D48"/>
    <w:rsid w:val="005B4913"/>
    <w:rsid w:val="005B5354"/>
    <w:rsid w:val="005B6F58"/>
    <w:rsid w:val="005C2CF9"/>
    <w:rsid w:val="005C3DF3"/>
    <w:rsid w:val="005C44F0"/>
    <w:rsid w:val="005C5667"/>
    <w:rsid w:val="005D0C4A"/>
    <w:rsid w:val="005D1288"/>
    <w:rsid w:val="005E6B73"/>
    <w:rsid w:val="005F3019"/>
    <w:rsid w:val="005F35B5"/>
    <w:rsid w:val="005F5510"/>
    <w:rsid w:val="005F57EC"/>
    <w:rsid w:val="00600DBF"/>
    <w:rsid w:val="0061768E"/>
    <w:rsid w:val="006200FA"/>
    <w:rsid w:val="00624F73"/>
    <w:rsid w:val="00643A3C"/>
    <w:rsid w:val="006446F6"/>
    <w:rsid w:val="006476E6"/>
    <w:rsid w:val="00650131"/>
    <w:rsid w:val="00663359"/>
    <w:rsid w:val="00674BE9"/>
    <w:rsid w:val="00676635"/>
    <w:rsid w:val="00690726"/>
    <w:rsid w:val="006B49B0"/>
    <w:rsid w:val="006C297E"/>
    <w:rsid w:val="006C31BA"/>
    <w:rsid w:val="006D3C69"/>
    <w:rsid w:val="006D6485"/>
    <w:rsid w:val="006E1C88"/>
    <w:rsid w:val="006E3037"/>
    <w:rsid w:val="006E6EEC"/>
    <w:rsid w:val="0071639E"/>
    <w:rsid w:val="00717833"/>
    <w:rsid w:val="00721FEF"/>
    <w:rsid w:val="00727B8E"/>
    <w:rsid w:val="00740170"/>
    <w:rsid w:val="007416E5"/>
    <w:rsid w:val="007431B7"/>
    <w:rsid w:val="00787CD2"/>
    <w:rsid w:val="0079429B"/>
    <w:rsid w:val="007A3429"/>
    <w:rsid w:val="007A3438"/>
    <w:rsid w:val="007A3539"/>
    <w:rsid w:val="007A6126"/>
    <w:rsid w:val="007B1278"/>
    <w:rsid w:val="007B3748"/>
    <w:rsid w:val="007C6A8D"/>
    <w:rsid w:val="007D3FD7"/>
    <w:rsid w:val="007E08DD"/>
    <w:rsid w:val="00800DB5"/>
    <w:rsid w:val="0080395E"/>
    <w:rsid w:val="00807152"/>
    <w:rsid w:val="00821A7D"/>
    <w:rsid w:val="00824847"/>
    <w:rsid w:val="00830727"/>
    <w:rsid w:val="0083702A"/>
    <w:rsid w:val="00841947"/>
    <w:rsid w:val="00851E74"/>
    <w:rsid w:val="00866D02"/>
    <w:rsid w:val="00890460"/>
    <w:rsid w:val="00892954"/>
    <w:rsid w:val="00892BB0"/>
    <w:rsid w:val="00894A80"/>
    <w:rsid w:val="00896838"/>
    <w:rsid w:val="008A43A6"/>
    <w:rsid w:val="008E4002"/>
    <w:rsid w:val="008E422A"/>
    <w:rsid w:val="008E4582"/>
    <w:rsid w:val="008F0C46"/>
    <w:rsid w:val="008F2364"/>
    <w:rsid w:val="008F66BB"/>
    <w:rsid w:val="00901F09"/>
    <w:rsid w:val="00905693"/>
    <w:rsid w:val="00906F3A"/>
    <w:rsid w:val="0091266F"/>
    <w:rsid w:val="00915465"/>
    <w:rsid w:val="00915FD1"/>
    <w:rsid w:val="00925745"/>
    <w:rsid w:val="00925F03"/>
    <w:rsid w:val="00930CE4"/>
    <w:rsid w:val="0093247E"/>
    <w:rsid w:val="0093789B"/>
    <w:rsid w:val="00943E90"/>
    <w:rsid w:val="009445F6"/>
    <w:rsid w:val="00953326"/>
    <w:rsid w:val="0095564B"/>
    <w:rsid w:val="00976F6C"/>
    <w:rsid w:val="009823DD"/>
    <w:rsid w:val="009924E8"/>
    <w:rsid w:val="009A6A87"/>
    <w:rsid w:val="009C30B1"/>
    <w:rsid w:val="009C4C7C"/>
    <w:rsid w:val="009C7AD8"/>
    <w:rsid w:val="009D38E1"/>
    <w:rsid w:val="009E57ED"/>
    <w:rsid w:val="00A00B41"/>
    <w:rsid w:val="00A16CDE"/>
    <w:rsid w:val="00A30F7A"/>
    <w:rsid w:val="00A323F3"/>
    <w:rsid w:val="00A32EED"/>
    <w:rsid w:val="00A35E63"/>
    <w:rsid w:val="00A42D99"/>
    <w:rsid w:val="00A43A7C"/>
    <w:rsid w:val="00A43B0A"/>
    <w:rsid w:val="00A45567"/>
    <w:rsid w:val="00A55E4B"/>
    <w:rsid w:val="00A5639A"/>
    <w:rsid w:val="00A60BF4"/>
    <w:rsid w:val="00A71344"/>
    <w:rsid w:val="00A72CF5"/>
    <w:rsid w:val="00A7472B"/>
    <w:rsid w:val="00A87475"/>
    <w:rsid w:val="00A9402D"/>
    <w:rsid w:val="00AA57E6"/>
    <w:rsid w:val="00AB1CBE"/>
    <w:rsid w:val="00AC098C"/>
    <w:rsid w:val="00AC5400"/>
    <w:rsid w:val="00AD1DA9"/>
    <w:rsid w:val="00AE6BF8"/>
    <w:rsid w:val="00AE7228"/>
    <w:rsid w:val="00AF015C"/>
    <w:rsid w:val="00B02CA0"/>
    <w:rsid w:val="00B02E55"/>
    <w:rsid w:val="00B031CB"/>
    <w:rsid w:val="00B13CD0"/>
    <w:rsid w:val="00B149D0"/>
    <w:rsid w:val="00B22AD6"/>
    <w:rsid w:val="00B314F4"/>
    <w:rsid w:val="00B32013"/>
    <w:rsid w:val="00B57E7E"/>
    <w:rsid w:val="00B72A77"/>
    <w:rsid w:val="00B72FBB"/>
    <w:rsid w:val="00B74830"/>
    <w:rsid w:val="00B75CE4"/>
    <w:rsid w:val="00B823FD"/>
    <w:rsid w:val="00B84D86"/>
    <w:rsid w:val="00B84EA6"/>
    <w:rsid w:val="00B85418"/>
    <w:rsid w:val="00B855CD"/>
    <w:rsid w:val="00B8562A"/>
    <w:rsid w:val="00B875E4"/>
    <w:rsid w:val="00B97CA7"/>
    <w:rsid w:val="00BA1DB9"/>
    <w:rsid w:val="00BB3B15"/>
    <w:rsid w:val="00BB53B9"/>
    <w:rsid w:val="00BD3979"/>
    <w:rsid w:val="00BE7EF5"/>
    <w:rsid w:val="00BF2982"/>
    <w:rsid w:val="00BF3FBA"/>
    <w:rsid w:val="00C10BEC"/>
    <w:rsid w:val="00C15712"/>
    <w:rsid w:val="00C234A8"/>
    <w:rsid w:val="00C2727C"/>
    <w:rsid w:val="00C30557"/>
    <w:rsid w:val="00C358C2"/>
    <w:rsid w:val="00C422BB"/>
    <w:rsid w:val="00C54625"/>
    <w:rsid w:val="00C60BB1"/>
    <w:rsid w:val="00C660E0"/>
    <w:rsid w:val="00C67577"/>
    <w:rsid w:val="00C67D5A"/>
    <w:rsid w:val="00C71D1F"/>
    <w:rsid w:val="00C9287A"/>
    <w:rsid w:val="00C929E4"/>
    <w:rsid w:val="00CB25CB"/>
    <w:rsid w:val="00CB41ED"/>
    <w:rsid w:val="00CB5D5A"/>
    <w:rsid w:val="00CB6432"/>
    <w:rsid w:val="00CC2FE9"/>
    <w:rsid w:val="00CD47E0"/>
    <w:rsid w:val="00CD78A7"/>
    <w:rsid w:val="00CE184D"/>
    <w:rsid w:val="00CE5D85"/>
    <w:rsid w:val="00CE782A"/>
    <w:rsid w:val="00D0076F"/>
    <w:rsid w:val="00D00E73"/>
    <w:rsid w:val="00D147E3"/>
    <w:rsid w:val="00D34B16"/>
    <w:rsid w:val="00D4431D"/>
    <w:rsid w:val="00D452FC"/>
    <w:rsid w:val="00D46743"/>
    <w:rsid w:val="00D54458"/>
    <w:rsid w:val="00D56332"/>
    <w:rsid w:val="00D57305"/>
    <w:rsid w:val="00D628AA"/>
    <w:rsid w:val="00D66621"/>
    <w:rsid w:val="00D911FD"/>
    <w:rsid w:val="00D97468"/>
    <w:rsid w:val="00D97D12"/>
    <w:rsid w:val="00DC70C7"/>
    <w:rsid w:val="00DD1440"/>
    <w:rsid w:val="00DD435D"/>
    <w:rsid w:val="00DE14A4"/>
    <w:rsid w:val="00DE5567"/>
    <w:rsid w:val="00E20F2A"/>
    <w:rsid w:val="00E30799"/>
    <w:rsid w:val="00E42ACB"/>
    <w:rsid w:val="00E46AB3"/>
    <w:rsid w:val="00E52C25"/>
    <w:rsid w:val="00E533D8"/>
    <w:rsid w:val="00E57BA2"/>
    <w:rsid w:val="00E70294"/>
    <w:rsid w:val="00E8031D"/>
    <w:rsid w:val="00E815C5"/>
    <w:rsid w:val="00E8786B"/>
    <w:rsid w:val="00E95A85"/>
    <w:rsid w:val="00EB0C5D"/>
    <w:rsid w:val="00EB0E3F"/>
    <w:rsid w:val="00EB6DC4"/>
    <w:rsid w:val="00ED5B70"/>
    <w:rsid w:val="00EE20C2"/>
    <w:rsid w:val="00EE5EB4"/>
    <w:rsid w:val="00F01BCF"/>
    <w:rsid w:val="00F04AC2"/>
    <w:rsid w:val="00F05531"/>
    <w:rsid w:val="00F0663D"/>
    <w:rsid w:val="00F128BD"/>
    <w:rsid w:val="00F23532"/>
    <w:rsid w:val="00F318C2"/>
    <w:rsid w:val="00F31B96"/>
    <w:rsid w:val="00F32EA4"/>
    <w:rsid w:val="00F33E7F"/>
    <w:rsid w:val="00F40083"/>
    <w:rsid w:val="00F5539E"/>
    <w:rsid w:val="00F563E1"/>
    <w:rsid w:val="00F577FE"/>
    <w:rsid w:val="00F57862"/>
    <w:rsid w:val="00F600D2"/>
    <w:rsid w:val="00F67AF8"/>
    <w:rsid w:val="00F83383"/>
    <w:rsid w:val="00FB0C98"/>
    <w:rsid w:val="00FB2B74"/>
    <w:rsid w:val="00FE1F80"/>
    <w:rsid w:val="00FF2845"/>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table" w:styleId="Tablaconcuadrcula">
    <w:name w:val="Table Grid"/>
    <w:basedOn w:val="Tablanormal"/>
    <w:uiPriority w:val="59"/>
    <w:rsid w:val="00B8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18BE"/>
    <w:rPr>
      <w:color w:val="0000FF" w:themeColor="hyperlink"/>
      <w:u w:val="single"/>
    </w:rPr>
  </w:style>
  <w:style w:type="character" w:styleId="Textoennegrita">
    <w:name w:val="Strong"/>
    <w:basedOn w:val="Fuentedeprrafopredeter"/>
    <w:uiPriority w:val="22"/>
    <w:qFormat/>
    <w:rsid w:val="00BF3FBA"/>
    <w:rPr>
      <w:b/>
      <w:bCs/>
    </w:rPr>
  </w:style>
  <w:style w:type="paragraph" w:styleId="Revisin">
    <w:name w:val="Revision"/>
    <w:hidden/>
    <w:uiPriority w:val="99"/>
    <w:semiHidden/>
    <w:rsid w:val="00AC09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table" w:styleId="Tablaconcuadrcula">
    <w:name w:val="Table Grid"/>
    <w:basedOn w:val="Tablanormal"/>
    <w:uiPriority w:val="59"/>
    <w:rsid w:val="00B85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D18BE"/>
    <w:rPr>
      <w:color w:val="0000FF" w:themeColor="hyperlink"/>
      <w:u w:val="single"/>
    </w:rPr>
  </w:style>
  <w:style w:type="character" w:styleId="Textoennegrita">
    <w:name w:val="Strong"/>
    <w:basedOn w:val="Fuentedeprrafopredeter"/>
    <w:uiPriority w:val="22"/>
    <w:qFormat/>
    <w:rsid w:val="00BF3FBA"/>
    <w:rPr>
      <w:b/>
      <w:bCs/>
    </w:rPr>
  </w:style>
  <w:style w:type="paragraph" w:styleId="Revisin">
    <w:name w:val="Revision"/>
    <w:hidden/>
    <w:uiPriority w:val="99"/>
    <w:semiHidden/>
    <w:rsid w:val="00AC09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BDF77-AD1D-423B-AE43-B18393A5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3378</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Rogelio Alberto Ruiz Alemán</cp:lastModifiedBy>
  <cp:revision>2</cp:revision>
  <cp:lastPrinted>2021-01-09T02:00:00Z</cp:lastPrinted>
  <dcterms:created xsi:type="dcterms:W3CDTF">2021-03-11T15:47:00Z</dcterms:created>
  <dcterms:modified xsi:type="dcterms:W3CDTF">2021-03-11T15:47:00Z</dcterms:modified>
</cp:coreProperties>
</file>