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732D" w14:textId="77777777" w:rsidR="00DF5DBE" w:rsidRPr="00CE25D6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martes 6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7CC16FD1" w14:textId="01918E1A" w:rsidR="00DF5DBE" w:rsidRPr="00CE25D6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4A4B26">
        <w:rPr>
          <w:rFonts w:ascii="Montserrat Light" w:eastAsia="Batang" w:hAnsi="Montserrat Light" w:cs="Arial"/>
          <w:color w:val="000000" w:themeColor="text1"/>
          <w:sz w:val="24"/>
          <w:szCs w:val="24"/>
        </w:rPr>
        <w:t>675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23EBA967" w14:textId="77777777" w:rsidR="00DF5DBE" w:rsidRPr="00CE25D6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22CE8D4A" w14:textId="77777777" w:rsidR="00DF5DBE" w:rsidRPr="00CE25D6" w:rsidRDefault="00DF5DBE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90F248D" w14:textId="77777777" w:rsidR="00DF5DBE" w:rsidRDefault="00DF5DBE" w:rsidP="00DF5DB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04FA18CE" w14:textId="77777777" w:rsidR="00DF5DBE" w:rsidRPr="00050A96" w:rsidRDefault="00DF5DBE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Información, herramienta fundamental para detectar y atender oportunamente el cáncer de mama: IMSS </w:t>
      </w:r>
    </w:p>
    <w:p w14:paraId="099659AD" w14:textId="77777777" w:rsidR="00DF5DBE" w:rsidRPr="00050A96" w:rsidRDefault="00DF5DBE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67FAF638" w14:textId="547A7852" w:rsidR="00DF5DBE" w:rsidRDefault="00DF5DBE" w:rsidP="00DF5DBE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La desinformación es el factor principal, que coadyuva a evitar el acercamiento a los servicios preventivos para identificar oportunamente el cáncer de mama. </w:t>
      </w:r>
    </w:p>
    <w:p w14:paraId="21C4C146" w14:textId="77777777" w:rsidR="00DF5DBE" w:rsidRDefault="00DF5DBE" w:rsidP="00DF5DBE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A través de campañas, redes sociales y medios de difusión, el IMSS brinda diversas opciones para mantener informada a la población.</w:t>
      </w:r>
    </w:p>
    <w:p w14:paraId="143768BC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b/>
          <w:szCs w:val="24"/>
        </w:rPr>
      </w:pPr>
    </w:p>
    <w:p w14:paraId="2CB9A0A8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Con el objetivo de brindar información veraz y segura, el Instituto Mexicano del Seguro Social (IMSS), realiza acciones encaminadas a promover la detección oportuna y atender desde sus primeras etapas el cáncer de mama, refirió el  Jefe del Área en la División de Prevención y Detección de Enfermedades</w:t>
      </w:r>
      <w:r w:rsidRPr="00F956A2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Doctor </w:t>
      </w:r>
      <w:r w:rsidRPr="00F956A2">
        <w:rPr>
          <w:rFonts w:ascii="Montserrat Light" w:hAnsi="Montserrat Light"/>
          <w:sz w:val="24"/>
          <w:szCs w:val="24"/>
        </w:rPr>
        <w:t>Rubén Zuart</w:t>
      </w:r>
      <w:r>
        <w:rPr>
          <w:rFonts w:ascii="Montserrat Light" w:hAnsi="Montserrat Light"/>
          <w:sz w:val="24"/>
          <w:szCs w:val="24"/>
        </w:rPr>
        <w:t xml:space="preserve"> Alvarado.</w:t>
      </w:r>
    </w:p>
    <w:p w14:paraId="685514E3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30F29B9" w14:textId="7AF4D9A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mes de la sensibilización sobre el Cáncer de Mama, abundó que a través de los  Módulos PREVENIMSS en todo el país, se llevan a cabo chequeos preventivos, los cuales incluyen la exploración clínica de mamas, la autoexploración y la mastografía de detección.  </w:t>
      </w:r>
    </w:p>
    <w:p w14:paraId="17C06F35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C77054B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Enfatizó la importancia de que mujeres y hombres se informen sobre estos y otros temas, ya que, además de prevenir enfermedades, se pueden identificar otros padecimientos de manera inmediata y acudir al médico para recibir una valoración.</w:t>
      </w:r>
    </w:p>
    <w:p w14:paraId="0D12DB33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76FFBE9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“Es muy importante estar informado, estar informada para que todos y todas   podamos hacer algo por la salud de las mujeres, y además, cuando se tiene la información adecuada, que te la puede otorgar el personal de salud en las Unidades de Medicina Familiar, nosotros mismos podemos difundirla a nuestros compañeros, a  familiares y conocidos”, explicó.</w:t>
      </w:r>
    </w:p>
    <w:p w14:paraId="0E1FDEF5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7B91127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Zuart Alvarado subrayó que la razón principal por la que las mujeres no acuden a realizarse la detección temprana del cáncer de </w:t>
      </w:r>
      <w:r>
        <w:rPr>
          <w:rFonts w:ascii="Montserrat Light" w:hAnsi="Montserrat Light"/>
          <w:sz w:val="24"/>
          <w:szCs w:val="24"/>
        </w:rPr>
        <w:lastRenderedPageBreak/>
        <w:t>mama es la desinformación, la cual trae consigo diversos efectos negativos en su comportamiento sobre el autocuidado de su salud.</w:t>
      </w:r>
    </w:p>
    <w:p w14:paraId="11D3EF32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A8C058B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Precisó que “el principal motivo por el cual las mujeres no acuden a realizarse la detección temprana del cáncer de mama es la desinformación, sobre todo porque se dejan ser influenciadas por información falsa que les puede provocar temor, angustia y desinterés por acudir a los servicios preventivos”.</w:t>
      </w:r>
    </w:p>
    <w:p w14:paraId="38BD57B3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2DA3C54" w14:textId="1E4EC804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especialista en Epidemiología detalló que derivado de esto se suman el miedo y la desconfianza, debido a que la paciente piensa inmediatamente en un resultado negativo al practicarse la detección, esto hace que se predisponga e influye en gran medida tanto en el estado de ánimo como en la conducta de autocuidado en las mujeres.</w:t>
      </w:r>
    </w:p>
    <w:p w14:paraId="1949353D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8C2D05" w14:textId="16A63862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este sentido, dijo que la participación del personal de salud es muy importante para ayudar a transmitir seguridad a las pacientes, y explicarles a detalles lo que ocurre con el procedimiento preventivo y sus resultados, pero sobre todo, las hará concientizar que la solución que éste problema tenga, será más importante que no hacer nada.</w:t>
      </w:r>
    </w:p>
    <w:p w14:paraId="24A7D3B6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571BE1D" w14:textId="63A6B278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 ahí que, el especialista comentara que a través de campañas, redes sociales, medios de difusión interna y de comunicación, el IMSS ofrece a las mujeres una gran oportunidad para identificar de manera oportuna no sólo el cáncer de mama, sino también otros padecimientos crónicos que afecten su salud.</w:t>
      </w:r>
    </w:p>
    <w:p w14:paraId="079745F1" w14:textId="77777777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162D523" w14:textId="2A11AAC5" w:rsidR="00DF5DBE" w:rsidRDefault="00DF5DBE" w:rsidP="00DF5D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“Es muy importante que se tome conciencia del cáncer de mama y saber que las mujeres disponen de varias intervenciones que van destinadas a identificar esta enfermedad, como es la exploración clínica de mamas, la mastografía de detección y desde luego la autoexploración de las mamas. Estas acciones en salud juntas suman a la salud, para que las mujeres puedan detectar de manera oportuna el cáncer”, concluyó.</w:t>
      </w:r>
    </w:p>
    <w:p w14:paraId="16303ADD" w14:textId="77777777" w:rsidR="00DF5DBE" w:rsidRPr="00F956A2" w:rsidRDefault="00DF5DBE" w:rsidP="00DF5D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bookmarkStart w:id="0" w:name="_GoBack"/>
      <w:bookmarkEnd w:id="0"/>
    </w:p>
    <w:p w14:paraId="534EF3F2" w14:textId="77777777" w:rsidR="00DF5DBE" w:rsidRDefault="00DF5DBE" w:rsidP="00DF5DBE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14:paraId="4AFFB430" w14:textId="77777777" w:rsidR="003579F2" w:rsidRDefault="00171A8B"/>
    <w:sectPr w:rsidR="003579F2" w:rsidSect="009B05B0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EB4D" w14:textId="77777777" w:rsidR="00171A8B" w:rsidRDefault="00171A8B" w:rsidP="009B05B0">
      <w:pPr>
        <w:spacing w:after="0" w:line="240" w:lineRule="auto"/>
      </w:pPr>
      <w:r>
        <w:separator/>
      </w:r>
    </w:p>
  </w:endnote>
  <w:endnote w:type="continuationSeparator" w:id="0">
    <w:p w14:paraId="2862CA10" w14:textId="77777777" w:rsidR="00171A8B" w:rsidRDefault="00171A8B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41D2" w14:textId="77777777" w:rsidR="00171A8B" w:rsidRDefault="00171A8B" w:rsidP="009B05B0">
      <w:pPr>
        <w:spacing w:after="0" w:line="240" w:lineRule="auto"/>
      </w:pPr>
      <w:r>
        <w:separator/>
      </w:r>
    </w:p>
  </w:footnote>
  <w:footnote w:type="continuationSeparator" w:id="0">
    <w:p w14:paraId="57749998" w14:textId="77777777" w:rsidR="00171A8B" w:rsidRDefault="00171A8B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D6F7D"/>
    <w:rsid w:val="00171A8B"/>
    <w:rsid w:val="002255D6"/>
    <w:rsid w:val="00467062"/>
    <w:rsid w:val="004A4B26"/>
    <w:rsid w:val="0068330A"/>
    <w:rsid w:val="00890984"/>
    <w:rsid w:val="00955D25"/>
    <w:rsid w:val="00976F6C"/>
    <w:rsid w:val="009B05B0"/>
    <w:rsid w:val="00B04F3F"/>
    <w:rsid w:val="00B70C9A"/>
    <w:rsid w:val="00C57F88"/>
    <w:rsid w:val="00CD2821"/>
    <w:rsid w:val="00DA0058"/>
    <w:rsid w:val="00D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2020-10-02T16:47:00Z</cp:lastPrinted>
  <dcterms:created xsi:type="dcterms:W3CDTF">2020-10-06T14:47:00Z</dcterms:created>
  <dcterms:modified xsi:type="dcterms:W3CDTF">2020-10-06T14:47:00Z</dcterms:modified>
</cp:coreProperties>
</file>