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4A0077" w:rsidRDefault="00506035" w:rsidP="004A0077">
      <w:pPr>
        <w:spacing w:after="0" w:line="240" w:lineRule="atLeast"/>
        <w:jc w:val="both"/>
        <w:rPr>
          <w:rFonts w:ascii="Montserrat Light" w:eastAsia="Batang" w:hAnsi="Montserrat Light" w:cs="Arial"/>
          <w:sz w:val="24"/>
          <w:szCs w:val="24"/>
        </w:rPr>
      </w:pPr>
    </w:p>
    <w:p w:rsidR="005A3786" w:rsidRPr="004A0077" w:rsidRDefault="005A3786" w:rsidP="004A0077">
      <w:pPr>
        <w:spacing w:after="0" w:line="240" w:lineRule="atLeast"/>
        <w:jc w:val="right"/>
        <w:rPr>
          <w:rFonts w:ascii="Montserrat Light" w:hAnsi="Montserrat Light" w:cs="Arial"/>
          <w:sz w:val="24"/>
          <w:szCs w:val="24"/>
        </w:rPr>
      </w:pPr>
      <w:bookmarkStart w:id="0" w:name="_GoBack"/>
      <w:r w:rsidRPr="004A0077">
        <w:rPr>
          <w:rFonts w:ascii="Montserrat Light" w:hAnsi="Montserrat Light" w:cs="Arial"/>
          <w:sz w:val="24"/>
          <w:szCs w:val="24"/>
        </w:rPr>
        <w:t xml:space="preserve">Ciudad de México, </w:t>
      </w:r>
      <w:r w:rsidR="008403EC">
        <w:rPr>
          <w:rFonts w:ascii="Montserrat Light" w:hAnsi="Montserrat Light" w:cs="Arial"/>
          <w:sz w:val="24"/>
          <w:szCs w:val="24"/>
        </w:rPr>
        <w:t>miércoles 19</w:t>
      </w:r>
      <w:r w:rsidR="0094538D" w:rsidRPr="004A0077">
        <w:rPr>
          <w:rFonts w:ascii="Montserrat Light" w:hAnsi="Montserrat Light" w:cs="Arial"/>
          <w:sz w:val="24"/>
          <w:szCs w:val="24"/>
        </w:rPr>
        <w:t xml:space="preserve"> de agosto</w:t>
      </w:r>
      <w:r w:rsidRPr="004A0077">
        <w:rPr>
          <w:rFonts w:ascii="Montserrat Light" w:hAnsi="Montserrat Light" w:cs="Arial"/>
          <w:sz w:val="24"/>
          <w:szCs w:val="24"/>
        </w:rPr>
        <w:t xml:space="preserve"> de 2020.</w:t>
      </w:r>
    </w:p>
    <w:p w:rsidR="005A3786" w:rsidRPr="004A0077" w:rsidRDefault="005A3786" w:rsidP="004A0077">
      <w:pPr>
        <w:spacing w:after="0" w:line="240" w:lineRule="atLeast"/>
        <w:jc w:val="right"/>
        <w:rPr>
          <w:rFonts w:ascii="Montserrat Light" w:hAnsi="Montserrat Light" w:cs="Arial"/>
          <w:sz w:val="24"/>
          <w:szCs w:val="24"/>
        </w:rPr>
      </w:pPr>
      <w:r w:rsidRPr="004A0077">
        <w:rPr>
          <w:rFonts w:ascii="Montserrat Light" w:hAnsi="Montserrat Light" w:cs="Arial"/>
          <w:sz w:val="24"/>
          <w:szCs w:val="24"/>
        </w:rPr>
        <w:t>No.</w:t>
      </w:r>
      <w:r w:rsidR="009A24E7">
        <w:rPr>
          <w:rFonts w:ascii="Montserrat Light" w:hAnsi="Montserrat Light" w:cs="Arial"/>
          <w:sz w:val="24"/>
          <w:szCs w:val="24"/>
        </w:rPr>
        <w:t xml:space="preserve"> 574</w:t>
      </w:r>
      <w:r w:rsidRPr="004A0077">
        <w:rPr>
          <w:rFonts w:ascii="Montserrat Light" w:hAnsi="Montserrat Light" w:cs="Arial"/>
          <w:sz w:val="24"/>
          <w:szCs w:val="24"/>
        </w:rPr>
        <w:t xml:space="preserve"> /2020.</w:t>
      </w:r>
    </w:p>
    <w:p w:rsidR="005A3786" w:rsidRPr="004A0077" w:rsidRDefault="005A3786" w:rsidP="004A0077">
      <w:pPr>
        <w:spacing w:after="0" w:line="240" w:lineRule="atLeast"/>
        <w:jc w:val="both"/>
        <w:rPr>
          <w:rFonts w:ascii="Montserrat Light" w:hAnsi="Montserrat Light" w:cs="Arial"/>
          <w:b/>
          <w:sz w:val="24"/>
          <w:szCs w:val="24"/>
        </w:rPr>
      </w:pPr>
    </w:p>
    <w:p w:rsidR="005A3786" w:rsidRPr="004A0077" w:rsidRDefault="005A3786" w:rsidP="004A0077">
      <w:pPr>
        <w:spacing w:after="0" w:line="240" w:lineRule="atLeast"/>
        <w:jc w:val="center"/>
        <w:rPr>
          <w:rFonts w:ascii="Montserrat Light" w:eastAsia="Batang" w:hAnsi="Montserrat Light" w:cs="Arial"/>
          <w:b/>
          <w:sz w:val="36"/>
          <w:szCs w:val="32"/>
        </w:rPr>
      </w:pPr>
      <w:r w:rsidRPr="004A0077">
        <w:rPr>
          <w:rFonts w:ascii="Montserrat Light" w:eastAsia="Batang" w:hAnsi="Montserrat Light" w:cs="Arial"/>
          <w:b/>
          <w:sz w:val="36"/>
          <w:szCs w:val="32"/>
        </w:rPr>
        <w:t>BOLETÍN DE PRENSA</w:t>
      </w:r>
    </w:p>
    <w:p w:rsidR="005A3786" w:rsidRPr="004A0077" w:rsidRDefault="005A3786" w:rsidP="004A0077">
      <w:pPr>
        <w:spacing w:after="0" w:line="240" w:lineRule="atLeast"/>
        <w:ind w:right="51"/>
        <w:jc w:val="both"/>
        <w:rPr>
          <w:rFonts w:ascii="Montserrat Light" w:hAnsi="Montserrat Light" w:cs="Arial"/>
          <w:sz w:val="24"/>
          <w:szCs w:val="24"/>
        </w:rPr>
      </w:pPr>
    </w:p>
    <w:p w:rsidR="00CF19C1" w:rsidRPr="00CF19C1" w:rsidRDefault="00CF19C1" w:rsidP="00CF19C1">
      <w:pPr>
        <w:spacing w:after="0" w:line="240" w:lineRule="atLeast"/>
        <w:ind w:right="49"/>
        <w:jc w:val="center"/>
        <w:rPr>
          <w:rFonts w:ascii="Montserrat Light" w:eastAsia="Batang" w:hAnsi="Montserrat Light"/>
          <w:b/>
          <w:sz w:val="28"/>
          <w:szCs w:val="32"/>
        </w:rPr>
      </w:pPr>
      <w:r w:rsidRPr="00CF19C1">
        <w:rPr>
          <w:rFonts w:ascii="Montserrat Light" w:eastAsia="Batang" w:hAnsi="Montserrat Light"/>
          <w:b/>
          <w:sz w:val="28"/>
          <w:szCs w:val="32"/>
        </w:rPr>
        <w:t>Banco Central de Sangre del CMN La Raza suministra 40 fracciones de plasma a Baja California Sur</w:t>
      </w:r>
    </w:p>
    <w:p w:rsidR="00CF19C1" w:rsidRPr="00CF19C1" w:rsidRDefault="00CF19C1" w:rsidP="00CF19C1">
      <w:pPr>
        <w:spacing w:after="0" w:line="240" w:lineRule="atLeast"/>
        <w:ind w:right="49"/>
        <w:jc w:val="both"/>
        <w:rPr>
          <w:rFonts w:ascii="Montserrat Light" w:eastAsia="Batang" w:hAnsi="Montserrat Light"/>
          <w:b/>
          <w:sz w:val="28"/>
          <w:szCs w:val="32"/>
        </w:rPr>
      </w:pPr>
      <w:r w:rsidRPr="00CF19C1">
        <w:rPr>
          <w:rFonts w:ascii="Montserrat Light" w:eastAsia="Batang" w:hAnsi="Montserrat Light"/>
          <w:b/>
          <w:sz w:val="28"/>
          <w:szCs w:val="32"/>
        </w:rPr>
        <w:t> </w:t>
      </w:r>
    </w:p>
    <w:p w:rsidR="00CF19C1" w:rsidRPr="00CF19C1" w:rsidRDefault="00CF19C1" w:rsidP="00CF19C1">
      <w:pPr>
        <w:pStyle w:val="Prrafodelista"/>
        <w:numPr>
          <w:ilvl w:val="0"/>
          <w:numId w:val="21"/>
        </w:numPr>
        <w:spacing w:after="0" w:line="240" w:lineRule="atLeast"/>
        <w:ind w:right="49"/>
        <w:jc w:val="both"/>
        <w:rPr>
          <w:rFonts w:ascii="Montserrat Light" w:eastAsia="Batang" w:hAnsi="Montserrat Light"/>
          <w:b/>
          <w:szCs w:val="32"/>
        </w:rPr>
      </w:pPr>
      <w:r w:rsidRPr="00CF19C1">
        <w:rPr>
          <w:rFonts w:ascii="Montserrat Light" w:eastAsia="Batang" w:hAnsi="Montserrat Light"/>
          <w:b/>
          <w:szCs w:val="32"/>
        </w:rPr>
        <w:t xml:space="preserve">El protocolo del IMSS es aplicar plasma a los pacientes mayores de edad con infección por COVD-19 graves o con neumonía y factores de riesgo para mal pronóstico. </w:t>
      </w:r>
    </w:p>
    <w:p w:rsidR="00CF19C1" w:rsidRPr="00CF19C1" w:rsidRDefault="00CF19C1" w:rsidP="00CF19C1">
      <w:pPr>
        <w:spacing w:after="0" w:line="240" w:lineRule="atLeast"/>
        <w:ind w:right="49"/>
        <w:jc w:val="both"/>
        <w:rPr>
          <w:rFonts w:ascii="Montserrat Light" w:eastAsia="Batang" w:hAnsi="Montserrat Light"/>
          <w:b/>
          <w:sz w:val="28"/>
          <w:szCs w:val="32"/>
        </w:rPr>
      </w:pPr>
      <w:r w:rsidRPr="00CF19C1">
        <w:rPr>
          <w:rFonts w:ascii="Montserrat Light" w:eastAsia="Batang" w:hAnsi="Montserrat Light"/>
          <w:b/>
          <w:sz w:val="28"/>
          <w:szCs w:val="32"/>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Este lunes personal del Banco Central de Sangre del Centro Médico Nacional La Raza envió al Estado de Baja California Sur 40 fracciones de plasma de donantes convalecientes ya recuperados de COVID-19, con la finalidad de ayudar a 20 derechohabientes que padecen esta enfermedad en la entidad.</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xml:space="preserve">En este sentido, la doctora </w:t>
      </w:r>
      <w:proofErr w:type="spellStart"/>
      <w:r w:rsidRPr="00CF19C1">
        <w:rPr>
          <w:rFonts w:ascii="Montserrat Light" w:eastAsia="Batang" w:hAnsi="Montserrat Light"/>
          <w:sz w:val="24"/>
          <w:szCs w:val="24"/>
        </w:rPr>
        <w:t>Natirene</w:t>
      </w:r>
      <w:proofErr w:type="spellEnd"/>
      <w:r w:rsidRPr="00CF19C1">
        <w:rPr>
          <w:rFonts w:ascii="Montserrat Light" w:eastAsia="Batang" w:hAnsi="Montserrat Light"/>
          <w:sz w:val="24"/>
          <w:szCs w:val="24"/>
        </w:rPr>
        <w:t xml:space="preserve"> Sánchez Almazán, encargada del  Banco de Sangre del Hospital General de Zona con Medicina Familia (HGZ/MF) No. 1 en La Paz, explicó que el protocolo del Instituto Mexicano del Seguro Social es aplicar plasma a los pacientes mayores de edad con infección por COVID -19 graves o con enfermedad neumonía y factores de riesgo para mal pronóstico.</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“La idea es que quienes donaron son pacientes que ya tuvieron el virus, que desarrollaron anticuerpos que van a ayudar a los enfermos a hacerle frente al COVID-19”, indicó.</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Refirió que actualmente hay cuatro Bancos de Sangre que están autorizados para extraer el plasma a los pacientes convalecientes: Centro Médico Nacional (CMN) Siglo XXI, CMN La Raza, CMN de Occidente, y la UMAE 34 de Monterrey, Nuevo León; además de algunas entidades federativas que se han sumado a este protocolo.</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La doctora indicó que la recepción de esta plasma es la muestra de la colaboración entre Unidades Médicas del Instituto para ayudar a mejorar la salud de los pacientes con COVID-19.</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xml:space="preserve">Por su parte, la doctora Karina </w:t>
      </w:r>
      <w:proofErr w:type="spellStart"/>
      <w:r w:rsidRPr="00CF19C1">
        <w:rPr>
          <w:rFonts w:ascii="Montserrat Light" w:eastAsia="Batang" w:hAnsi="Montserrat Light"/>
          <w:sz w:val="24"/>
          <w:szCs w:val="24"/>
        </w:rPr>
        <w:t>Peñaflor</w:t>
      </w:r>
      <w:proofErr w:type="spellEnd"/>
      <w:r w:rsidRPr="00CF19C1">
        <w:rPr>
          <w:rFonts w:ascii="Montserrat Light" w:eastAsia="Batang" w:hAnsi="Montserrat Light"/>
          <w:sz w:val="24"/>
          <w:szCs w:val="24"/>
        </w:rPr>
        <w:t xml:space="preserve"> Juárez, encargada del Banco de Células Troncales de La Raza y responsable de la custodia de plasma convaleciente de </w:t>
      </w:r>
      <w:r w:rsidRPr="00CF19C1">
        <w:rPr>
          <w:rFonts w:ascii="Montserrat Light" w:eastAsia="Batang" w:hAnsi="Montserrat Light"/>
          <w:sz w:val="24"/>
          <w:szCs w:val="24"/>
        </w:rPr>
        <w:lastRenderedPageBreak/>
        <w:t>donantes recuperados de COVID-19 refirió que éstas se trasladaron vía terrestre al Aeropuerto Internacional de la Ciudad de México “Benito Juárez” para luego ser transportadas vía aérea a  su destino final en La Paz, Baja California Sur.</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Para el envío de este plasma, el IMSS usó una empresa que se especializa en el traslado de muestras biológicas que necesitan mantenerse congeladas en contenedores especiales a menos 20 grados centígrados y que cumple con todas las regulaciones sanitarias para el trasporte de este tipo de productos.</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xml:space="preserve">El Banco Central de Sangre del CMN La Raza es el más grande, y donde la afluencia de donantes ha sido mayor, lo que permitió tener un stock suficiente de plasma y poder apoyar a otros Estados, donde la disponibilidad ha sido limitada. Sin embargo, sigue haciendo falta que más pacientes recuperados de COVID-19 donen, se pueden recibir de cinco a seis donadores por día, expresó la doctora </w:t>
      </w:r>
      <w:proofErr w:type="spellStart"/>
      <w:r w:rsidRPr="00CF19C1">
        <w:rPr>
          <w:rFonts w:ascii="Montserrat Light" w:eastAsia="Batang" w:hAnsi="Montserrat Light"/>
          <w:sz w:val="24"/>
          <w:szCs w:val="24"/>
        </w:rPr>
        <w:t>Peñaflor</w:t>
      </w:r>
      <w:proofErr w:type="spellEnd"/>
      <w:r w:rsidRPr="00CF19C1">
        <w:rPr>
          <w:rFonts w:ascii="Montserrat Light" w:eastAsia="Batang" w:hAnsi="Montserrat Light"/>
          <w:sz w:val="24"/>
          <w:szCs w:val="24"/>
        </w:rPr>
        <w:t>.</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“Seguimos solicitando la colaboración de los pacientes recuperados por COVID-19, para que nos ayuden a que esta alternativa terapéutica pueda beneficiar a más derechohabientes en todo el país. Es importante que acudan a donar de manera altruista y que la satisfacción de poder ayudar a otros es una gran recompensa”, enfatizó.</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En tanto, el doctor Jaime David Macedo, médico hematólogo, destacó que este protocolo está dirigido a derechohabientes IMSS y que llevan un seguimiento de los resultados que tienen los pacientes.</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 </w:t>
      </w:r>
    </w:p>
    <w:p w:rsidR="00CF19C1" w:rsidRPr="00CF19C1" w:rsidRDefault="00CF19C1" w:rsidP="00CF19C1">
      <w:pPr>
        <w:spacing w:after="0" w:line="240" w:lineRule="atLeast"/>
        <w:ind w:right="49"/>
        <w:jc w:val="both"/>
        <w:rPr>
          <w:rFonts w:ascii="Montserrat Light" w:eastAsia="Batang" w:hAnsi="Montserrat Light"/>
          <w:sz w:val="24"/>
          <w:szCs w:val="24"/>
        </w:rPr>
      </w:pPr>
      <w:r w:rsidRPr="00CF19C1">
        <w:rPr>
          <w:rFonts w:ascii="Montserrat Light" w:eastAsia="Batang" w:hAnsi="Montserrat Light"/>
          <w:sz w:val="24"/>
          <w:szCs w:val="24"/>
        </w:rPr>
        <w:t>De esta manera nosotros podemos hacer el análisis y evaluar la efectividad que tuvo esta intervención en el estado de salud del paciente y nos reportan todas las variables clínicas, de laboratorio e imagen que se presenten. Después todo se concentra en la CDMX y un equipo que se encarga del análisis estadístico, agregó.</w:t>
      </w:r>
    </w:p>
    <w:p w:rsidR="00CF19C1" w:rsidRPr="00CF19C1" w:rsidRDefault="00CF19C1" w:rsidP="00CF19C1">
      <w:pPr>
        <w:spacing w:after="0" w:line="240" w:lineRule="atLeast"/>
        <w:ind w:right="49"/>
        <w:jc w:val="both"/>
        <w:rPr>
          <w:rFonts w:ascii="Montserrat Light" w:eastAsia="Batang" w:hAnsi="Montserrat Light"/>
          <w:sz w:val="24"/>
          <w:szCs w:val="24"/>
        </w:rPr>
      </w:pPr>
    </w:p>
    <w:p w:rsidR="00283917" w:rsidRPr="00CF19C1" w:rsidRDefault="00CF19C1" w:rsidP="00CF19C1">
      <w:pPr>
        <w:spacing w:after="0" w:line="240" w:lineRule="atLeast"/>
        <w:ind w:right="49"/>
        <w:jc w:val="both"/>
        <w:rPr>
          <w:rFonts w:ascii="Montserrat Light" w:hAnsi="Montserrat Light" w:cs="Arial"/>
          <w:sz w:val="24"/>
          <w:szCs w:val="24"/>
        </w:rPr>
      </w:pPr>
      <w:r w:rsidRPr="00CF19C1">
        <w:rPr>
          <w:rFonts w:ascii="Montserrat Light" w:eastAsia="Batang" w:hAnsi="Montserrat Light"/>
          <w:sz w:val="24"/>
          <w:szCs w:val="24"/>
        </w:rPr>
        <w:t>Este envío a Baja California Sur es una muestra del impacto positivo que pueden tener las donaciones de plasma de pacientes convalecientes a COVID-19, para buscar ayudar a personas gravemente enfermas por esta enfermedad. Es el resultado de la ayuda desinteresada que muchas personas han hecho, sin cuya donación no hubiese sido posible realizar esta acción solidaria con los derechohabientes de ese Estado de la República.</w:t>
      </w:r>
    </w:p>
    <w:p w:rsidR="000D4153" w:rsidRPr="00BF2244" w:rsidRDefault="000D4153" w:rsidP="004A0077">
      <w:pPr>
        <w:spacing w:after="0" w:line="240" w:lineRule="atLeast"/>
        <w:ind w:right="49"/>
        <w:jc w:val="both"/>
        <w:rPr>
          <w:rFonts w:ascii="Montserrat Light" w:hAnsi="Montserrat Light" w:cs="Arial"/>
          <w:sz w:val="24"/>
          <w:szCs w:val="24"/>
        </w:rPr>
      </w:pPr>
    </w:p>
    <w:p w:rsidR="00A001B8" w:rsidRPr="00BF2244" w:rsidRDefault="00A001B8" w:rsidP="004A0077">
      <w:pPr>
        <w:spacing w:after="0" w:line="240" w:lineRule="atLeast"/>
        <w:ind w:right="49"/>
        <w:jc w:val="center"/>
        <w:rPr>
          <w:rFonts w:ascii="Montserrat Light" w:hAnsi="Montserrat Light"/>
          <w:sz w:val="24"/>
          <w:szCs w:val="24"/>
        </w:rPr>
      </w:pPr>
      <w:r w:rsidRPr="00BF2244">
        <w:rPr>
          <w:rFonts w:ascii="Montserrat Light" w:hAnsi="Montserrat Light" w:cs="Arial"/>
          <w:b/>
          <w:sz w:val="24"/>
          <w:szCs w:val="24"/>
        </w:rPr>
        <w:t>--- o0o---</w:t>
      </w:r>
      <w:bookmarkEnd w:id="0"/>
    </w:p>
    <w:sectPr w:rsidR="00A001B8" w:rsidRPr="00BF2244"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AD3" w:rsidRDefault="00B70AD3" w:rsidP="00B4228A">
      <w:r>
        <w:separator/>
      </w:r>
    </w:p>
  </w:endnote>
  <w:endnote w:type="continuationSeparator" w:id="0">
    <w:p w:rsidR="00B70AD3" w:rsidRDefault="00B70AD3"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AD3" w:rsidRDefault="00B70AD3" w:rsidP="00B4228A">
      <w:r>
        <w:separator/>
      </w:r>
    </w:p>
  </w:footnote>
  <w:footnote w:type="continuationSeparator" w:id="0">
    <w:p w:rsidR="00B70AD3" w:rsidRDefault="00B70AD3"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14:anchorId="2C1F33B0" wp14:editId="440EABA6">
          <wp:simplePos x="0" y="0"/>
          <wp:positionH relativeFrom="column">
            <wp:posOffset>-685800</wp:posOffset>
          </wp:positionH>
          <wp:positionV relativeFrom="paragraph">
            <wp:posOffset>-448945</wp:posOffset>
          </wp:positionV>
          <wp:extent cx="7810500" cy="10173335"/>
          <wp:effectExtent l="0" t="0" r="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F766DA"/>
    <w:multiLevelType w:val="hybridMultilevel"/>
    <w:tmpl w:val="FD6820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C6D50DB"/>
    <w:multiLevelType w:val="multilevel"/>
    <w:tmpl w:val="751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A66BE6"/>
    <w:multiLevelType w:val="hybridMultilevel"/>
    <w:tmpl w:val="48F655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4FB0A3F"/>
    <w:multiLevelType w:val="hybridMultilevel"/>
    <w:tmpl w:val="755C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FF3F90"/>
    <w:multiLevelType w:val="hybridMultilevel"/>
    <w:tmpl w:val="8BA499E2"/>
    <w:lvl w:ilvl="0" w:tplc="87C07018">
      <w:start w:val="5"/>
      <w:numFmt w:val="bullet"/>
      <w:lvlText w:val="•"/>
      <w:lvlJc w:val="left"/>
      <w:pPr>
        <w:ind w:left="720" w:hanging="360"/>
      </w:pPr>
      <w:rPr>
        <w:rFonts w:ascii="Montserrat Light" w:eastAsia="Batang" w:hAnsi="Montserrat 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E1773D"/>
    <w:multiLevelType w:val="hybridMultilevel"/>
    <w:tmpl w:val="6292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361ABA"/>
    <w:multiLevelType w:val="hybridMultilevel"/>
    <w:tmpl w:val="F74EF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F32048"/>
    <w:multiLevelType w:val="hybridMultilevel"/>
    <w:tmpl w:val="6A361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EC5B75"/>
    <w:multiLevelType w:val="hybridMultilevel"/>
    <w:tmpl w:val="A5041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19675D"/>
    <w:multiLevelType w:val="hybridMultilevel"/>
    <w:tmpl w:val="41248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2D0888"/>
    <w:multiLevelType w:val="hybridMultilevel"/>
    <w:tmpl w:val="ECF64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4641BF2"/>
    <w:multiLevelType w:val="hybridMultilevel"/>
    <w:tmpl w:val="8376A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B66D6A"/>
    <w:multiLevelType w:val="hybridMultilevel"/>
    <w:tmpl w:val="8952B2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2450484"/>
    <w:multiLevelType w:val="hybridMultilevel"/>
    <w:tmpl w:val="EBD83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6700A8"/>
    <w:multiLevelType w:val="hybridMultilevel"/>
    <w:tmpl w:val="9ABCC516"/>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9">
    <w:nsid w:val="7ED20300"/>
    <w:multiLevelType w:val="hybridMultilevel"/>
    <w:tmpl w:val="BBA8A764"/>
    <w:lvl w:ilvl="0" w:tplc="87C07018">
      <w:start w:val="5"/>
      <w:numFmt w:val="bullet"/>
      <w:lvlText w:val="•"/>
      <w:lvlJc w:val="left"/>
      <w:pPr>
        <w:ind w:left="720" w:hanging="360"/>
      </w:pPr>
      <w:rPr>
        <w:rFonts w:ascii="Montserrat Light" w:eastAsia="Batang" w:hAnsi="Montserrat 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3"/>
  </w:num>
  <w:num w:numId="6">
    <w:abstractNumId w:val="8"/>
  </w:num>
  <w:num w:numId="7">
    <w:abstractNumId w:val="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6"/>
  </w:num>
  <w:num w:numId="11">
    <w:abstractNumId w:val="17"/>
  </w:num>
  <w:num w:numId="12">
    <w:abstractNumId w:val="12"/>
  </w:num>
  <w:num w:numId="13">
    <w:abstractNumId w:val="3"/>
  </w:num>
  <w:num w:numId="14">
    <w:abstractNumId w:val="4"/>
  </w:num>
  <w:num w:numId="15">
    <w:abstractNumId w:val="18"/>
  </w:num>
  <w:num w:numId="16">
    <w:abstractNumId w:val="15"/>
  </w:num>
  <w:num w:numId="17">
    <w:abstractNumId w:val="9"/>
  </w:num>
  <w:num w:numId="18">
    <w:abstractNumId w:val="10"/>
  </w:num>
  <w:num w:numId="19">
    <w:abstractNumId w:val="19"/>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8E9"/>
    <w:rsid w:val="00011766"/>
    <w:rsid w:val="00015243"/>
    <w:rsid w:val="0001624F"/>
    <w:rsid w:val="000169E6"/>
    <w:rsid w:val="00023B2F"/>
    <w:rsid w:val="00024707"/>
    <w:rsid w:val="00027ED6"/>
    <w:rsid w:val="00030333"/>
    <w:rsid w:val="0003208F"/>
    <w:rsid w:val="0003214C"/>
    <w:rsid w:val="0003448A"/>
    <w:rsid w:val="000401D0"/>
    <w:rsid w:val="000404D9"/>
    <w:rsid w:val="00041CB1"/>
    <w:rsid w:val="000442D3"/>
    <w:rsid w:val="000444AF"/>
    <w:rsid w:val="000450B2"/>
    <w:rsid w:val="000465D9"/>
    <w:rsid w:val="00046BBC"/>
    <w:rsid w:val="00050FCA"/>
    <w:rsid w:val="00052A5E"/>
    <w:rsid w:val="00056749"/>
    <w:rsid w:val="000568A6"/>
    <w:rsid w:val="00057D7B"/>
    <w:rsid w:val="00066329"/>
    <w:rsid w:val="000676F2"/>
    <w:rsid w:val="00070294"/>
    <w:rsid w:val="00071C46"/>
    <w:rsid w:val="000720A7"/>
    <w:rsid w:val="00072478"/>
    <w:rsid w:val="00080229"/>
    <w:rsid w:val="0008325B"/>
    <w:rsid w:val="000838EC"/>
    <w:rsid w:val="00083DD4"/>
    <w:rsid w:val="00083E7D"/>
    <w:rsid w:val="00085791"/>
    <w:rsid w:val="00085BD0"/>
    <w:rsid w:val="00087877"/>
    <w:rsid w:val="00087FF2"/>
    <w:rsid w:val="0009035B"/>
    <w:rsid w:val="000923DA"/>
    <w:rsid w:val="0009311B"/>
    <w:rsid w:val="00094C63"/>
    <w:rsid w:val="000964C3"/>
    <w:rsid w:val="000968D6"/>
    <w:rsid w:val="00096D04"/>
    <w:rsid w:val="00097699"/>
    <w:rsid w:val="000A1383"/>
    <w:rsid w:val="000A2925"/>
    <w:rsid w:val="000B2ED8"/>
    <w:rsid w:val="000B33DF"/>
    <w:rsid w:val="000C069D"/>
    <w:rsid w:val="000C16A7"/>
    <w:rsid w:val="000C1776"/>
    <w:rsid w:val="000C1EF2"/>
    <w:rsid w:val="000C2D5A"/>
    <w:rsid w:val="000C3F67"/>
    <w:rsid w:val="000C53C1"/>
    <w:rsid w:val="000C577F"/>
    <w:rsid w:val="000C76EB"/>
    <w:rsid w:val="000D1C06"/>
    <w:rsid w:val="000D4153"/>
    <w:rsid w:val="000D499F"/>
    <w:rsid w:val="000D4B23"/>
    <w:rsid w:val="000D5B7C"/>
    <w:rsid w:val="000D70F7"/>
    <w:rsid w:val="000E055F"/>
    <w:rsid w:val="000E268D"/>
    <w:rsid w:val="000E4B11"/>
    <w:rsid w:val="000E50AC"/>
    <w:rsid w:val="000E7A92"/>
    <w:rsid w:val="000F1CC8"/>
    <w:rsid w:val="000F25AC"/>
    <w:rsid w:val="000F56BB"/>
    <w:rsid w:val="000F64F1"/>
    <w:rsid w:val="000F75EC"/>
    <w:rsid w:val="000F7B63"/>
    <w:rsid w:val="000F7E49"/>
    <w:rsid w:val="00100CA9"/>
    <w:rsid w:val="00101751"/>
    <w:rsid w:val="00102B30"/>
    <w:rsid w:val="00103ABB"/>
    <w:rsid w:val="001058EA"/>
    <w:rsid w:val="00107954"/>
    <w:rsid w:val="001141F2"/>
    <w:rsid w:val="00114C8F"/>
    <w:rsid w:val="001162E6"/>
    <w:rsid w:val="00116A5E"/>
    <w:rsid w:val="00116F25"/>
    <w:rsid w:val="00117B35"/>
    <w:rsid w:val="0012190A"/>
    <w:rsid w:val="001224B7"/>
    <w:rsid w:val="00123134"/>
    <w:rsid w:val="001233D6"/>
    <w:rsid w:val="00124414"/>
    <w:rsid w:val="00124D70"/>
    <w:rsid w:val="00125138"/>
    <w:rsid w:val="001261D3"/>
    <w:rsid w:val="001268BA"/>
    <w:rsid w:val="00127862"/>
    <w:rsid w:val="00130CAE"/>
    <w:rsid w:val="00132DDF"/>
    <w:rsid w:val="001366E4"/>
    <w:rsid w:val="00136A91"/>
    <w:rsid w:val="0014003F"/>
    <w:rsid w:val="00140B8B"/>
    <w:rsid w:val="00142569"/>
    <w:rsid w:val="0014321C"/>
    <w:rsid w:val="00143325"/>
    <w:rsid w:val="00144B99"/>
    <w:rsid w:val="00146D36"/>
    <w:rsid w:val="001507FE"/>
    <w:rsid w:val="00150C3D"/>
    <w:rsid w:val="00151364"/>
    <w:rsid w:val="00151C68"/>
    <w:rsid w:val="0015296E"/>
    <w:rsid w:val="00152EFE"/>
    <w:rsid w:val="0015455F"/>
    <w:rsid w:val="0015476E"/>
    <w:rsid w:val="00156F2A"/>
    <w:rsid w:val="00157F92"/>
    <w:rsid w:val="00160DCE"/>
    <w:rsid w:val="001633D5"/>
    <w:rsid w:val="0016374B"/>
    <w:rsid w:val="0016387A"/>
    <w:rsid w:val="001652D7"/>
    <w:rsid w:val="001653E6"/>
    <w:rsid w:val="001665A5"/>
    <w:rsid w:val="001670DD"/>
    <w:rsid w:val="00167B0F"/>
    <w:rsid w:val="00167B9F"/>
    <w:rsid w:val="00171B37"/>
    <w:rsid w:val="00172217"/>
    <w:rsid w:val="00174072"/>
    <w:rsid w:val="00174198"/>
    <w:rsid w:val="00175A15"/>
    <w:rsid w:val="00176AE3"/>
    <w:rsid w:val="001815A7"/>
    <w:rsid w:val="00184821"/>
    <w:rsid w:val="00184C09"/>
    <w:rsid w:val="0018522C"/>
    <w:rsid w:val="00186D57"/>
    <w:rsid w:val="00192369"/>
    <w:rsid w:val="001939E7"/>
    <w:rsid w:val="00194513"/>
    <w:rsid w:val="00195203"/>
    <w:rsid w:val="00195DA6"/>
    <w:rsid w:val="001A11E0"/>
    <w:rsid w:val="001A7315"/>
    <w:rsid w:val="001B3150"/>
    <w:rsid w:val="001B3565"/>
    <w:rsid w:val="001B416E"/>
    <w:rsid w:val="001B6A5B"/>
    <w:rsid w:val="001B6AD6"/>
    <w:rsid w:val="001B6FFE"/>
    <w:rsid w:val="001C2F1F"/>
    <w:rsid w:val="001C4C2C"/>
    <w:rsid w:val="001C74A4"/>
    <w:rsid w:val="001C7784"/>
    <w:rsid w:val="001D0097"/>
    <w:rsid w:val="001D14C4"/>
    <w:rsid w:val="001D21DF"/>
    <w:rsid w:val="001D2A68"/>
    <w:rsid w:val="001D3B19"/>
    <w:rsid w:val="001D3D29"/>
    <w:rsid w:val="001D5A75"/>
    <w:rsid w:val="001D7607"/>
    <w:rsid w:val="001E0CD9"/>
    <w:rsid w:val="001E4AE7"/>
    <w:rsid w:val="001E6680"/>
    <w:rsid w:val="001F099C"/>
    <w:rsid w:val="001F0C0C"/>
    <w:rsid w:val="001F127E"/>
    <w:rsid w:val="001F1624"/>
    <w:rsid w:val="001F1D64"/>
    <w:rsid w:val="001F7D2A"/>
    <w:rsid w:val="00205911"/>
    <w:rsid w:val="00206D94"/>
    <w:rsid w:val="00207D1B"/>
    <w:rsid w:val="00210D1D"/>
    <w:rsid w:val="00211013"/>
    <w:rsid w:val="002120D5"/>
    <w:rsid w:val="002129E4"/>
    <w:rsid w:val="00212DA9"/>
    <w:rsid w:val="0021488E"/>
    <w:rsid w:val="00215465"/>
    <w:rsid w:val="0021560F"/>
    <w:rsid w:val="00215FEC"/>
    <w:rsid w:val="002165DE"/>
    <w:rsid w:val="002167A3"/>
    <w:rsid w:val="00220C51"/>
    <w:rsid w:val="0022225E"/>
    <w:rsid w:val="00223B06"/>
    <w:rsid w:val="002254DA"/>
    <w:rsid w:val="002267F4"/>
    <w:rsid w:val="002342B1"/>
    <w:rsid w:val="00236878"/>
    <w:rsid w:val="00236E1A"/>
    <w:rsid w:val="0023798A"/>
    <w:rsid w:val="00240C16"/>
    <w:rsid w:val="00242731"/>
    <w:rsid w:val="0024604E"/>
    <w:rsid w:val="00247F63"/>
    <w:rsid w:val="0025041D"/>
    <w:rsid w:val="00250B6F"/>
    <w:rsid w:val="00251565"/>
    <w:rsid w:val="0025165B"/>
    <w:rsid w:val="00252514"/>
    <w:rsid w:val="002527B4"/>
    <w:rsid w:val="002554C3"/>
    <w:rsid w:val="00256790"/>
    <w:rsid w:val="00263400"/>
    <w:rsid w:val="00266806"/>
    <w:rsid w:val="0026691B"/>
    <w:rsid w:val="00271471"/>
    <w:rsid w:val="002730F9"/>
    <w:rsid w:val="002772A0"/>
    <w:rsid w:val="002806AA"/>
    <w:rsid w:val="002807AA"/>
    <w:rsid w:val="00281DF0"/>
    <w:rsid w:val="00283651"/>
    <w:rsid w:val="00283917"/>
    <w:rsid w:val="00283E25"/>
    <w:rsid w:val="00287A8C"/>
    <w:rsid w:val="00287B8F"/>
    <w:rsid w:val="002900E8"/>
    <w:rsid w:val="00290BAE"/>
    <w:rsid w:val="00293194"/>
    <w:rsid w:val="00294E7B"/>
    <w:rsid w:val="002A06DF"/>
    <w:rsid w:val="002A6475"/>
    <w:rsid w:val="002B35F3"/>
    <w:rsid w:val="002B3638"/>
    <w:rsid w:val="002B44C5"/>
    <w:rsid w:val="002B575B"/>
    <w:rsid w:val="002B649D"/>
    <w:rsid w:val="002C1777"/>
    <w:rsid w:val="002C2708"/>
    <w:rsid w:val="002C3AA0"/>
    <w:rsid w:val="002C57DD"/>
    <w:rsid w:val="002C5B26"/>
    <w:rsid w:val="002D1D55"/>
    <w:rsid w:val="002D1F88"/>
    <w:rsid w:val="002D29EC"/>
    <w:rsid w:val="002D4464"/>
    <w:rsid w:val="002D6D1C"/>
    <w:rsid w:val="002D7F1F"/>
    <w:rsid w:val="002E1AC0"/>
    <w:rsid w:val="002E3C8A"/>
    <w:rsid w:val="002E41C6"/>
    <w:rsid w:val="002E5F77"/>
    <w:rsid w:val="002E619C"/>
    <w:rsid w:val="002F2DBE"/>
    <w:rsid w:val="002F498C"/>
    <w:rsid w:val="002F4EA3"/>
    <w:rsid w:val="002F582A"/>
    <w:rsid w:val="002F5859"/>
    <w:rsid w:val="002F7550"/>
    <w:rsid w:val="002F769B"/>
    <w:rsid w:val="002F77FE"/>
    <w:rsid w:val="0030364B"/>
    <w:rsid w:val="00304876"/>
    <w:rsid w:val="0030539D"/>
    <w:rsid w:val="003076AA"/>
    <w:rsid w:val="0031022D"/>
    <w:rsid w:val="00310771"/>
    <w:rsid w:val="0031136C"/>
    <w:rsid w:val="0031393D"/>
    <w:rsid w:val="0031507B"/>
    <w:rsid w:val="003164A1"/>
    <w:rsid w:val="00321CCE"/>
    <w:rsid w:val="0032720A"/>
    <w:rsid w:val="003306C1"/>
    <w:rsid w:val="0033143C"/>
    <w:rsid w:val="003326E9"/>
    <w:rsid w:val="00335942"/>
    <w:rsid w:val="003363FE"/>
    <w:rsid w:val="00336A20"/>
    <w:rsid w:val="00342729"/>
    <w:rsid w:val="00342C2D"/>
    <w:rsid w:val="00344337"/>
    <w:rsid w:val="003445F8"/>
    <w:rsid w:val="00344700"/>
    <w:rsid w:val="00346A8F"/>
    <w:rsid w:val="00347D74"/>
    <w:rsid w:val="00347F22"/>
    <w:rsid w:val="00351E4C"/>
    <w:rsid w:val="00353225"/>
    <w:rsid w:val="0035396B"/>
    <w:rsid w:val="00360623"/>
    <w:rsid w:val="00361311"/>
    <w:rsid w:val="003623BD"/>
    <w:rsid w:val="00363E0D"/>
    <w:rsid w:val="00364DDB"/>
    <w:rsid w:val="00366AC3"/>
    <w:rsid w:val="00370240"/>
    <w:rsid w:val="00372C86"/>
    <w:rsid w:val="00373202"/>
    <w:rsid w:val="0037545B"/>
    <w:rsid w:val="003761E5"/>
    <w:rsid w:val="003767FC"/>
    <w:rsid w:val="003772EF"/>
    <w:rsid w:val="00382DC9"/>
    <w:rsid w:val="003843A7"/>
    <w:rsid w:val="003851CA"/>
    <w:rsid w:val="00386D39"/>
    <w:rsid w:val="00394401"/>
    <w:rsid w:val="00396519"/>
    <w:rsid w:val="003A5E94"/>
    <w:rsid w:val="003B554B"/>
    <w:rsid w:val="003B6068"/>
    <w:rsid w:val="003C1156"/>
    <w:rsid w:val="003C4817"/>
    <w:rsid w:val="003C4E1C"/>
    <w:rsid w:val="003C6F0E"/>
    <w:rsid w:val="003C7202"/>
    <w:rsid w:val="003D03C4"/>
    <w:rsid w:val="003D1328"/>
    <w:rsid w:val="003D3404"/>
    <w:rsid w:val="003D6BD2"/>
    <w:rsid w:val="003E0014"/>
    <w:rsid w:val="003E360F"/>
    <w:rsid w:val="003E4AA6"/>
    <w:rsid w:val="003E4DB0"/>
    <w:rsid w:val="003E598E"/>
    <w:rsid w:val="003E5B30"/>
    <w:rsid w:val="003F0D9A"/>
    <w:rsid w:val="003F295C"/>
    <w:rsid w:val="003F2B1D"/>
    <w:rsid w:val="003F2CE4"/>
    <w:rsid w:val="003F435B"/>
    <w:rsid w:val="0040103E"/>
    <w:rsid w:val="00402086"/>
    <w:rsid w:val="00403287"/>
    <w:rsid w:val="004045BF"/>
    <w:rsid w:val="00404D81"/>
    <w:rsid w:val="004078D9"/>
    <w:rsid w:val="0041011C"/>
    <w:rsid w:val="004121AE"/>
    <w:rsid w:val="00412497"/>
    <w:rsid w:val="00414CEB"/>
    <w:rsid w:val="004150D0"/>
    <w:rsid w:val="004173AE"/>
    <w:rsid w:val="00417983"/>
    <w:rsid w:val="00420119"/>
    <w:rsid w:val="00421ADC"/>
    <w:rsid w:val="00421F78"/>
    <w:rsid w:val="00422913"/>
    <w:rsid w:val="0042291C"/>
    <w:rsid w:val="004264C5"/>
    <w:rsid w:val="00426A0A"/>
    <w:rsid w:val="00427666"/>
    <w:rsid w:val="00427876"/>
    <w:rsid w:val="00432B29"/>
    <w:rsid w:val="00433F6A"/>
    <w:rsid w:val="00434606"/>
    <w:rsid w:val="00434F87"/>
    <w:rsid w:val="00435601"/>
    <w:rsid w:val="00436E4C"/>
    <w:rsid w:val="00442A29"/>
    <w:rsid w:val="004444A9"/>
    <w:rsid w:val="00444BC0"/>
    <w:rsid w:val="00445E2C"/>
    <w:rsid w:val="0044621A"/>
    <w:rsid w:val="00450716"/>
    <w:rsid w:val="00452B74"/>
    <w:rsid w:val="00453CDE"/>
    <w:rsid w:val="00454D91"/>
    <w:rsid w:val="00455B35"/>
    <w:rsid w:val="00457627"/>
    <w:rsid w:val="004614A8"/>
    <w:rsid w:val="0046204C"/>
    <w:rsid w:val="00462588"/>
    <w:rsid w:val="00463659"/>
    <w:rsid w:val="00464B44"/>
    <w:rsid w:val="0046626F"/>
    <w:rsid w:val="004668F3"/>
    <w:rsid w:val="00466954"/>
    <w:rsid w:val="00466CD4"/>
    <w:rsid w:val="00470F07"/>
    <w:rsid w:val="00470FD6"/>
    <w:rsid w:val="0047155D"/>
    <w:rsid w:val="004715C1"/>
    <w:rsid w:val="0047478D"/>
    <w:rsid w:val="00475057"/>
    <w:rsid w:val="0047540E"/>
    <w:rsid w:val="00477564"/>
    <w:rsid w:val="00481A78"/>
    <w:rsid w:val="00483F44"/>
    <w:rsid w:val="004872BB"/>
    <w:rsid w:val="00492AA4"/>
    <w:rsid w:val="00492F39"/>
    <w:rsid w:val="00493BC4"/>
    <w:rsid w:val="00494812"/>
    <w:rsid w:val="00497A20"/>
    <w:rsid w:val="004A0077"/>
    <w:rsid w:val="004A384D"/>
    <w:rsid w:val="004A4EFF"/>
    <w:rsid w:val="004A6565"/>
    <w:rsid w:val="004A6BE2"/>
    <w:rsid w:val="004A7453"/>
    <w:rsid w:val="004B0CA4"/>
    <w:rsid w:val="004B0F01"/>
    <w:rsid w:val="004B160B"/>
    <w:rsid w:val="004B2B5E"/>
    <w:rsid w:val="004B30BD"/>
    <w:rsid w:val="004B37FB"/>
    <w:rsid w:val="004B4E03"/>
    <w:rsid w:val="004B53D8"/>
    <w:rsid w:val="004B6DA5"/>
    <w:rsid w:val="004B6F47"/>
    <w:rsid w:val="004C246F"/>
    <w:rsid w:val="004C3413"/>
    <w:rsid w:val="004D0A5A"/>
    <w:rsid w:val="004D39DE"/>
    <w:rsid w:val="004D4054"/>
    <w:rsid w:val="004D4587"/>
    <w:rsid w:val="004D49F2"/>
    <w:rsid w:val="004D6A5A"/>
    <w:rsid w:val="004D7662"/>
    <w:rsid w:val="004E1D8B"/>
    <w:rsid w:val="004E2400"/>
    <w:rsid w:val="004E3AA8"/>
    <w:rsid w:val="004E58E2"/>
    <w:rsid w:val="004E7DC6"/>
    <w:rsid w:val="004F1927"/>
    <w:rsid w:val="004F1D2E"/>
    <w:rsid w:val="004F32CD"/>
    <w:rsid w:val="004F38BA"/>
    <w:rsid w:val="004F42F0"/>
    <w:rsid w:val="004F7B86"/>
    <w:rsid w:val="00501A2B"/>
    <w:rsid w:val="0050313C"/>
    <w:rsid w:val="00504278"/>
    <w:rsid w:val="00506035"/>
    <w:rsid w:val="00512E89"/>
    <w:rsid w:val="00514317"/>
    <w:rsid w:val="00514786"/>
    <w:rsid w:val="00515EF1"/>
    <w:rsid w:val="0051754E"/>
    <w:rsid w:val="00520669"/>
    <w:rsid w:val="00522276"/>
    <w:rsid w:val="00524183"/>
    <w:rsid w:val="005250C3"/>
    <w:rsid w:val="00526AE7"/>
    <w:rsid w:val="00526FB7"/>
    <w:rsid w:val="00527040"/>
    <w:rsid w:val="005272CC"/>
    <w:rsid w:val="0053066F"/>
    <w:rsid w:val="00531763"/>
    <w:rsid w:val="005326F7"/>
    <w:rsid w:val="00532D8D"/>
    <w:rsid w:val="0053424A"/>
    <w:rsid w:val="00535B01"/>
    <w:rsid w:val="00537975"/>
    <w:rsid w:val="00540FDD"/>
    <w:rsid w:val="00545F03"/>
    <w:rsid w:val="00552D7E"/>
    <w:rsid w:val="00553104"/>
    <w:rsid w:val="00556039"/>
    <w:rsid w:val="005562E6"/>
    <w:rsid w:val="00557EE0"/>
    <w:rsid w:val="005626C3"/>
    <w:rsid w:val="005633BD"/>
    <w:rsid w:val="00564147"/>
    <w:rsid w:val="00566823"/>
    <w:rsid w:val="00567024"/>
    <w:rsid w:val="00570A6C"/>
    <w:rsid w:val="00575162"/>
    <w:rsid w:val="00575575"/>
    <w:rsid w:val="00576D5B"/>
    <w:rsid w:val="00583E12"/>
    <w:rsid w:val="00584E1D"/>
    <w:rsid w:val="0058573C"/>
    <w:rsid w:val="00587656"/>
    <w:rsid w:val="00590AF5"/>
    <w:rsid w:val="005910E4"/>
    <w:rsid w:val="005929CE"/>
    <w:rsid w:val="00597347"/>
    <w:rsid w:val="005A3786"/>
    <w:rsid w:val="005A3E94"/>
    <w:rsid w:val="005A54D5"/>
    <w:rsid w:val="005A6742"/>
    <w:rsid w:val="005A6AA4"/>
    <w:rsid w:val="005A76C0"/>
    <w:rsid w:val="005B0CAA"/>
    <w:rsid w:val="005B1D8E"/>
    <w:rsid w:val="005B496A"/>
    <w:rsid w:val="005B67A2"/>
    <w:rsid w:val="005C0CDA"/>
    <w:rsid w:val="005C2D2F"/>
    <w:rsid w:val="005C344A"/>
    <w:rsid w:val="005C73D3"/>
    <w:rsid w:val="005D178C"/>
    <w:rsid w:val="005D5A5F"/>
    <w:rsid w:val="005D5D01"/>
    <w:rsid w:val="005D7822"/>
    <w:rsid w:val="005D7E54"/>
    <w:rsid w:val="005E221F"/>
    <w:rsid w:val="005E2231"/>
    <w:rsid w:val="005E4339"/>
    <w:rsid w:val="005E5F3B"/>
    <w:rsid w:val="005E67A7"/>
    <w:rsid w:val="005E752C"/>
    <w:rsid w:val="005F47DA"/>
    <w:rsid w:val="005F517E"/>
    <w:rsid w:val="005F56DA"/>
    <w:rsid w:val="005F6594"/>
    <w:rsid w:val="00602648"/>
    <w:rsid w:val="00604871"/>
    <w:rsid w:val="006050C4"/>
    <w:rsid w:val="00606977"/>
    <w:rsid w:val="00607C51"/>
    <w:rsid w:val="00610E27"/>
    <w:rsid w:val="00611754"/>
    <w:rsid w:val="0061435B"/>
    <w:rsid w:val="00615BE8"/>
    <w:rsid w:val="00620F3C"/>
    <w:rsid w:val="0062224D"/>
    <w:rsid w:val="00622626"/>
    <w:rsid w:val="006233DB"/>
    <w:rsid w:val="00623791"/>
    <w:rsid w:val="00623AFA"/>
    <w:rsid w:val="00624C0C"/>
    <w:rsid w:val="00625380"/>
    <w:rsid w:val="00626EB6"/>
    <w:rsid w:val="006304C4"/>
    <w:rsid w:val="0063246C"/>
    <w:rsid w:val="0063430F"/>
    <w:rsid w:val="00634B60"/>
    <w:rsid w:val="006356A7"/>
    <w:rsid w:val="00636076"/>
    <w:rsid w:val="00636832"/>
    <w:rsid w:val="0064126A"/>
    <w:rsid w:val="00641C05"/>
    <w:rsid w:val="00644D6B"/>
    <w:rsid w:val="006459FD"/>
    <w:rsid w:val="006466E2"/>
    <w:rsid w:val="00651C5F"/>
    <w:rsid w:val="00651DB8"/>
    <w:rsid w:val="00653C1D"/>
    <w:rsid w:val="00654D4A"/>
    <w:rsid w:val="006600F7"/>
    <w:rsid w:val="00663D07"/>
    <w:rsid w:val="006642C9"/>
    <w:rsid w:val="00666F02"/>
    <w:rsid w:val="00667D19"/>
    <w:rsid w:val="00673E6F"/>
    <w:rsid w:val="00674300"/>
    <w:rsid w:val="00674365"/>
    <w:rsid w:val="006837C4"/>
    <w:rsid w:val="0068725C"/>
    <w:rsid w:val="00687485"/>
    <w:rsid w:val="00690729"/>
    <w:rsid w:val="00691529"/>
    <w:rsid w:val="00693A47"/>
    <w:rsid w:val="00694386"/>
    <w:rsid w:val="00694676"/>
    <w:rsid w:val="00694A64"/>
    <w:rsid w:val="00695109"/>
    <w:rsid w:val="00695CBF"/>
    <w:rsid w:val="006A05AD"/>
    <w:rsid w:val="006A1640"/>
    <w:rsid w:val="006A7597"/>
    <w:rsid w:val="006A79BD"/>
    <w:rsid w:val="006A7A90"/>
    <w:rsid w:val="006B015A"/>
    <w:rsid w:val="006B1723"/>
    <w:rsid w:val="006B4C82"/>
    <w:rsid w:val="006B6AE1"/>
    <w:rsid w:val="006C0351"/>
    <w:rsid w:val="006C0592"/>
    <w:rsid w:val="006C14AB"/>
    <w:rsid w:val="006C21D5"/>
    <w:rsid w:val="006C2AB5"/>
    <w:rsid w:val="006C5D60"/>
    <w:rsid w:val="006C6BDF"/>
    <w:rsid w:val="006D02F3"/>
    <w:rsid w:val="006D36EF"/>
    <w:rsid w:val="006D40E3"/>
    <w:rsid w:val="006D531A"/>
    <w:rsid w:val="006D5652"/>
    <w:rsid w:val="006E31B2"/>
    <w:rsid w:val="006E3598"/>
    <w:rsid w:val="006E50AC"/>
    <w:rsid w:val="006E5755"/>
    <w:rsid w:val="006E675B"/>
    <w:rsid w:val="006E691E"/>
    <w:rsid w:val="006F2743"/>
    <w:rsid w:val="006F4BBF"/>
    <w:rsid w:val="006F4D48"/>
    <w:rsid w:val="006F5220"/>
    <w:rsid w:val="006F56C2"/>
    <w:rsid w:val="0070021D"/>
    <w:rsid w:val="0070424B"/>
    <w:rsid w:val="007104AC"/>
    <w:rsid w:val="00713596"/>
    <w:rsid w:val="007141C2"/>
    <w:rsid w:val="0071420C"/>
    <w:rsid w:val="007168B1"/>
    <w:rsid w:val="0072048A"/>
    <w:rsid w:val="00722AEB"/>
    <w:rsid w:val="0072334C"/>
    <w:rsid w:val="0072559E"/>
    <w:rsid w:val="00727EE0"/>
    <w:rsid w:val="0073057D"/>
    <w:rsid w:val="00730F2E"/>
    <w:rsid w:val="007318CB"/>
    <w:rsid w:val="007344B5"/>
    <w:rsid w:val="007345CD"/>
    <w:rsid w:val="00735ECC"/>
    <w:rsid w:val="007367C8"/>
    <w:rsid w:val="00740207"/>
    <w:rsid w:val="007402FB"/>
    <w:rsid w:val="00740836"/>
    <w:rsid w:val="00740F9F"/>
    <w:rsid w:val="00741208"/>
    <w:rsid w:val="0074178F"/>
    <w:rsid w:val="00741A75"/>
    <w:rsid w:val="00742A71"/>
    <w:rsid w:val="00742C63"/>
    <w:rsid w:val="007437F4"/>
    <w:rsid w:val="00744997"/>
    <w:rsid w:val="00744F77"/>
    <w:rsid w:val="00745024"/>
    <w:rsid w:val="007455DF"/>
    <w:rsid w:val="007537C3"/>
    <w:rsid w:val="00753E1D"/>
    <w:rsid w:val="0075509F"/>
    <w:rsid w:val="007550EC"/>
    <w:rsid w:val="00756005"/>
    <w:rsid w:val="007567E3"/>
    <w:rsid w:val="00757279"/>
    <w:rsid w:val="00761A58"/>
    <w:rsid w:val="00761FA7"/>
    <w:rsid w:val="00764E04"/>
    <w:rsid w:val="007676A5"/>
    <w:rsid w:val="007713F8"/>
    <w:rsid w:val="007730D7"/>
    <w:rsid w:val="007758D7"/>
    <w:rsid w:val="00775CFA"/>
    <w:rsid w:val="00777F73"/>
    <w:rsid w:val="00780A9B"/>
    <w:rsid w:val="00781274"/>
    <w:rsid w:val="00783756"/>
    <w:rsid w:val="00783F18"/>
    <w:rsid w:val="007840EA"/>
    <w:rsid w:val="007851EE"/>
    <w:rsid w:val="0079041F"/>
    <w:rsid w:val="00790780"/>
    <w:rsid w:val="0079635F"/>
    <w:rsid w:val="007A0443"/>
    <w:rsid w:val="007A5463"/>
    <w:rsid w:val="007A5A1A"/>
    <w:rsid w:val="007A7915"/>
    <w:rsid w:val="007B3886"/>
    <w:rsid w:val="007B54D4"/>
    <w:rsid w:val="007B5578"/>
    <w:rsid w:val="007B5682"/>
    <w:rsid w:val="007B5C28"/>
    <w:rsid w:val="007B62A6"/>
    <w:rsid w:val="007B64C9"/>
    <w:rsid w:val="007B6519"/>
    <w:rsid w:val="007B6D68"/>
    <w:rsid w:val="007B7843"/>
    <w:rsid w:val="007C1911"/>
    <w:rsid w:val="007C416E"/>
    <w:rsid w:val="007C5C76"/>
    <w:rsid w:val="007D0B8C"/>
    <w:rsid w:val="007D115D"/>
    <w:rsid w:val="007D29E8"/>
    <w:rsid w:val="007D3689"/>
    <w:rsid w:val="007D3B75"/>
    <w:rsid w:val="007E091E"/>
    <w:rsid w:val="007E1372"/>
    <w:rsid w:val="007E1B46"/>
    <w:rsid w:val="007E4FD3"/>
    <w:rsid w:val="007E6FF8"/>
    <w:rsid w:val="007F12A4"/>
    <w:rsid w:val="007F1EA7"/>
    <w:rsid w:val="007F3D1D"/>
    <w:rsid w:val="007F3D3A"/>
    <w:rsid w:val="007F4EE9"/>
    <w:rsid w:val="007F4F66"/>
    <w:rsid w:val="007F62A1"/>
    <w:rsid w:val="007F72D0"/>
    <w:rsid w:val="00801730"/>
    <w:rsid w:val="00804F9F"/>
    <w:rsid w:val="00813A70"/>
    <w:rsid w:val="00816307"/>
    <w:rsid w:val="008231AC"/>
    <w:rsid w:val="00823D13"/>
    <w:rsid w:val="008242F1"/>
    <w:rsid w:val="0082630A"/>
    <w:rsid w:val="00827286"/>
    <w:rsid w:val="0083078D"/>
    <w:rsid w:val="00830D2E"/>
    <w:rsid w:val="00830EFC"/>
    <w:rsid w:val="00833E14"/>
    <w:rsid w:val="00835BF3"/>
    <w:rsid w:val="00837B4B"/>
    <w:rsid w:val="008403EC"/>
    <w:rsid w:val="008418B9"/>
    <w:rsid w:val="008440BD"/>
    <w:rsid w:val="008500ED"/>
    <w:rsid w:val="008503A5"/>
    <w:rsid w:val="00852198"/>
    <w:rsid w:val="00852F06"/>
    <w:rsid w:val="008548CA"/>
    <w:rsid w:val="00855DFE"/>
    <w:rsid w:val="0086034E"/>
    <w:rsid w:val="00860966"/>
    <w:rsid w:val="00860C75"/>
    <w:rsid w:val="0086171F"/>
    <w:rsid w:val="008620A5"/>
    <w:rsid w:val="00866DDD"/>
    <w:rsid w:val="00866F9F"/>
    <w:rsid w:val="008718C5"/>
    <w:rsid w:val="00872951"/>
    <w:rsid w:val="0087300A"/>
    <w:rsid w:val="00873746"/>
    <w:rsid w:val="0087466A"/>
    <w:rsid w:val="00880138"/>
    <w:rsid w:val="0088058D"/>
    <w:rsid w:val="00882FF1"/>
    <w:rsid w:val="0088403C"/>
    <w:rsid w:val="008859BF"/>
    <w:rsid w:val="00885BB5"/>
    <w:rsid w:val="00886525"/>
    <w:rsid w:val="00887EA0"/>
    <w:rsid w:val="00895AA5"/>
    <w:rsid w:val="008970F3"/>
    <w:rsid w:val="008976A9"/>
    <w:rsid w:val="008A05A2"/>
    <w:rsid w:val="008A235E"/>
    <w:rsid w:val="008A29A2"/>
    <w:rsid w:val="008A2E8E"/>
    <w:rsid w:val="008A30CC"/>
    <w:rsid w:val="008A4B83"/>
    <w:rsid w:val="008A5AF4"/>
    <w:rsid w:val="008A70D7"/>
    <w:rsid w:val="008A7173"/>
    <w:rsid w:val="008B1D0C"/>
    <w:rsid w:val="008B22F5"/>
    <w:rsid w:val="008B2E2D"/>
    <w:rsid w:val="008B31B2"/>
    <w:rsid w:val="008B31FC"/>
    <w:rsid w:val="008C1946"/>
    <w:rsid w:val="008C1C01"/>
    <w:rsid w:val="008C1ECD"/>
    <w:rsid w:val="008C2354"/>
    <w:rsid w:val="008C4960"/>
    <w:rsid w:val="008C49B0"/>
    <w:rsid w:val="008C53A6"/>
    <w:rsid w:val="008C7FF7"/>
    <w:rsid w:val="008D188D"/>
    <w:rsid w:val="008D1F33"/>
    <w:rsid w:val="008D31A5"/>
    <w:rsid w:val="008D3D67"/>
    <w:rsid w:val="008D45C3"/>
    <w:rsid w:val="008D530A"/>
    <w:rsid w:val="008D535C"/>
    <w:rsid w:val="008D548F"/>
    <w:rsid w:val="008D6BA0"/>
    <w:rsid w:val="008D7142"/>
    <w:rsid w:val="008D74AC"/>
    <w:rsid w:val="008E1B3F"/>
    <w:rsid w:val="008E76B2"/>
    <w:rsid w:val="008F359C"/>
    <w:rsid w:val="008F7F7F"/>
    <w:rsid w:val="009018C6"/>
    <w:rsid w:val="009026EF"/>
    <w:rsid w:val="009036A9"/>
    <w:rsid w:val="00903A6F"/>
    <w:rsid w:val="00904968"/>
    <w:rsid w:val="00910387"/>
    <w:rsid w:val="00910AD3"/>
    <w:rsid w:val="009134F7"/>
    <w:rsid w:val="00913D44"/>
    <w:rsid w:val="00914C24"/>
    <w:rsid w:val="00914F3B"/>
    <w:rsid w:val="00915089"/>
    <w:rsid w:val="00915A3A"/>
    <w:rsid w:val="00924A98"/>
    <w:rsid w:val="00926C21"/>
    <w:rsid w:val="00927274"/>
    <w:rsid w:val="009301AE"/>
    <w:rsid w:val="009334CD"/>
    <w:rsid w:val="0093420B"/>
    <w:rsid w:val="009346C0"/>
    <w:rsid w:val="009350AA"/>
    <w:rsid w:val="00936E89"/>
    <w:rsid w:val="00940E33"/>
    <w:rsid w:val="00942B98"/>
    <w:rsid w:val="00943B29"/>
    <w:rsid w:val="0094538D"/>
    <w:rsid w:val="00945511"/>
    <w:rsid w:val="009473F3"/>
    <w:rsid w:val="00951849"/>
    <w:rsid w:val="0095445D"/>
    <w:rsid w:val="00957C5E"/>
    <w:rsid w:val="00962161"/>
    <w:rsid w:val="00962B99"/>
    <w:rsid w:val="009632C3"/>
    <w:rsid w:val="00963DFC"/>
    <w:rsid w:val="0096469C"/>
    <w:rsid w:val="009676C8"/>
    <w:rsid w:val="00970701"/>
    <w:rsid w:val="00972EC9"/>
    <w:rsid w:val="00973A7E"/>
    <w:rsid w:val="00973CB9"/>
    <w:rsid w:val="00974107"/>
    <w:rsid w:val="00974E87"/>
    <w:rsid w:val="00975DC1"/>
    <w:rsid w:val="00977CCB"/>
    <w:rsid w:val="00977D6A"/>
    <w:rsid w:val="0098026B"/>
    <w:rsid w:val="00980FC4"/>
    <w:rsid w:val="00983311"/>
    <w:rsid w:val="00983C02"/>
    <w:rsid w:val="00984965"/>
    <w:rsid w:val="009852F0"/>
    <w:rsid w:val="00985F86"/>
    <w:rsid w:val="00990C80"/>
    <w:rsid w:val="009912B8"/>
    <w:rsid w:val="00991C39"/>
    <w:rsid w:val="00993976"/>
    <w:rsid w:val="009956E5"/>
    <w:rsid w:val="009962B7"/>
    <w:rsid w:val="00997581"/>
    <w:rsid w:val="009A03F4"/>
    <w:rsid w:val="009A24E7"/>
    <w:rsid w:val="009A2B53"/>
    <w:rsid w:val="009A3F81"/>
    <w:rsid w:val="009A7BF3"/>
    <w:rsid w:val="009B1532"/>
    <w:rsid w:val="009B1B7C"/>
    <w:rsid w:val="009B6470"/>
    <w:rsid w:val="009B6635"/>
    <w:rsid w:val="009C1593"/>
    <w:rsid w:val="009C16BE"/>
    <w:rsid w:val="009C2DFE"/>
    <w:rsid w:val="009C3A3C"/>
    <w:rsid w:val="009C3F2B"/>
    <w:rsid w:val="009D0B2C"/>
    <w:rsid w:val="009D4E2E"/>
    <w:rsid w:val="009D55BC"/>
    <w:rsid w:val="009D5F19"/>
    <w:rsid w:val="009E1A49"/>
    <w:rsid w:val="009E1A93"/>
    <w:rsid w:val="009E3D82"/>
    <w:rsid w:val="009E4556"/>
    <w:rsid w:val="009E5E69"/>
    <w:rsid w:val="009F588C"/>
    <w:rsid w:val="009F73DE"/>
    <w:rsid w:val="009F7EAC"/>
    <w:rsid w:val="00A001B8"/>
    <w:rsid w:val="00A001CF"/>
    <w:rsid w:val="00A00B64"/>
    <w:rsid w:val="00A05E7E"/>
    <w:rsid w:val="00A10AE4"/>
    <w:rsid w:val="00A16EFB"/>
    <w:rsid w:val="00A21307"/>
    <w:rsid w:val="00A21473"/>
    <w:rsid w:val="00A23650"/>
    <w:rsid w:val="00A2501D"/>
    <w:rsid w:val="00A261FE"/>
    <w:rsid w:val="00A267FD"/>
    <w:rsid w:val="00A26DF9"/>
    <w:rsid w:val="00A3161F"/>
    <w:rsid w:val="00A31914"/>
    <w:rsid w:val="00A31BAB"/>
    <w:rsid w:val="00A328E5"/>
    <w:rsid w:val="00A33AE3"/>
    <w:rsid w:val="00A3402B"/>
    <w:rsid w:val="00A35283"/>
    <w:rsid w:val="00A36B17"/>
    <w:rsid w:val="00A377BA"/>
    <w:rsid w:val="00A42D28"/>
    <w:rsid w:val="00A456DE"/>
    <w:rsid w:val="00A456FA"/>
    <w:rsid w:val="00A500E4"/>
    <w:rsid w:val="00A5333A"/>
    <w:rsid w:val="00A534A3"/>
    <w:rsid w:val="00A53FE4"/>
    <w:rsid w:val="00A62324"/>
    <w:rsid w:val="00A6319F"/>
    <w:rsid w:val="00A63E03"/>
    <w:rsid w:val="00A66B3F"/>
    <w:rsid w:val="00A67FF5"/>
    <w:rsid w:val="00A7334F"/>
    <w:rsid w:val="00A7661F"/>
    <w:rsid w:val="00A813AE"/>
    <w:rsid w:val="00A83919"/>
    <w:rsid w:val="00A84212"/>
    <w:rsid w:val="00A8659A"/>
    <w:rsid w:val="00A86728"/>
    <w:rsid w:val="00A86CDC"/>
    <w:rsid w:val="00A91D1D"/>
    <w:rsid w:val="00AA39D3"/>
    <w:rsid w:val="00AA6892"/>
    <w:rsid w:val="00AA71D3"/>
    <w:rsid w:val="00AB46A1"/>
    <w:rsid w:val="00AB5FC5"/>
    <w:rsid w:val="00AB7737"/>
    <w:rsid w:val="00AC154C"/>
    <w:rsid w:val="00AC2C18"/>
    <w:rsid w:val="00AC3C4E"/>
    <w:rsid w:val="00AC43ED"/>
    <w:rsid w:val="00AC46BE"/>
    <w:rsid w:val="00AC4B99"/>
    <w:rsid w:val="00AC5CAF"/>
    <w:rsid w:val="00AC7774"/>
    <w:rsid w:val="00AD1918"/>
    <w:rsid w:val="00AD34EF"/>
    <w:rsid w:val="00AD523F"/>
    <w:rsid w:val="00AD5A53"/>
    <w:rsid w:val="00AE4F68"/>
    <w:rsid w:val="00AE52D8"/>
    <w:rsid w:val="00AE68AE"/>
    <w:rsid w:val="00AF2918"/>
    <w:rsid w:val="00AF2F54"/>
    <w:rsid w:val="00AF33E1"/>
    <w:rsid w:val="00AF6628"/>
    <w:rsid w:val="00B01B29"/>
    <w:rsid w:val="00B02A13"/>
    <w:rsid w:val="00B02BCE"/>
    <w:rsid w:val="00B030A7"/>
    <w:rsid w:val="00B04C52"/>
    <w:rsid w:val="00B06710"/>
    <w:rsid w:val="00B15FED"/>
    <w:rsid w:val="00B162F1"/>
    <w:rsid w:val="00B208C3"/>
    <w:rsid w:val="00B23F25"/>
    <w:rsid w:val="00B2453B"/>
    <w:rsid w:val="00B25261"/>
    <w:rsid w:val="00B2623C"/>
    <w:rsid w:val="00B300F8"/>
    <w:rsid w:val="00B30AC9"/>
    <w:rsid w:val="00B33510"/>
    <w:rsid w:val="00B34085"/>
    <w:rsid w:val="00B354AF"/>
    <w:rsid w:val="00B367ED"/>
    <w:rsid w:val="00B36B0F"/>
    <w:rsid w:val="00B40196"/>
    <w:rsid w:val="00B404F1"/>
    <w:rsid w:val="00B4228A"/>
    <w:rsid w:val="00B46350"/>
    <w:rsid w:val="00B503B9"/>
    <w:rsid w:val="00B51470"/>
    <w:rsid w:val="00B534D4"/>
    <w:rsid w:val="00B537A6"/>
    <w:rsid w:val="00B57168"/>
    <w:rsid w:val="00B57FC8"/>
    <w:rsid w:val="00B62C77"/>
    <w:rsid w:val="00B63D51"/>
    <w:rsid w:val="00B67FF0"/>
    <w:rsid w:val="00B70A59"/>
    <w:rsid w:val="00B70AD3"/>
    <w:rsid w:val="00B73855"/>
    <w:rsid w:val="00B73894"/>
    <w:rsid w:val="00B73EF5"/>
    <w:rsid w:val="00B740F7"/>
    <w:rsid w:val="00B77588"/>
    <w:rsid w:val="00B80C42"/>
    <w:rsid w:val="00B8192A"/>
    <w:rsid w:val="00B83DF1"/>
    <w:rsid w:val="00B87528"/>
    <w:rsid w:val="00B92DB4"/>
    <w:rsid w:val="00B94A2A"/>
    <w:rsid w:val="00B96F87"/>
    <w:rsid w:val="00BA0D28"/>
    <w:rsid w:val="00BB0B94"/>
    <w:rsid w:val="00BB32F8"/>
    <w:rsid w:val="00BB489F"/>
    <w:rsid w:val="00BB61C7"/>
    <w:rsid w:val="00BC26DB"/>
    <w:rsid w:val="00BC27EC"/>
    <w:rsid w:val="00BC2AB7"/>
    <w:rsid w:val="00BC3A22"/>
    <w:rsid w:val="00BC6D58"/>
    <w:rsid w:val="00BD00BA"/>
    <w:rsid w:val="00BD07AB"/>
    <w:rsid w:val="00BD18BB"/>
    <w:rsid w:val="00BD1FED"/>
    <w:rsid w:val="00BD20AE"/>
    <w:rsid w:val="00BD3681"/>
    <w:rsid w:val="00BD6C22"/>
    <w:rsid w:val="00BD7082"/>
    <w:rsid w:val="00BE058F"/>
    <w:rsid w:val="00BE1A8A"/>
    <w:rsid w:val="00BE26B2"/>
    <w:rsid w:val="00BE2DBC"/>
    <w:rsid w:val="00BE4208"/>
    <w:rsid w:val="00BE671B"/>
    <w:rsid w:val="00BE7B29"/>
    <w:rsid w:val="00BF12A0"/>
    <w:rsid w:val="00BF2244"/>
    <w:rsid w:val="00BF39A8"/>
    <w:rsid w:val="00BF3CE0"/>
    <w:rsid w:val="00C0178A"/>
    <w:rsid w:val="00C0691D"/>
    <w:rsid w:val="00C100B1"/>
    <w:rsid w:val="00C106F6"/>
    <w:rsid w:val="00C129A6"/>
    <w:rsid w:val="00C12A59"/>
    <w:rsid w:val="00C138E7"/>
    <w:rsid w:val="00C14EE1"/>
    <w:rsid w:val="00C203FC"/>
    <w:rsid w:val="00C2059F"/>
    <w:rsid w:val="00C2075E"/>
    <w:rsid w:val="00C24BF8"/>
    <w:rsid w:val="00C26280"/>
    <w:rsid w:val="00C265B1"/>
    <w:rsid w:val="00C26A85"/>
    <w:rsid w:val="00C30D9F"/>
    <w:rsid w:val="00C3360A"/>
    <w:rsid w:val="00C37859"/>
    <w:rsid w:val="00C37E22"/>
    <w:rsid w:val="00C37FCB"/>
    <w:rsid w:val="00C41190"/>
    <w:rsid w:val="00C41D00"/>
    <w:rsid w:val="00C437A1"/>
    <w:rsid w:val="00C45DE9"/>
    <w:rsid w:val="00C46FD0"/>
    <w:rsid w:val="00C47BD4"/>
    <w:rsid w:val="00C52E0D"/>
    <w:rsid w:val="00C533DF"/>
    <w:rsid w:val="00C5459D"/>
    <w:rsid w:val="00C54ED9"/>
    <w:rsid w:val="00C57ED3"/>
    <w:rsid w:val="00C60910"/>
    <w:rsid w:val="00C611E2"/>
    <w:rsid w:val="00C61C0D"/>
    <w:rsid w:val="00C65ED4"/>
    <w:rsid w:val="00C66C56"/>
    <w:rsid w:val="00C70999"/>
    <w:rsid w:val="00C71879"/>
    <w:rsid w:val="00C749C1"/>
    <w:rsid w:val="00C75A14"/>
    <w:rsid w:val="00C767E0"/>
    <w:rsid w:val="00C77FD5"/>
    <w:rsid w:val="00C802FC"/>
    <w:rsid w:val="00C80C62"/>
    <w:rsid w:val="00C82CCA"/>
    <w:rsid w:val="00C83337"/>
    <w:rsid w:val="00C86CB0"/>
    <w:rsid w:val="00C87FC8"/>
    <w:rsid w:val="00C94D68"/>
    <w:rsid w:val="00C9501E"/>
    <w:rsid w:val="00C9573E"/>
    <w:rsid w:val="00C95916"/>
    <w:rsid w:val="00C95919"/>
    <w:rsid w:val="00C9621E"/>
    <w:rsid w:val="00C96EAA"/>
    <w:rsid w:val="00CA0FFA"/>
    <w:rsid w:val="00CA3466"/>
    <w:rsid w:val="00CA4253"/>
    <w:rsid w:val="00CA5A5E"/>
    <w:rsid w:val="00CA5C33"/>
    <w:rsid w:val="00CB06D2"/>
    <w:rsid w:val="00CB19A1"/>
    <w:rsid w:val="00CB4DFC"/>
    <w:rsid w:val="00CB5504"/>
    <w:rsid w:val="00CB579A"/>
    <w:rsid w:val="00CB5B66"/>
    <w:rsid w:val="00CB697D"/>
    <w:rsid w:val="00CB7BEA"/>
    <w:rsid w:val="00CC0096"/>
    <w:rsid w:val="00CC1ED6"/>
    <w:rsid w:val="00CC5C12"/>
    <w:rsid w:val="00CC735E"/>
    <w:rsid w:val="00CD04D6"/>
    <w:rsid w:val="00CD13E3"/>
    <w:rsid w:val="00CD31D3"/>
    <w:rsid w:val="00CD3254"/>
    <w:rsid w:val="00CD3A5D"/>
    <w:rsid w:val="00CD3AD0"/>
    <w:rsid w:val="00CD4B88"/>
    <w:rsid w:val="00CD6036"/>
    <w:rsid w:val="00CD77F2"/>
    <w:rsid w:val="00CE209B"/>
    <w:rsid w:val="00CE58DF"/>
    <w:rsid w:val="00CE5AEA"/>
    <w:rsid w:val="00CE61E7"/>
    <w:rsid w:val="00CF19C1"/>
    <w:rsid w:val="00CF5C9C"/>
    <w:rsid w:val="00CF6F3E"/>
    <w:rsid w:val="00CF7C79"/>
    <w:rsid w:val="00D00C0A"/>
    <w:rsid w:val="00D03479"/>
    <w:rsid w:val="00D04106"/>
    <w:rsid w:val="00D04121"/>
    <w:rsid w:val="00D04FF4"/>
    <w:rsid w:val="00D07BD1"/>
    <w:rsid w:val="00D10902"/>
    <w:rsid w:val="00D14DB6"/>
    <w:rsid w:val="00D178F1"/>
    <w:rsid w:val="00D202FD"/>
    <w:rsid w:val="00D22273"/>
    <w:rsid w:val="00D2380A"/>
    <w:rsid w:val="00D2799B"/>
    <w:rsid w:val="00D301F4"/>
    <w:rsid w:val="00D30368"/>
    <w:rsid w:val="00D337A6"/>
    <w:rsid w:val="00D41CED"/>
    <w:rsid w:val="00D44352"/>
    <w:rsid w:val="00D4701D"/>
    <w:rsid w:val="00D47A7E"/>
    <w:rsid w:val="00D503E5"/>
    <w:rsid w:val="00D507A6"/>
    <w:rsid w:val="00D50B12"/>
    <w:rsid w:val="00D5122F"/>
    <w:rsid w:val="00D51A69"/>
    <w:rsid w:val="00D51FA2"/>
    <w:rsid w:val="00D52F3F"/>
    <w:rsid w:val="00D568C0"/>
    <w:rsid w:val="00D57B0D"/>
    <w:rsid w:val="00D60058"/>
    <w:rsid w:val="00D62542"/>
    <w:rsid w:val="00D62676"/>
    <w:rsid w:val="00D639A1"/>
    <w:rsid w:val="00D645CC"/>
    <w:rsid w:val="00D64C63"/>
    <w:rsid w:val="00D675D5"/>
    <w:rsid w:val="00D67A9E"/>
    <w:rsid w:val="00D7342B"/>
    <w:rsid w:val="00D73B05"/>
    <w:rsid w:val="00D7672B"/>
    <w:rsid w:val="00D76846"/>
    <w:rsid w:val="00D774FF"/>
    <w:rsid w:val="00D82208"/>
    <w:rsid w:val="00D82A9F"/>
    <w:rsid w:val="00D82FBA"/>
    <w:rsid w:val="00D9046F"/>
    <w:rsid w:val="00D90ACD"/>
    <w:rsid w:val="00D92152"/>
    <w:rsid w:val="00D97196"/>
    <w:rsid w:val="00D97CC0"/>
    <w:rsid w:val="00DA2632"/>
    <w:rsid w:val="00DA376E"/>
    <w:rsid w:val="00DA3DB0"/>
    <w:rsid w:val="00DA40D3"/>
    <w:rsid w:val="00DA497B"/>
    <w:rsid w:val="00DA680F"/>
    <w:rsid w:val="00DA6859"/>
    <w:rsid w:val="00DB20A5"/>
    <w:rsid w:val="00DB59D1"/>
    <w:rsid w:val="00DB67A4"/>
    <w:rsid w:val="00DC1C5B"/>
    <w:rsid w:val="00DC2510"/>
    <w:rsid w:val="00DD0AF2"/>
    <w:rsid w:val="00DD17EE"/>
    <w:rsid w:val="00DD1862"/>
    <w:rsid w:val="00DD20A3"/>
    <w:rsid w:val="00DD3242"/>
    <w:rsid w:val="00DD736C"/>
    <w:rsid w:val="00DE02B0"/>
    <w:rsid w:val="00DE0D93"/>
    <w:rsid w:val="00DE335B"/>
    <w:rsid w:val="00DE4046"/>
    <w:rsid w:val="00DF043C"/>
    <w:rsid w:val="00DF084D"/>
    <w:rsid w:val="00DF1F90"/>
    <w:rsid w:val="00DF217A"/>
    <w:rsid w:val="00DF4972"/>
    <w:rsid w:val="00DF58C4"/>
    <w:rsid w:val="00DF67FD"/>
    <w:rsid w:val="00DF6B8C"/>
    <w:rsid w:val="00E0035E"/>
    <w:rsid w:val="00E020FA"/>
    <w:rsid w:val="00E05E2F"/>
    <w:rsid w:val="00E062DC"/>
    <w:rsid w:val="00E06D72"/>
    <w:rsid w:val="00E06E82"/>
    <w:rsid w:val="00E1025B"/>
    <w:rsid w:val="00E14533"/>
    <w:rsid w:val="00E147EB"/>
    <w:rsid w:val="00E1619C"/>
    <w:rsid w:val="00E16698"/>
    <w:rsid w:val="00E16925"/>
    <w:rsid w:val="00E17492"/>
    <w:rsid w:val="00E205EF"/>
    <w:rsid w:val="00E20C59"/>
    <w:rsid w:val="00E21663"/>
    <w:rsid w:val="00E22F45"/>
    <w:rsid w:val="00E33B8F"/>
    <w:rsid w:val="00E362B1"/>
    <w:rsid w:val="00E37226"/>
    <w:rsid w:val="00E4239D"/>
    <w:rsid w:val="00E42CC9"/>
    <w:rsid w:val="00E431F6"/>
    <w:rsid w:val="00E43527"/>
    <w:rsid w:val="00E43A19"/>
    <w:rsid w:val="00E45287"/>
    <w:rsid w:val="00E47E57"/>
    <w:rsid w:val="00E50AF6"/>
    <w:rsid w:val="00E53252"/>
    <w:rsid w:val="00E54315"/>
    <w:rsid w:val="00E55CCE"/>
    <w:rsid w:val="00E57B6C"/>
    <w:rsid w:val="00E60341"/>
    <w:rsid w:val="00E64A8E"/>
    <w:rsid w:val="00E66CD3"/>
    <w:rsid w:val="00E70C75"/>
    <w:rsid w:val="00E70E4E"/>
    <w:rsid w:val="00E746E0"/>
    <w:rsid w:val="00E74E54"/>
    <w:rsid w:val="00E751F4"/>
    <w:rsid w:val="00E75AC1"/>
    <w:rsid w:val="00E7727B"/>
    <w:rsid w:val="00E7768C"/>
    <w:rsid w:val="00E81B35"/>
    <w:rsid w:val="00E832D6"/>
    <w:rsid w:val="00E8396C"/>
    <w:rsid w:val="00E861D0"/>
    <w:rsid w:val="00E87213"/>
    <w:rsid w:val="00E8725D"/>
    <w:rsid w:val="00E87C61"/>
    <w:rsid w:val="00E87E65"/>
    <w:rsid w:val="00E92975"/>
    <w:rsid w:val="00E935E9"/>
    <w:rsid w:val="00E96B8A"/>
    <w:rsid w:val="00EA0A37"/>
    <w:rsid w:val="00EA107A"/>
    <w:rsid w:val="00EA2DF0"/>
    <w:rsid w:val="00EA4A3F"/>
    <w:rsid w:val="00EA7A73"/>
    <w:rsid w:val="00EB23BA"/>
    <w:rsid w:val="00EB2E73"/>
    <w:rsid w:val="00EB30DF"/>
    <w:rsid w:val="00EB494E"/>
    <w:rsid w:val="00EB567F"/>
    <w:rsid w:val="00EC3834"/>
    <w:rsid w:val="00EC4ACD"/>
    <w:rsid w:val="00ED1131"/>
    <w:rsid w:val="00ED1791"/>
    <w:rsid w:val="00ED1B32"/>
    <w:rsid w:val="00ED1CD5"/>
    <w:rsid w:val="00ED2065"/>
    <w:rsid w:val="00ED4619"/>
    <w:rsid w:val="00ED466E"/>
    <w:rsid w:val="00ED6CB0"/>
    <w:rsid w:val="00ED7591"/>
    <w:rsid w:val="00EE0FE3"/>
    <w:rsid w:val="00EE4027"/>
    <w:rsid w:val="00EE6191"/>
    <w:rsid w:val="00EE6800"/>
    <w:rsid w:val="00EE6F44"/>
    <w:rsid w:val="00EE77DA"/>
    <w:rsid w:val="00EE78B1"/>
    <w:rsid w:val="00EF0E99"/>
    <w:rsid w:val="00EF2662"/>
    <w:rsid w:val="00EF352C"/>
    <w:rsid w:val="00EF5119"/>
    <w:rsid w:val="00EF6B22"/>
    <w:rsid w:val="00EF7828"/>
    <w:rsid w:val="00EF7AB0"/>
    <w:rsid w:val="00F01607"/>
    <w:rsid w:val="00F01AF0"/>
    <w:rsid w:val="00F022B8"/>
    <w:rsid w:val="00F02D1A"/>
    <w:rsid w:val="00F0521B"/>
    <w:rsid w:val="00F06485"/>
    <w:rsid w:val="00F06653"/>
    <w:rsid w:val="00F12827"/>
    <w:rsid w:val="00F2399C"/>
    <w:rsid w:val="00F23FD1"/>
    <w:rsid w:val="00F26E3C"/>
    <w:rsid w:val="00F30D37"/>
    <w:rsid w:val="00F3318B"/>
    <w:rsid w:val="00F375B0"/>
    <w:rsid w:val="00F376CE"/>
    <w:rsid w:val="00F37E15"/>
    <w:rsid w:val="00F42C87"/>
    <w:rsid w:val="00F4623B"/>
    <w:rsid w:val="00F47856"/>
    <w:rsid w:val="00F537A2"/>
    <w:rsid w:val="00F578BC"/>
    <w:rsid w:val="00F57D4B"/>
    <w:rsid w:val="00F645A9"/>
    <w:rsid w:val="00F67B91"/>
    <w:rsid w:val="00F70251"/>
    <w:rsid w:val="00F70650"/>
    <w:rsid w:val="00F71A9D"/>
    <w:rsid w:val="00F71EC5"/>
    <w:rsid w:val="00F72A94"/>
    <w:rsid w:val="00F7492C"/>
    <w:rsid w:val="00F76A71"/>
    <w:rsid w:val="00F804E7"/>
    <w:rsid w:val="00F81FF6"/>
    <w:rsid w:val="00F8492B"/>
    <w:rsid w:val="00F85B85"/>
    <w:rsid w:val="00F87943"/>
    <w:rsid w:val="00F90480"/>
    <w:rsid w:val="00F90B20"/>
    <w:rsid w:val="00F93915"/>
    <w:rsid w:val="00F93CEA"/>
    <w:rsid w:val="00F9559D"/>
    <w:rsid w:val="00FA1697"/>
    <w:rsid w:val="00FA20E1"/>
    <w:rsid w:val="00FA329B"/>
    <w:rsid w:val="00FA3BB0"/>
    <w:rsid w:val="00FA3D22"/>
    <w:rsid w:val="00FA44F8"/>
    <w:rsid w:val="00FA4D82"/>
    <w:rsid w:val="00FA5A10"/>
    <w:rsid w:val="00FA5C77"/>
    <w:rsid w:val="00FB2ADB"/>
    <w:rsid w:val="00FC0A49"/>
    <w:rsid w:val="00FC3E7F"/>
    <w:rsid w:val="00FC40FE"/>
    <w:rsid w:val="00FC49CC"/>
    <w:rsid w:val="00FC4CAD"/>
    <w:rsid w:val="00FC6653"/>
    <w:rsid w:val="00FD05E9"/>
    <w:rsid w:val="00FD0FF0"/>
    <w:rsid w:val="00FD3518"/>
    <w:rsid w:val="00FD67C5"/>
    <w:rsid w:val="00FD7DB9"/>
    <w:rsid w:val="00FE06A2"/>
    <w:rsid w:val="00FE2CD8"/>
    <w:rsid w:val="00FE3261"/>
    <w:rsid w:val="00FE47C6"/>
    <w:rsid w:val="00FE47ED"/>
    <w:rsid w:val="00FE5DAA"/>
    <w:rsid w:val="00FF0FD3"/>
    <w:rsid w:val="00FF1043"/>
    <w:rsid w:val="00FF2F45"/>
    <w:rsid w:val="00FF5248"/>
    <w:rsid w:val="00FF6AB0"/>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46552">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502084696">
      <w:bodyDiv w:val="1"/>
      <w:marLeft w:val="0"/>
      <w:marRight w:val="0"/>
      <w:marTop w:val="0"/>
      <w:marBottom w:val="0"/>
      <w:divBdr>
        <w:top w:val="none" w:sz="0" w:space="0" w:color="auto"/>
        <w:left w:val="none" w:sz="0" w:space="0" w:color="auto"/>
        <w:bottom w:val="none" w:sz="0" w:space="0" w:color="auto"/>
        <w:right w:val="none" w:sz="0" w:space="0" w:color="auto"/>
      </w:divBdr>
    </w:div>
    <w:div w:id="6119362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45538392">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905798977">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57191565">
      <w:bodyDiv w:val="1"/>
      <w:marLeft w:val="0"/>
      <w:marRight w:val="0"/>
      <w:marTop w:val="0"/>
      <w:marBottom w:val="0"/>
      <w:divBdr>
        <w:top w:val="none" w:sz="0" w:space="0" w:color="auto"/>
        <w:left w:val="none" w:sz="0" w:space="0" w:color="auto"/>
        <w:bottom w:val="none" w:sz="0" w:space="0" w:color="auto"/>
        <w:right w:val="none" w:sz="0" w:space="0" w:color="auto"/>
      </w:divBdr>
    </w:div>
    <w:div w:id="1372456870">
      <w:bodyDiv w:val="1"/>
      <w:marLeft w:val="0"/>
      <w:marRight w:val="0"/>
      <w:marTop w:val="0"/>
      <w:marBottom w:val="0"/>
      <w:divBdr>
        <w:top w:val="none" w:sz="0" w:space="0" w:color="auto"/>
        <w:left w:val="none" w:sz="0" w:space="0" w:color="auto"/>
        <w:bottom w:val="none" w:sz="0" w:space="0" w:color="auto"/>
        <w:right w:val="none" w:sz="0" w:space="0" w:color="auto"/>
      </w:divBdr>
    </w:div>
    <w:div w:id="1410271871">
      <w:bodyDiv w:val="1"/>
      <w:marLeft w:val="0"/>
      <w:marRight w:val="0"/>
      <w:marTop w:val="0"/>
      <w:marBottom w:val="0"/>
      <w:divBdr>
        <w:top w:val="none" w:sz="0" w:space="0" w:color="auto"/>
        <w:left w:val="none" w:sz="0" w:space="0" w:color="auto"/>
        <w:bottom w:val="none" w:sz="0" w:space="0" w:color="auto"/>
        <w:right w:val="none" w:sz="0" w:space="0" w:color="auto"/>
      </w:divBdr>
    </w:div>
    <w:div w:id="1527718616">
      <w:bodyDiv w:val="1"/>
      <w:marLeft w:val="0"/>
      <w:marRight w:val="0"/>
      <w:marTop w:val="0"/>
      <w:marBottom w:val="0"/>
      <w:divBdr>
        <w:top w:val="none" w:sz="0" w:space="0" w:color="auto"/>
        <w:left w:val="none" w:sz="0" w:space="0" w:color="auto"/>
        <w:bottom w:val="none" w:sz="0" w:space="0" w:color="auto"/>
        <w:right w:val="none" w:sz="0" w:space="0" w:color="auto"/>
      </w:divBdr>
    </w:div>
    <w:div w:id="1559248678">
      <w:bodyDiv w:val="1"/>
      <w:marLeft w:val="0"/>
      <w:marRight w:val="0"/>
      <w:marTop w:val="0"/>
      <w:marBottom w:val="0"/>
      <w:divBdr>
        <w:top w:val="none" w:sz="0" w:space="0" w:color="auto"/>
        <w:left w:val="none" w:sz="0" w:space="0" w:color="auto"/>
        <w:bottom w:val="none" w:sz="0" w:space="0" w:color="auto"/>
        <w:right w:val="none" w:sz="0" w:space="0" w:color="auto"/>
      </w:divBdr>
    </w:div>
    <w:div w:id="2060205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629</Words>
  <Characters>3461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6</cp:revision>
  <cp:lastPrinted>2020-08-18T00:08:00Z</cp:lastPrinted>
  <dcterms:created xsi:type="dcterms:W3CDTF">2020-08-18T13:05:00Z</dcterms:created>
  <dcterms:modified xsi:type="dcterms:W3CDTF">2020-08-19T15:40:00Z</dcterms:modified>
</cp:coreProperties>
</file>