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8B43BF" w14:textId="77777777" w:rsidR="00506035" w:rsidRPr="00DC4ABC" w:rsidRDefault="00506035" w:rsidP="00DC4AB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0CB2C836" w14:textId="79308558" w:rsidR="00FC49CC" w:rsidRPr="00DC4ABC" w:rsidRDefault="00F87D1D" w:rsidP="00DC4AB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DC4ABC">
        <w:rPr>
          <w:rFonts w:ascii="Montserrat Light" w:eastAsia="Batang" w:hAnsi="Montserrat Light" w:cs="Arial"/>
          <w:sz w:val="24"/>
          <w:szCs w:val="24"/>
        </w:rPr>
        <w:t>Ciudad de México</w:t>
      </w:r>
      <w:r w:rsidR="0070021D" w:rsidRPr="00DC4ABC">
        <w:rPr>
          <w:rFonts w:ascii="Montserrat Light" w:eastAsia="Batang" w:hAnsi="Montserrat Light" w:cs="Arial"/>
          <w:sz w:val="24"/>
          <w:szCs w:val="24"/>
        </w:rPr>
        <w:t>,</w:t>
      </w:r>
      <w:r w:rsidR="00236E1A" w:rsidRPr="00DC4ABC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C34A9" w:rsidRPr="00DC4ABC">
        <w:rPr>
          <w:rFonts w:ascii="Montserrat Light" w:eastAsia="Batang" w:hAnsi="Montserrat Light" w:cs="Arial"/>
          <w:sz w:val="24"/>
          <w:szCs w:val="24"/>
        </w:rPr>
        <w:t xml:space="preserve">a </w:t>
      </w:r>
      <w:r w:rsidR="00980F9C">
        <w:rPr>
          <w:rFonts w:ascii="Montserrat Light" w:eastAsia="Batang" w:hAnsi="Montserrat Light" w:cs="Arial"/>
          <w:sz w:val="24"/>
          <w:szCs w:val="24"/>
        </w:rPr>
        <w:t xml:space="preserve">viernes </w:t>
      </w:r>
      <w:bookmarkStart w:id="0" w:name="_GoBack"/>
      <w:bookmarkEnd w:id="0"/>
      <w:r w:rsidR="00EC56B3" w:rsidRPr="00DC4ABC">
        <w:rPr>
          <w:rFonts w:ascii="Montserrat Light" w:eastAsia="Batang" w:hAnsi="Montserrat Light" w:cs="Arial"/>
          <w:sz w:val="24"/>
          <w:szCs w:val="24"/>
        </w:rPr>
        <w:t xml:space="preserve"> 0</w:t>
      </w:r>
      <w:r w:rsidR="006D27AB" w:rsidRPr="00DC4ABC">
        <w:rPr>
          <w:rFonts w:ascii="Montserrat Light" w:eastAsia="Batang" w:hAnsi="Montserrat Light" w:cs="Arial"/>
          <w:sz w:val="24"/>
          <w:szCs w:val="24"/>
        </w:rPr>
        <w:t>5</w:t>
      </w:r>
      <w:r w:rsidR="000F0CA2" w:rsidRPr="00DC4ABC">
        <w:rPr>
          <w:rFonts w:ascii="Montserrat Light" w:eastAsia="Batang" w:hAnsi="Montserrat Light" w:cs="Arial"/>
          <w:sz w:val="24"/>
          <w:szCs w:val="24"/>
        </w:rPr>
        <w:t xml:space="preserve"> de junio</w:t>
      </w:r>
      <w:r w:rsidR="007C416E" w:rsidRPr="00DC4ABC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C49CC" w:rsidRPr="00DC4ABC">
        <w:rPr>
          <w:rFonts w:ascii="Montserrat Light" w:eastAsia="Batang" w:hAnsi="Montserrat Light" w:cs="Arial"/>
          <w:sz w:val="24"/>
          <w:szCs w:val="24"/>
        </w:rPr>
        <w:t>de 2020</w:t>
      </w:r>
      <w:r w:rsidR="00E71098" w:rsidRPr="00DC4ABC">
        <w:rPr>
          <w:rFonts w:ascii="Montserrat Light" w:eastAsia="Batang" w:hAnsi="Montserrat Light" w:cs="Arial"/>
          <w:sz w:val="24"/>
          <w:szCs w:val="24"/>
        </w:rPr>
        <w:t>.</w:t>
      </w:r>
    </w:p>
    <w:p w14:paraId="41B78095" w14:textId="0F03D57C" w:rsidR="00FC49CC" w:rsidRPr="00DC4ABC" w:rsidRDefault="00FC49CC" w:rsidP="00DC4AB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DC4ABC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BA0082">
        <w:rPr>
          <w:rFonts w:ascii="Montserrat Light" w:eastAsia="Batang" w:hAnsi="Montserrat Light" w:cs="Arial"/>
          <w:sz w:val="24"/>
          <w:szCs w:val="24"/>
        </w:rPr>
        <w:t>373</w:t>
      </w:r>
      <w:r w:rsidRPr="00DC4ABC">
        <w:rPr>
          <w:rFonts w:ascii="Montserrat Light" w:eastAsia="Batang" w:hAnsi="Montserrat Light" w:cs="Arial"/>
          <w:sz w:val="24"/>
          <w:szCs w:val="24"/>
        </w:rPr>
        <w:t>/2020</w:t>
      </w:r>
    </w:p>
    <w:p w14:paraId="37CC9A1D" w14:textId="77777777" w:rsidR="00FC49CC" w:rsidRPr="00DC4ABC" w:rsidRDefault="00FC49CC" w:rsidP="00DC4AB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3F41170A" w14:textId="77777777" w:rsidR="00B63D51" w:rsidRPr="00BA0082" w:rsidRDefault="00B63D51" w:rsidP="00DC4AB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2"/>
        </w:rPr>
      </w:pPr>
      <w:r w:rsidRPr="00BA0082">
        <w:rPr>
          <w:rFonts w:ascii="Montserrat Light" w:eastAsia="Batang" w:hAnsi="Montserrat Light" w:cs="Arial"/>
          <w:b/>
          <w:sz w:val="36"/>
          <w:szCs w:val="32"/>
        </w:rPr>
        <w:t>BOLETÍN DE PRENSA</w:t>
      </w:r>
    </w:p>
    <w:p w14:paraId="10AEF710" w14:textId="77777777" w:rsidR="00E2001A" w:rsidRPr="00DC4ABC" w:rsidRDefault="00E2001A" w:rsidP="00DC4AB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24D309D4" w14:textId="3B137DE5" w:rsidR="00853AA9" w:rsidRPr="00BA0082" w:rsidRDefault="00853AA9" w:rsidP="00853AA9">
      <w:pPr>
        <w:spacing w:after="0" w:line="240" w:lineRule="atLeast"/>
        <w:jc w:val="center"/>
        <w:rPr>
          <w:rFonts w:ascii="Montserrat Light" w:hAnsi="Montserrat Light" w:cs="Arial"/>
          <w:b/>
          <w:sz w:val="28"/>
        </w:rPr>
      </w:pPr>
      <w:r w:rsidRPr="00BA0082">
        <w:rPr>
          <w:rFonts w:ascii="Montserrat Light" w:hAnsi="Montserrat Light" w:cs="Arial"/>
          <w:b/>
          <w:sz w:val="28"/>
        </w:rPr>
        <w:t xml:space="preserve">Para </w:t>
      </w:r>
      <w:r w:rsidR="00242E9B">
        <w:rPr>
          <w:rFonts w:ascii="Montserrat Light" w:hAnsi="Montserrat Light" w:cs="Arial"/>
          <w:b/>
          <w:sz w:val="28"/>
        </w:rPr>
        <w:t>prevenir</w:t>
      </w:r>
      <w:r w:rsidRPr="00BA0082">
        <w:rPr>
          <w:rFonts w:ascii="Montserrat Light" w:hAnsi="Montserrat Light" w:cs="Arial"/>
          <w:b/>
          <w:sz w:val="28"/>
        </w:rPr>
        <w:t xml:space="preserve"> contagios por COVID-19 cubrebocas debe cubrir nariz y boca, señalan epidemiólogos del IMSS.</w:t>
      </w:r>
    </w:p>
    <w:p w14:paraId="08001C4E" w14:textId="77777777" w:rsidR="00853AA9" w:rsidRDefault="00853AA9" w:rsidP="00853AA9">
      <w:pPr>
        <w:spacing w:after="0" w:line="240" w:lineRule="atLeast"/>
        <w:jc w:val="center"/>
        <w:rPr>
          <w:rFonts w:ascii="Montserrat Light" w:hAnsi="Montserrat Light" w:cs="Arial"/>
          <w:b/>
        </w:rPr>
      </w:pPr>
    </w:p>
    <w:p w14:paraId="3CCDC52F" w14:textId="110A91C2" w:rsidR="00BA0082" w:rsidRPr="00BA0082" w:rsidRDefault="00BA0082" w:rsidP="00BA0082">
      <w:pPr>
        <w:numPr>
          <w:ilvl w:val="0"/>
          <w:numId w:val="14"/>
        </w:numPr>
        <w:spacing w:after="0" w:line="240" w:lineRule="atLeast"/>
        <w:jc w:val="both"/>
        <w:rPr>
          <w:rFonts w:ascii="Montserrat Light" w:hAnsi="Montserrat Light" w:cs="Arial"/>
          <w:b/>
        </w:rPr>
      </w:pPr>
      <w:r w:rsidRPr="00BA0082">
        <w:rPr>
          <w:rFonts w:ascii="Montserrat Light" w:eastAsia="Cambria" w:hAnsi="Montserrat Light" w:cs="Arial"/>
          <w:b/>
        </w:rPr>
        <w:t>Si sólo se cubre la boca, los microorganismos que se quedan en la parte externa del cubrebocas se van a respirar por la nariz y eso provoca que la persona se enferme</w:t>
      </w:r>
      <w:r>
        <w:rPr>
          <w:rFonts w:ascii="Montserrat Light" w:eastAsia="Cambria" w:hAnsi="Montserrat Light" w:cs="Arial"/>
          <w:b/>
        </w:rPr>
        <w:t>.</w:t>
      </w:r>
    </w:p>
    <w:p w14:paraId="231A765E" w14:textId="77777777" w:rsidR="00BA0082" w:rsidRDefault="00BA0082" w:rsidP="00BA0082">
      <w:pPr>
        <w:spacing w:after="0" w:line="240" w:lineRule="atLeast"/>
        <w:jc w:val="both"/>
        <w:rPr>
          <w:rFonts w:ascii="Montserrat Light" w:hAnsi="Montserrat Light" w:cs="Arial"/>
          <w:b/>
        </w:rPr>
      </w:pPr>
    </w:p>
    <w:p w14:paraId="59A85F1E" w14:textId="15830928" w:rsidR="00030C64" w:rsidRPr="00BA0082" w:rsidRDefault="00DC4ABC" w:rsidP="00BA0082">
      <w:pPr>
        <w:spacing w:after="0" w:line="240" w:lineRule="atLeast"/>
        <w:jc w:val="both"/>
        <w:rPr>
          <w:rFonts w:ascii="Montserrat Light" w:hAnsi="Montserrat Light" w:cs="Arial"/>
          <w:b/>
        </w:rPr>
      </w:pPr>
      <w:r w:rsidRPr="00BA0082">
        <w:rPr>
          <w:rFonts w:ascii="Montserrat Light" w:hAnsi="Montserrat Light" w:cs="Arial"/>
          <w:sz w:val="24"/>
          <w:szCs w:val="24"/>
        </w:rPr>
        <w:t xml:space="preserve">Epidemiólogos del Instituto Mexicano del Seguro Social (IMSS) hicieron un llamado a la sociedad sobre la importancia del uso correcto de cubrebocas, el cual debe cubrir nariz y boca </w:t>
      </w:r>
      <w:r w:rsidR="00030C64" w:rsidRPr="00BA0082">
        <w:rPr>
          <w:rFonts w:ascii="Montserrat Light" w:hAnsi="Montserrat Light" w:cs="Arial"/>
          <w:sz w:val="24"/>
          <w:szCs w:val="24"/>
        </w:rPr>
        <w:t>para evitar contagios por enfermedades respiratorias</w:t>
      </w:r>
      <w:r w:rsidRPr="00BA0082">
        <w:rPr>
          <w:rFonts w:ascii="Montserrat Light" w:hAnsi="Montserrat Light" w:cs="Arial"/>
          <w:sz w:val="24"/>
          <w:szCs w:val="24"/>
        </w:rPr>
        <w:t>.</w:t>
      </w:r>
      <w:r w:rsidR="00030C64" w:rsidRPr="00BA0082">
        <w:rPr>
          <w:rFonts w:ascii="Montserrat Light" w:hAnsi="Montserrat Light" w:cs="Arial"/>
          <w:sz w:val="24"/>
          <w:szCs w:val="24"/>
        </w:rPr>
        <w:t xml:space="preserve"> </w:t>
      </w:r>
    </w:p>
    <w:p w14:paraId="6B6329C0" w14:textId="77777777" w:rsidR="00DC4ABC" w:rsidRPr="00DC4ABC" w:rsidRDefault="00DC4ABC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14:paraId="5FAE3313" w14:textId="07A49630" w:rsidR="00F53B95" w:rsidRDefault="00DC4ABC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 w:rsidRPr="00DC4ABC">
        <w:rPr>
          <w:rFonts w:ascii="Montserrat Light" w:hAnsi="Montserrat Light" w:cs="Arial"/>
          <w:sz w:val="24"/>
          <w:szCs w:val="24"/>
        </w:rPr>
        <w:t>“Si sólo se cubre la boca, los microorganismos que se quedan en la parte externa del cubrebocas se van a respirar por la nariz y eso provoca que la persona se enferme”,</w:t>
      </w:r>
      <w:r>
        <w:rPr>
          <w:rFonts w:ascii="Montserrat Light" w:hAnsi="Montserrat Light" w:cs="Arial"/>
          <w:sz w:val="24"/>
          <w:szCs w:val="24"/>
        </w:rPr>
        <w:t xml:space="preserve"> explicó l</w:t>
      </w:r>
      <w:r w:rsidR="00FF1D01" w:rsidRPr="00DC4ABC">
        <w:rPr>
          <w:rFonts w:ascii="Montserrat Light" w:hAnsi="Montserrat Light" w:cs="Arial"/>
          <w:sz w:val="24"/>
          <w:szCs w:val="24"/>
        </w:rPr>
        <w:t>a</w:t>
      </w:r>
      <w:r w:rsidR="00030C64" w:rsidRPr="00DC4ABC">
        <w:rPr>
          <w:rFonts w:ascii="Montserrat Light" w:hAnsi="Montserrat Light" w:cs="Arial"/>
          <w:sz w:val="24"/>
          <w:szCs w:val="24"/>
        </w:rPr>
        <w:t xml:space="preserve"> doctora </w:t>
      </w:r>
      <w:r w:rsidR="00401302" w:rsidRPr="00DC4ABC">
        <w:rPr>
          <w:rFonts w:ascii="Montserrat Light" w:hAnsi="Montserrat Light" w:cs="Arial"/>
          <w:sz w:val="24"/>
          <w:szCs w:val="24"/>
        </w:rPr>
        <w:t xml:space="preserve">Paola Johana Hernández Rodríguez, </w:t>
      </w:r>
      <w:r w:rsidR="005347E3" w:rsidRPr="00DC4ABC">
        <w:rPr>
          <w:rFonts w:ascii="Montserrat Light" w:hAnsi="Montserrat Light" w:cs="Arial"/>
          <w:sz w:val="24"/>
          <w:szCs w:val="24"/>
        </w:rPr>
        <w:t>coordinadora auxiliar de vigilancia epidemiológica</w:t>
      </w:r>
      <w:r w:rsidR="00030C64" w:rsidRPr="00DC4ABC">
        <w:rPr>
          <w:rFonts w:ascii="Montserrat Light" w:hAnsi="Montserrat Light" w:cs="Arial"/>
          <w:sz w:val="24"/>
          <w:szCs w:val="24"/>
        </w:rPr>
        <w:t xml:space="preserve"> de la Oficina de Representación </w:t>
      </w:r>
      <w:r>
        <w:rPr>
          <w:rFonts w:ascii="Montserrat Light" w:hAnsi="Montserrat Light" w:cs="Arial"/>
          <w:sz w:val="24"/>
          <w:szCs w:val="24"/>
        </w:rPr>
        <w:t>del IMSS Ciudad de México Norte.</w:t>
      </w:r>
    </w:p>
    <w:p w14:paraId="617A072B" w14:textId="77777777" w:rsidR="00DC4ABC" w:rsidRPr="00DC4ABC" w:rsidRDefault="00DC4ABC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14:paraId="6C11B236" w14:textId="50877035" w:rsidR="00EF1702" w:rsidRDefault="003D048E" w:rsidP="00DC4ABC">
      <w:pPr>
        <w:spacing w:after="0" w:line="240" w:lineRule="atLeast"/>
        <w:jc w:val="both"/>
        <w:rPr>
          <w:rStyle w:val="Textoennegrita"/>
          <w:rFonts w:ascii="Montserrat Light" w:hAnsi="Montserrat Light"/>
          <w:b w:val="0"/>
          <w:sz w:val="24"/>
          <w:szCs w:val="24"/>
        </w:rPr>
      </w:pPr>
      <w:r w:rsidRPr="00DC4ABC">
        <w:rPr>
          <w:rFonts w:ascii="Montserrat Light" w:hAnsi="Montserrat Light" w:cs="Arial"/>
          <w:sz w:val="24"/>
          <w:szCs w:val="24"/>
        </w:rPr>
        <w:t xml:space="preserve">La </w:t>
      </w:r>
      <w:r w:rsidR="00465F8F" w:rsidRPr="00DC4ABC">
        <w:rPr>
          <w:rFonts w:ascii="Montserrat Light" w:hAnsi="Montserrat Light" w:cs="Arial"/>
          <w:sz w:val="24"/>
          <w:szCs w:val="24"/>
        </w:rPr>
        <w:t xml:space="preserve">especialista </w:t>
      </w:r>
      <w:r w:rsidR="004124A0" w:rsidRPr="00DC4ABC">
        <w:rPr>
          <w:rFonts w:ascii="Montserrat Light" w:hAnsi="Montserrat Light" w:cs="Arial"/>
          <w:sz w:val="24"/>
          <w:szCs w:val="24"/>
        </w:rPr>
        <w:t>mencionó que</w:t>
      </w:r>
      <w:r w:rsidR="00EF1702" w:rsidRPr="00DC4ABC">
        <w:rPr>
          <w:rFonts w:ascii="Montserrat Light" w:hAnsi="Montserrat Light" w:cs="Arial"/>
          <w:b/>
          <w:sz w:val="24"/>
          <w:szCs w:val="24"/>
        </w:rPr>
        <w:t xml:space="preserve"> </w:t>
      </w:r>
      <w:r w:rsidR="00EF1702" w:rsidRPr="00DC4ABC">
        <w:rPr>
          <w:rStyle w:val="Textoennegrita"/>
          <w:rFonts w:ascii="Montserrat Light" w:hAnsi="Montserrat Light" w:cs="Arial"/>
          <w:b w:val="0"/>
          <w:sz w:val="24"/>
          <w:szCs w:val="24"/>
        </w:rPr>
        <w:t xml:space="preserve">los diferentes tipos de </w:t>
      </w:r>
      <w:r w:rsidR="005347E3" w:rsidRPr="00DC4ABC">
        <w:rPr>
          <w:rStyle w:val="Textoennegrita"/>
          <w:rFonts w:ascii="Montserrat Light" w:hAnsi="Montserrat Light" w:cs="Arial"/>
          <w:b w:val="0"/>
          <w:sz w:val="24"/>
          <w:szCs w:val="24"/>
        </w:rPr>
        <w:t>cubrebocas</w:t>
      </w:r>
      <w:r w:rsidR="00EF1702" w:rsidRPr="00DC4ABC">
        <w:rPr>
          <w:rStyle w:val="Textoennegrita"/>
          <w:rFonts w:ascii="Montserrat Light" w:hAnsi="Montserrat Light" w:cs="Arial"/>
          <w:b w:val="0"/>
          <w:sz w:val="24"/>
          <w:szCs w:val="24"/>
        </w:rPr>
        <w:t xml:space="preserve"> evitan que </w:t>
      </w:r>
      <w:r w:rsidR="00E86B81" w:rsidRPr="00DC4ABC">
        <w:rPr>
          <w:rStyle w:val="Textoennegrita"/>
          <w:rFonts w:ascii="Montserrat Light" w:hAnsi="Montserrat Light" w:cs="Arial"/>
          <w:b w:val="0"/>
          <w:sz w:val="24"/>
          <w:szCs w:val="24"/>
        </w:rPr>
        <w:t xml:space="preserve">las personas en </w:t>
      </w:r>
      <w:r w:rsidR="00EF1702" w:rsidRPr="00DC4ABC">
        <w:rPr>
          <w:rStyle w:val="Textoennegrita"/>
          <w:rFonts w:ascii="Montserrat Light" w:hAnsi="Montserrat Light" w:cs="Arial"/>
          <w:b w:val="0"/>
          <w:sz w:val="24"/>
          <w:szCs w:val="24"/>
        </w:rPr>
        <w:t>nuestro entorno se pueda</w:t>
      </w:r>
      <w:r w:rsidR="00E86B81" w:rsidRPr="00DC4ABC">
        <w:rPr>
          <w:rStyle w:val="Textoennegrita"/>
          <w:rFonts w:ascii="Montserrat Light" w:hAnsi="Montserrat Light" w:cs="Arial"/>
          <w:b w:val="0"/>
          <w:sz w:val="24"/>
          <w:szCs w:val="24"/>
        </w:rPr>
        <w:t>n</w:t>
      </w:r>
      <w:r w:rsidR="00EF1702" w:rsidRPr="00DC4ABC">
        <w:rPr>
          <w:rStyle w:val="Textoennegrita"/>
          <w:rFonts w:ascii="Montserrat Light" w:hAnsi="Montserrat Light" w:cs="Arial"/>
          <w:b w:val="0"/>
          <w:sz w:val="24"/>
          <w:szCs w:val="24"/>
        </w:rPr>
        <w:t xml:space="preserve"> contagiar</w:t>
      </w:r>
      <w:r w:rsidR="00DC4ABC">
        <w:rPr>
          <w:rStyle w:val="Textoennegrita"/>
          <w:rFonts w:ascii="Montserrat Light" w:hAnsi="Montserrat Light" w:cs="Arial"/>
          <w:b w:val="0"/>
          <w:sz w:val="24"/>
          <w:szCs w:val="24"/>
        </w:rPr>
        <w:t>,</w:t>
      </w:r>
      <w:r w:rsidR="00EF1702" w:rsidRPr="00DC4ABC">
        <w:rPr>
          <w:rStyle w:val="Textoennegrita"/>
          <w:rFonts w:ascii="Montserrat Light" w:hAnsi="Montserrat Light" w:cs="Arial"/>
          <w:b w:val="0"/>
          <w:sz w:val="24"/>
          <w:szCs w:val="24"/>
        </w:rPr>
        <w:t xml:space="preserve"> </w:t>
      </w:r>
      <w:r w:rsidR="005347E3" w:rsidRPr="00DC4ABC">
        <w:rPr>
          <w:rStyle w:val="Textoennegrita"/>
          <w:rFonts w:ascii="Montserrat Light" w:hAnsi="Montserrat Light" w:cs="Arial"/>
          <w:b w:val="0"/>
          <w:sz w:val="24"/>
          <w:szCs w:val="24"/>
        </w:rPr>
        <w:t>además de</w:t>
      </w:r>
      <w:r w:rsidR="00EF1702" w:rsidRPr="00DC4ABC">
        <w:rPr>
          <w:rStyle w:val="Textoennegrita"/>
          <w:rFonts w:ascii="Montserrat Light" w:hAnsi="Montserrat Light" w:cs="Arial"/>
          <w:b w:val="0"/>
          <w:sz w:val="24"/>
          <w:szCs w:val="24"/>
        </w:rPr>
        <w:t xml:space="preserve"> protegernos a nosotros mismos.</w:t>
      </w:r>
      <w:r w:rsidR="005347E3" w:rsidRPr="00DC4ABC">
        <w:rPr>
          <w:rStyle w:val="Textoennegrita"/>
          <w:rFonts w:ascii="Montserrat Light" w:hAnsi="Montserrat Light" w:cs="Arial"/>
          <w:b w:val="0"/>
          <w:sz w:val="24"/>
          <w:szCs w:val="24"/>
        </w:rPr>
        <w:t xml:space="preserve"> L</w:t>
      </w:r>
      <w:r w:rsidR="00EF1702" w:rsidRPr="00DC4ABC">
        <w:rPr>
          <w:rFonts w:ascii="Montserrat Light" w:hAnsi="Montserrat Light" w:cs="Arial"/>
          <w:sz w:val="24"/>
          <w:szCs w:val="24"/>
        </w:rPr>
        <w:t>os hay</w:t>
      </w:r>
      <w:r w:rsidR="00BF5BD0" w:rsidRPr="00DC4ABC">
        <w:rPr>
          <w:rFonts w:ascii="Montserrat Light" w:hAnsi="Montserrat Light" w:cs="Arial"/>
          <w:sz w:val="24"/>
          <w:szCs w:val="24"/>
        </w:rPr>
        <w:t xml:space="preserve"> estándar,</w:t>
      </w:r>
      <w:r w:rsidR="00EF1702" w:rsidRPr="00DC4ABC">
        <w:rPr>
          <w:rFonts w:ascii="Montserrat Light" w:hAnsi="Montserrat Light" w:cs="Arial"/>
          <w:sz w:val="24"/>
          <w:szCs w:val="24"/>
        </w:rPr>
        <w:t xml:space="preserve"> bifásico</w:t>
      </w:r>
      <w:r w:rsidR="005347E3" w:rsidRPr="00DC4ABC">
        <w:rPr>
          <w:rFonts w:ascii="Montserrat Light" w:hAnsi="Montserrat Light" w:cs="Arial"/>
          <w:sz w:val="24"/>
          <w:szCs w:val="24"/>
        </w:rPr>
        <w:t xml:space="preserve"> de uso quirúrgico o de cirujano</w:t>
      </w:r>
      <w:r w:rsidR="00DC4ABC">
        <w:rPr>
          <w:rFonts w:ascii="Montserrat Light" w:hAnsi="Montserrat Light" w:cs="Arial"/>
          <w:sz w:val="24"/>
          <w:szCs w:val="24"/>
        </w:rPr>
        <w:t>,</w:t>
      </w:r>
      <w:r w:rsidR="00EF1702" w:rsidRPr="00DC4ABC">
        <w:rPr>
          <w:rFonts w:ascii="Montserrat Light" w:hAnsi="Montserrat Light" w:cs="Arial"/>
          <w:sz w:val="24"/>
          <w:szCs w:val="24"/>
        </w:rPr>
        <w:t xml:space="preserve"> y trifásico</w:t>
      </w:r>
      <w:r w:rsidR="005347E3" w:rsidRPr="00DC4ABC">
        <w:rPr>
          <w:rFonts w:ascii="Montserrat Light" w:hAnsi="Montserrat Light" w:cs="Arial"/>
          <w:sz w:val="24"/>
          <w:szCs w:val="24"/>
        </w:rPr>
        <w:t xml:space="preserve"> como</w:t>
      </w:r>
      <w:r w:rsidR="005347E3" w:rsidRPr="00DC4ABC">
        <w:rPr>
          <w:rFonts w:ascii="Montserrat Light" w:hAnsi="Montserrat Light" w:cs="Arial"/>
          <w:b/>
          <w:sz w:val="24"/>
          <w:szCs w:val="24"/>
        </w:rPr>
        <w:t xml:space="preserve"> </w:t>
      </w:r>
      <w:r w:rsidR="005347E3" w:rsidRPr="00DC4ABC">
        <w:rPr>
          <w:rStyle w:val="Textoennegrita"/>
          <w:rFonts w:ascii="Montserrat Light" w:hAnsi="Montserrat Light"/>
          <w:b w:val="0"/>
          <w:sz w:val="24"/>
          <w:szCs w:val="24"/>
        </w:rPr>
        <w:t>las mascarillas de alta eficacia.</w:t>
      </w:r>
    </w:p>
    <w:p w14:paraId="3C432CEB" w14:textId="77777777" w:rsidR="00DC4ABC" w:rsidRPr="00DC4ABC" w:rsidRDefault="00DC4ABC" w:rsidP="00DC4ABC">
      <w:pPr>
        <w:spacing w:after="0" w:line="240" w:lineRule="atLeast"/>
        <w:jc w:val="both"/>
        <w:rPr>
          <w:rStyle w:val="Textoennegrita"/>
          <w:rFonts w:ascii="Montserrat Light" w:hAnsi="Montserrat Light"/>
          <w:b w:val="0"/>
          <w:sz w:val="24"/>
          <w:szCs w:val="24"/>
        </w:rPr>
      </w:pPr>
    </w:p>
    <w:p w14:paraId="366B8DD7" w14:textId="5169F7DA" w:rsidR="00BF5BD0" w:rsidRDefault="00DC4ABC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Precisó que u</w:t>
      </w:r>
      <w:r w:rsidR="00BF5BD0" w:rsidRPr="00DC4ABC">
        <w:rPr>
          <w:rFonts w:ascii="Montserrat Light" w:hAnsi="Montserrat Light" w:cs="Arial"/>
          <w:sz w:val="24"/>
          <w:szCs w:val="24"/>
        </w:rPr>
        <w:t>n cubrebocas estándar es de uso común</w:t>
      </w:r>
      <w:r>
        <w:rPr>
          <w:rFonts w:ascii="Montserrat Light" w:hAnsi="Montserrat Light" w:cs="Arial"/>
          <w:sz w:val="24"/>
          <w:szCs w:val="24"/>
        </w:rPr>
        <w:t xml:space="preserve"> y a</w:t>
      </w:r>
      <w:r w:rsidR="00BF5BD0" w:rsidRPr="00DC4ABC">
        <w:rPr>
          <w:rFonts w:ascii="Montserrat Light" w:hAnsi="Montserrat Light" w:cs="Arial"/>
          <w:sz w:val="24"/>
          <w:szCs w:val="24"/>
        </w:rPr>
        <w:t>nte la emergencia sanitaria por COVID-19 todas las personas lo pueden utilizar</w:t>
      </w:r>
      <w:r w:rsidR="00DC27EC" w:rsidRPr="00DC4ABC">
        <w:rPr>
          <w:rFonts w:ascii="Montserrat Light" w:hAnsi="Montserrat Light" w:cs="Arial"/>
          <w:sz w:val="24"/>
          <w:szCs w:val="24"/>
        </w:rPr>
        <w:t xml:space="preserve">. </w:t>
      </w:r>
      <w:r>
        <w:rPr>
          <w:rFonts w:ascii="Montserrat Light" w:hAnsi="Montserrat Light" w:cs="Arial"/>
          <w:sz w:val="24"/>
          <w:szCs w:val="24"/>
        </w:rPr>
        <w:t>“</w:t>
      </w:r>
      <w:r w:rsidR="00DC27EC" w:rsidRPr="00DC4ABC">
        <w:rPr>
          <w:rFonts w:ascii="Montserrat Light" w:hAnsi="Montserrat Light" w:cs="Arial"/>
          <w:sz w:val="24"/>
          <w:szCs w:val="24"/>
        </w:rPr>
        <w:t>É</w:t>
      </w:r>
      <w:r w:rsidR="00BF5BD0" w:rsidRPr="00DC4ABC">
        <w:rPr>
          <w:rFonts w:ascii="Montserrat Light" w:hAnsi="Montserrat Light" w:cs="Arial"/>
          <w:sz w:val="24"/>
          <w:szCs w:val="24"/>
        </w:rPr>
        <w:t>ste lo que hace es proteger en un 70 por ciento que la persona enferma no transmita la enfermedad ni permita la salida de secreciones</w:t>
      </w:r>
      <w:r>
        <w:rPr>
          <w:rFonts w:ascii="Montserrat Light" w:hAnsi="Montserrat Light" w:cs="Arial"/>
          <w:sz w:val="24"/>
          <w:szCs w:val="24"/>
        </w:rPr>
        <w:t>”</w:t>
      </w:r>
      <w:r w:rsidR="00BF5BD0" w:rsidRPr="00DC4ABC">
        <w:rPr>
          <w:rFonts w:ascii="Montserrat Light" w:hAnsi="Montserrat Light" w:cs="Arial"/>
          <w:sz w:val="24"/>
          <w:szCs w:val="24"/>
        </w:rPr>
        <w:t>.</w:t>
      </w:r>
    </w:p>
    <w:p w14:paraId="781EFF92" w14:textId="77777777" w:rsidR="00DC4ABC" w:rsidRPr="00DC4ABC" w:rsidRDefault="00DC4ABC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14:paraId="1CB8C7BD" w14:textId="1375A9B3" w:rsidR="00BF5BD0" w:rsidRDefault="00BF5BD0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 w:rsidRPr="00DC4ABC">
        <w:rPr>
          <w:rFonts w:ascii="Montserrat Light" w:hAnsi="Montserrat Light" w:cs="Arial"/>
          <w:sz w:val="24"/>
          <w:szCs w:val="24"/>
        </w:rPr>
        <w:t>“Si yo persona enferma no utilizo cubrebocas y tú persona sana s</w:t>
      </w:r>
      <w:r w:rsidR="00E86B81" w:rsidRPr="00DC4ABC">
        <w:rPr>
          <w:rFonts w:ascii="Montserrat Light" w:hAnsi="Montserrat Light" w:cs="Arial"/>
          <w:sz w:val="24"/>
          <w:szCs w:val="24"/>
        </w:rPr>
        <w:t xml:space="preserve">í </w:t>
      </w:r>
      <w:r w:rsidRPr="00DC4ABC">
        <w:rPr>
          <w:rFonts w:ascii="Montserrat Light" w:hAnsi="Montserrat Light" w:cs="Arial"/>
          <w:sz w:val="24"/>
          <w:szCs w:val="24"/>
        </w:rPr>
        <w:t>haces uso del mismo, la eficiencia baja hasta un 20 por ciento. Y si ambas personas, enferma y sana, usan cubrebocas esa efectividad aumenta hasta en un 80 por ciento de protección”, aseveró.</w:t>
      </w:r>
    </w:p>
    <w:p w14:paraId="583F79D3" w14:textId="77777777" w:rsidR="00DC4ABC" w:rsidRPr="00DC4ABC" w:rsidRDefault="00DC4ABC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14:paraId="378E171A" w14:textId="77777777" w:rsidR="00DC4ABC" w:rsidRDefault="00DC4ABC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lastRenderedPageBreak/>
        <w:t>L</w:t>
      </w:r>
      <w:r w:rsidRPr="00DC4ABC">
        <w:rPr>
          <w:rFonts w:ascii="Montserrat Light" w:hAnsi="Montserrat Light" w:cs="Arial"/>
          <w:sz w:val="24"/>
          <w:szCs w:val="24"/>
        </w:rPr>
        <w:t xml:space="preserve">a doctora Paola Johana Hernández Rodríguez </w:t>
      </w:r>
      <w:r>
        <w:rPr>
          <w:rFonts w:ascii="Montserrat Light" w:hAnsi="Montserrat Light" w:cs="Arial"/>
          <w:sz w:val="24"/>
          <w:szCs w:val="24"/>
        </w:rPr>
        <w:t>indicó que e</w:t>
      </w:r>
      <w:r w:rsidR="00BF5BD0" w:rsidRPr="00DC4ABC">
        <w:rPr>
          <w:rFonts w:ascii="Montserrat Light" w:hAnsi="Montserrat Light" w:cs="Arial"/>
          <w:sz w:val="24"/>
          <w:szCs w:val="24"/>
        </w:rPr>
        <w:t>l</w:t>
      </w:r>
      <w:r w:rsidR="00EF1702" w:rsidRPr="00DC4ABC">
        <w:rPr>
          <w:rFonts w:ascii="Montserrat Light" w:hAnsi="Montserrat Light" w:cs="Arial"/>
          <w:sz w:val="24"/>
          <w:szCs w:val="24"/>
        </w:rPr>
        <w:t xml:space="preserve"> </w:t>
      </w:r>
      <w:r w:rsidR="00BF5BD0" w:rsidRPr="00DC4ABC">
        <w:rPr>
          <w:rFonts w:ascii="Montserrat Light" w:hAnsi="Montserrat Light" w:cs="Arial"/>
          <w:sz w:val="24"/>
          <w:szCs w:val="24"/>
        </w:rPr>
        <w:t>cubrebocas</w:t>
      </w:r>
      <w:r w:rsidR="00EF1702" w:rsidRPr="00DC4ABC">
        <w:rPr>
          <w:rFonts w:ascii="Montserrat Light" w:hAnsi="Montserrat Light" w:cs="Arial"/>
          <w:sz w:val="24"/>
          <w:szCs w:val="24"/>
        </w:rPr>
        <w:t xml:space="preserve"> trifásico es el que tiene pliegues y un alambre que se amolda a la forma de la nariz</w:t>
      </w:r>
      <w:r w:rsidR="005347E3" w:rsidRPr="00DC4ABC">
        <w:rPr>
          <w:rFonts w:ascii="Montserrat Light" w:hAnsi="Montserrat Light" w:cs="Arial"/>
          <w:sz w:val="24"/>
          <w:szCs w:val="24"/>
        </w:rPr>
        <w:t xml:space="preserve"> y</w:t>
      </w:r>
      <w:r w:rsidR="00EF1702" w:rsidRPr="00DC4ABC">
        <w:rPr>
          <w:rFonts w:ascii="Montserrat Light" w:hAnsi="Montserrat Light" w:cs="Arial"/>
          <w:sz w:val="24"/>
          <w:szCs w:val="24"/>
        </w:rPr>
        <w:t xml:space="preserve"> al rostro</w:t>
      </w:r>
      <w:r w:rsidR="005347E3" w:rsidRPr="00DC4ABC">
        <w:rPr>
          <w:rFonts w:ascii="Montserrat Light" w:hAnsi="Montserrat Light" w:cs="Arial"/>
          <w:sz w:val="24"/>
          <w:szCs w:val="24"/>
        </w:rPr>
        <w:t>,</w:t>
      </w:r>
      <w:r w:rsidR="00EF1702" w:rsidRPr="00DC4ABC">
        <w:rPr>
          <w:rFonts w:ascii="Montserrat Light" w:hAnsi="Montserrat Light" w:cs="Arial"/>
          <w:sz w:val="24"/>
          <w:szCs w:val="24"/>
        </w:rPr>
        <w:t xml:space="preserve"> y por consiguiente brinda mayor seguridad.</w:t>
      </w:r>
      <w:r w:rsidR="00AB6DF0" w:rsidRPr="00DC4ABC">
        <w:rPr>
          <w:rFonts w:ascii="Montserrat Light" w:hAnsi="Montserrat Light" w:cs="Arial"/>
          <w:sz w:val="24"/>
          <w:szCs w:val="24"/>
        </w:rPr>
        <w:t xml:space="preserve"> </w:t>
      </w:r>
    </w:p>
    <w:p w14:paraId="1C20680A" w14:textId="77777777" w:rsidR="00DC4ABC" w:rsidRDefault="00DC4ABC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14:paraId="2CF51586" w14:textId="2D1177CB" w:rsidR="00BF5BD0" w:rsidRDefault="00DC4ABC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Agregó que l</w:t>
      </w:r>
      <w:r w:rsidR="00EF1702" w:rsidRPr="00DC4ABC">
        <w:rPr>
          <w:rFonts w:ascii="Montserrat Light" w:hAnsi="Montserrat Light" w:cs="Arial"/>
          <w:sz w:val="24"/>
          <w:szCs w:val="24"/>
        </w:rPr>
        <w:t>os cubrebocas de alta eficiencia, mejor conocidos como mascarillas N95 o KN95, tiene</w:t>
      </w:r>
      <w:r w:rsidR="00E86B81" w:rsidRPr="00DC4ABC">
        <w:rPr>
          <w:rFonts w:ascii="Montserrat Light" w:hAnsi="Montserrat Light" w:cs="Arial"/>
          <w:sz w:val="24"/>
          <w:szCs w:val="24"/>
        </w:rPr>
        <w:t>n</w:t>
      </w:r>
      <w:r w:rsidR="00EF1702" w:rsidRPr="00DC4ABC">
        <w:rPr>
          <w:rFonts w:ascii="Montserrat Light" w:hAnsi="Montserrat Light" w:cs="Arial"/>
          <w:sz w:val="24"/>
          <w:szCs w:val="24"/>
        </w:rPr>
        <w:t xml:space="preserve"> hasta un 98 por ciento de seguridad donde ninguna partícula menor a cinco micras de espesor va a tener contacto con las vías aéreas</w:t>
      </w:r>
      <w:r w:rsidR="00BF5BD0" w:rsidRPr="00DC4ABC">
        <w:rPr>
          <w:rFonts w:ascii="Montserrat Light" w:hAnsi="Montserrat Light" w:cs="Arial"/>
          <w:sz w:val="24"/>
          <w:szCs w:val="24"/>
        </w:rPr>
        <w:t>.</w:t>
      </w:r>
    </w:p>
    <w:p w14:paraId="1631822D" w14:textId="77777777" w:rsidR="00DC4ABC" w:rsidRPr="00DC4ABC" w:rsidRDefault="00DC4ABC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14:paraId="28F2BA62" w14:textId="1978C602" w:rsidR="00030EEA" w:rsidRDefault="00AB6DF0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 w:rsidRPr="00DC4ABC">
        <w:rPr>
          <w:rFonts w:ascii="Montserrat Light" w:hAnsi="Montserrat Light" w:cs="Arial"/>
          <w:sz w:val="24"/>
          <w:szCs w:val="24"/>
        </w:rPr>
        <w:t>“</w:t>
      </w:r>
      <w:r w:rsidR="00401302" w:rsidRPr="00DC4ABC">
        <w:rPr>
          <w:rFonts w:ascii="Montserrat Light" w:hAnsi="Montserrat Light" w:cs="Arial"/>
          <w:sz w:val="24"/>
          <w:szCs w:val="24"/>
        </w:rPr>
        <w:t xml:space="preserve">El mito que se tiene que </w:t>
      </w:r>
      <w:r w:rsidR="00E86B81" w:rsidRPr="00DC4ABC">
        <w:rPr>
          <w:rFonts w:ascii="Montserrat Light" w:hAnsi="Montserrat Light" w:cs="Arial"/>
          <w:sz w:val="24"/>
          <w:szCs w:val="24"/>
        </w:rPr>
        <w:t>eliminar</w:t>
      </w:r>
      <w:r w:rsidR="00401302" w:rsidRPr="00DC4ABC">
        <w:rPr>
          <w:rFonts w:ascii="Montserrat Light" w:hAnsi="Montserrat Light" w:cs="Arial"/>
          <w:sz w:val="24"/>
          <w:szCs w:val="24"/>
        </w:rPr>
        <w:t xml:space="preserve"> es que los cubrebocas </w:t>
      </w:r>
      <w:r w:rsidR="00030EEA" w:rsidRPr="00DC4ABC">
        <w:rPr>
          <w:rFonts w:ascii="Montserrat Light" w:hAnsi="Montserrat Light" w:cs="Arial"/>
          <w:sz w:val="24"/>
          <w:szCs w:val="24"/>
        </w:rPr>
        <w:t>hechos en casa</w:t>
      </w:r>
      <w:r w:rsidR="00E86B81" w:rsidRPr="00DC4ABC">
        <w:rPr>
          <w:rFonts w:ascii="Montserrat Light" w:hAnsi="Montserrat Light" w:cs="Arial"/>
          <w:sz w:val="24"/>
          <w:szCs w:val="24"/>
        </w:rPr>
        <w:t xml:space="preserve"> </w:t>
      </w:r>
      <w:r w:rsidR="00030EEA" w:rsidRPr="00DC4ABC">
        <w:rPr>
          <w:rFonts w:ascii="Montserrat Light" w:hAnsi="Montserrat Light" w:cs="Arial"/>
          <w:sz w:val="24"/>
          <w:szCs w:val="24"/>
        </w:rPr>
        <w:t>no</w:t>
      </w:r>
      <w:r w:rsidR="001D581C" w:rsidRPr="00DC4ABC">
        <w:rPr>
          <w:rFonts w:ascii="Montserrat Light" w:hAnsi="Montserrat Light" w:cs="Arial"/>
          <w:sz w:val="24"/>
          <w:szCs w:val="24"/>
        </w:rPr>
        <w:t xml:space="preserve"> sirven, ya que no </w:t>
      </w:r>
      <w:r w:rsidR="00030EEA" w:rsidRPr="00DC4ABC">
        <w:rPr>
          <w:rFonts w:ascii="Montserrat Light" w:hAnsi="Montserrat Light" w:cs="Arial"/>
          <w:sz w:val="24"/>
          <w:szCs w:val="24"/>
        </w:rPr>
        <w:t>pasan por una certificación de calidad</w:t>
      </w:r>
      <w:r w:rsidR="001D581C" w:rsidRPr="00DC4ABC">
        <w:rPr>
          <w:rFonts w:ascii="Montserrat Light" w:hAnsi="Montserrat Light" w:cs="Arial"/>
          <w:sz w:val="24"/>
          <w:szCs w:val="24"/>
        </w:rPr>
        <w:t xml:space="preserve"> como los </w:t>
      </w:r>
      <w:r w:rsidR="0002603E" w:rsidRPr="00DC4ABC">
        <w:rPr>
          <w:rFonts w:ascii="Montserrat Light" w:hAnsi="Montserrat Light" w:cs="Arial"/>
          <w:sz w:val="24"/>
          <w:szCs w:val="24"/>
        </w:rPr>
        <w:t>de grado quirúrgico</w:t>
      </w:r>
      <w:r w:rsidR="00030EEA" w:rsidRPr="00DC4ABC">
        <w:rPr>
          <w:rFonts w:ascii="Montserrat Light" w:hAnsi="Montserrat Light" w:cs="Arial"/>
          <w:sz w:val="24"/>
          <w:szCs w:val="24"/>
        </w:rPr>
        <w:t xml:space="preserve"> </w:t>
      </w:r>
      <w:r w:rsidR="001D581C" w:rsidRPr="00DC4ABC">
        <w:rPr>
          <w:rFonts w:ascii="Montserrat Light" w:hAnsi="Montserrat Light" w:cs="Arial"/>
          <w:sz w:val="24"/>
          <w:szCs w:val="24"/>
        </w:rPr>
        <w:t xml:space="preserve">hechos con </w:t>
      </w:r>
      <w:r w:rsidR="00030EEA" w:rsidRPr="00DC4ABC">
        <w:rPr>
          <w:rFonts w:ascii="Montserrat Light" w:hAnsi="Montserrat Light" w:cs="Arial"/>
          <w:sz w:val="24"/>
          <w:szCs w:val="24"/>
        </w:rPr>
        <w:t>una tela especial donde no pueden filtrarse partículas con dime</w:t>
      </w:r>
      <w:r w:rsidRPr="00DC4ABC">
        <w:rPr>
          <w:rFonts w:ascii="Montserrat Light" w:hAnsi="Montserrat Light" w:cs="Arial"/>
          <w:sz w:val="24"/>
          <w:szCs w:val="24"/>
        </w:rPr>
        <w:t>nsiones mayores a cinco micras”, precisó la epidemióloga.</w:t>
      </w:r>
    </w:p>
    <w:p w14:paraId="045BA8C1" w14:textId="77777777" w:rsidR="00DC4ABC" w:rsidRPr="00DC4ABC" w:rsidRDefault="00DC4ABC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14:paraId="0EFE2D23" w14:textId="41DAAAA4" w:rsidR="004761CA" w:rsidRDefault="00853AA9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Señaló</w:t>
      </w:r>
      <w:r w:rsidR="007307B3" w:rsidRPr="00DC4ABC">
        <w:rPr>
          <w:rFonts w:ascii="Montserrat Light" w:hAnsi="Montserrat Light" w:cs="Arial"/>
          <w:sz w:val="24"/>
          <w:szCs w:val="24"/>
        </w:rPr>
        <w:t xml:space="preserve"> que u</w:t>
      </w:r>
      <w:r w:rsidR="00CE5761" w:rsidRPr="00DC4ABC">
        <w:rPr>
          <w:rFonts w:ascii="Montserrat Light" w:hAnsi="Montserrat Light" w:cs="Arial"/>
          <w:sz w:val="24"/>
          <w:szCs w:val="24"/>
        </w:rPr>
        <w:t xml:space="preserve">n cubrebocas estándar </w:t>
      </w:r>
      <w:r w:rsidR="00463937" w:rsidRPr="00DC4ABC">
        <w:rPr>
          <w:rFonts w:ascii="Montserrat Light" w:hAnsi="Montserrat Light" w:cs="Arial"/>
          <w:sz w:val="24"/>
          <w:szCs w:val="24"/>
        </w:rPr>
        <w:t xml:space="preserve">tiene un </w:t>
      </w:r>
      <w:r w:rsidR="00AB6DF0" w:rsidRPr="00DC4ABC">
        <w:rPr>
          <w:rFonts w:ascii="Montserrat Light" w:hAnsi="Montserrat Light" w:cs="Arial"/>
          <w:sz w:val="24"/>
          <w:szCs w:val="24"/>
        </w:rPr>
        <w:t>periodo</w:t>
      </w:r>
      <w:r w:rsidR="00463937" w:rsidRPr="00DC4ABC">
        <w:rPr>
          <w:rFonts w:ascii="Montserrat Light" w:hAnsi="Montserrat Light" w:cs="Arial"/>
          <w:sz w:val="24"/>
          <w:szCs w:val="24"/>
        </w:rPr>
        <w:t xml:space="preserve"> de vida de cuatro horas aproximadamente. </w:t>
      </w:r>
      <w:r w:rsidR="007307B3" w:rsidRPr="00DC4ABC">
        <w:rPr>
          <w:rFonts w:ascii="Montserrat Light" w:hAnsi="Montserrat Light" w:cs="Arial"/>
          <w:sz w:val="24"/>
          <w:szCs w:val="24"/>
        </w:rPr>
        <w:t>C</w:t>
      </w:r>
      <w:r w:rsidR="00AB6DF0" w:rsidRPr="00DC4ABC">
        <w:rPr>
          <w:rFonts w:ascii="Montserrat Light" w:hAnsi="Montserrat Light" w:cs="Arial"/>
          <w:sz w:val="24"/>
          <w:szCs w:val="24"/>
        </w:rPr>
        <w:t>omo</w:t>
      </w:r>
      <w:r w:rsidR="004761CA" w:rsidRPr="00DC4ABC">
        <w:rPr>
          <w:rFonts w:ascii="Montserrat Light" w:hAnsi="Montserrat Light" w:cs="Arial"/>
          <w:sz w:val="24"/>
          <w:szCs w:val="24"/>
        </w:rPr>
        <w:t xml:space="preserve"> </w:t>
      </w:r>
      <w:r w:rsidR="00AB6DF0" w:rsidRPr="00DC4ABC">
        <w:rPr>
          <w:rFonts w:ascii="Montserrat Light" w:hAnsi="Montserrat Light" w:cs="Arial"/>
          <w:sz w:val="24"/>
          <w:szCs w:val="24"/>
        </w:rPr>
        <w:t xml:space="preserve">la mayoría de mexicanos </w:t>
      </w:r>
      <w:r w:rsidR="004761CA" w:rsidRPr="00DC4ABC">
        <w:rPr>
          <w:rFonts w:ascii="Montserrat Light" w:hAnsi="Montserrat Light" w:cs="Arial"/>
          <w:sz w:val="24"/>
          <w:szCs w:val="24"/>
        </w:rPr>
        <w:t>no est</w:t>
      </w:r>
      <w:r w:rsidR="007307B3" w:rsidRPr="00DC4ABC">
        <w:rPr>
          <w:rFonts w:ascii="Montserrat Light" w:hAnsi="Montserrat Light" w:cs="Arial"/>
          <w:sz w:val="24"/>
          <w:szCs w:val="24"/>
        </w:rPr>
        <w:t>án</w:t>
      </w:r>
      <w:r w:rsidR="004761CA" w:rsidRPr="00DC4ABC">
        <w:rPr>
          <w:rFonts w:ascii="Montserrat Light" w:hAnsi="Montserrat Light" w:cs="Arial"/>
          <w:sz w:val="24"/>
          <w:szCs w:val="24"/>
        </w:rPr>
        <w:t xml:space="preserve"> a</w:t>
      </w:r>
      <w:r w:rsidR="00EA54F4" w:rsidRPr="00DC4ABC">
        <w:rPr>
          <w:rFonts w:ascii="Montserrat Light" w:hAnsi="Montserrat Light" w:cs="Arial"/>
          <w:sz w:val="24"/>
          <w:szCs w:val="24"/>
        </w:rPr>
        <w:t>costumbrados</w:t>
      </w:r>
      <w:r w:rsidR="004761CA" w:rsidRPr="00DC4ABC">
        <w:rPr>
          <w:rFonts w:ascii="Montserrat Light" w:hAnsi="Montserrat Light" w:cs="Arial"/>
          <w:sz w:val="24"/>
          <w:szCs w:val="24"/>
        </w:rPr>
        <w:t xml:space="preserve"> a </w:t>
      </w:r>
      <w:r w:rsidR="00AB6DF0" w:rsidRPr="00DC4ABC">
        <w:rPr>
          <w:rFonts w:ascii="Montserrat Light" w:hAnsi="Montserrat Light" w:cs="Arial"/>
          <w:sz w:val="24"/>
          <w:szCs w:val="24"/>
        </w:rPr>
        <w:t>usar</w:t>
      </w:r>
      <w:r w:rsidR="00D52D26" w:rsidRPr="00DC4ABC">
        <w:rPr>
          <w:rFonts w:ascii="Montserrat Light" w:hAnsi="Montserrat Light" w:cs="Arial"/>
          <w:sz w:val="24"/>
          <w:szCs w:val="24"/>
        </w:rPr>
        <w:t>los</w:t>
      </w:r>
      <w:r w:rsidR="004761CA" w:rsidRPr="00DC4ABC">
        <w:rPr>
          <w:rFonts w:ascii="Montserrat Light" w:hAnsi="Montserrat Light" w:cs="Arial"/>
          <w:sz w:val="24"/>
          <w:szCs w:val="24"/>
        </w:rPr>
        <w:t xml:space="preserve">, </w:t>
      </w:r>
      <w:r w:rsidR="007307B3" w:rsidRPr="00DC4ABC">
        <w:rPr>
          <w:rFonts w:ascii="Montserrat Light" w:hAnsi="Montserrat Light" w:cs="Arial"/>
          <w:sz w:val="24"/>
          <w:szCs w:val="24"/>
        </w:rPr>
        <w:t>el</w:t>
      </w:r>
      <w:r w:rsidR="004761CA" w:rsidRPr="00DC4ABC">
        <w:rPr>
          <w:rFonts w:ascii="Montserrat Light" w:hAnsi="Montserrat Light" w:cs="Arial"/>
          <w:sz w:val="24"/>
          <w:szCs w:val="24"/>
        </w:rPr>
        <w:t xml:space="preserve"> primer reflejo es tocar</w:t>
      </w:r>
      <w:r w:rsidR="007307B3" w:rsidRPr="00DC4ABC">
        <w:rPr>
          <w:rFonts w:ascii="Montserrat Light" w:hAnsi="Montserrat Light" w:cs="Arial"/>
          <w:sz w:val="24"/>
          <w:szCs w:val="24"/>
        </w:rPr>
        <w:t>se</w:t>
      </w:r>
      <w:r w:rsidR="004761CA" w:rsidRPr="00DC4ABC">
        <w:rPr>
          <w:rFonts w:ascii="Montserrat Light" w:hAnsi="Montserrat Light" w:cs="Arial"/>
          <w:sz w:val="24"/>
          <w:szCs w:val="24"/>
        </w:rPr>
        <w:t xml:space="preserve"> la cara</w:t>
      </w:r>
      <w:r w:rsidR="00AB6DF0" w:rsidRPr="00DC4ABC">
        <w:rPr>
          <w:rFonts w:ascii="Montserrat Light" w:hAnsi="Montserrat Light" w:cs="Arial"/>
          <w:sz w:val="24"/>
          <w:szCs w:val="24"/>
        </w:rPr>
        <w:t xml:space="preserve"> y</w:t>
      </w:r>
      <w:r w:rsidR="004761CA" w:rsidRPr="00DC4ABC">
        <w:rPr>
          <w:rFonts w:ascii="Montserrat Light" w:hAnsi="Montserrat Light" w:cs="Arial"/>
          <w:sz w:val="24"/>
          <w:szCs w:val="24"/>
        </w:rPr>
        <w:t xml:space="preserve"> trata</w:t>
      </w:r>
      <w:r w:rsidR="00EA54F4" w:rsidRPr="00DC4ABC">
        <w:rPr>
          <w:rFonts w:ascii="Montserrat Light" w:hAnsi="Montserrat Light" w:cs="Arial"/>
          <w:sz w:val="24"/>
          <w:szCs w:val="24"/>
        </w:rPr>
        <w:t>r</w:t>
      </w:r>
      <w:r w:rsidR="004761CA" w:rsidRPr="00DC4ABC">
        <w:rPr>
          <w:rFonts w:ascii="Montserrat Light" w:hAnsi="Montserrat Light" w:cs="Arial"/>
          <w:sz w:val="24"/>
          <w:szCs w:val="24"/>
        </w:rPr>
        <w:t xml:space="preserve"> de acomodar</w:t>
      </w:r>
      <w:r w:rsidR="00AB6DF0" w:rsidRPr="00DC4ABC">
        <w:rPr>
          <w:rFonts w:ascii="Montserrat Light" w:hAnsi="Montserrat Light" w:cs="Arial"/>
          <w:sz w:val="24"/>
          <w:szCs w:val="24"/>
        </w:rPr>
        <w:t>lo</w:t>
      </w:r>
      <w:r w:rsidR="004761CA" w:rsidRPr="00DC4ABC">
        <w:rPr>
          <w:rFonts w:ascii="Montserrat Light" w:hAnsi="Montserrat Light" w:cs="Arial"/>
          <w:sz w:val="24"/>
          <w:szCs w:val="24"/>
        </w:rPr>
        <w:t xml:space="preserve"> todo el tiempo</w:t>
      </w:r>
      <w:r w:rsidR="00EA54F4" w:rsidRPr="00DC4ABC">
        <w:rPr>
          <w:rFonts w:ascii="Montserrat Light" w:hAnsi="Montserrat Light" w:cs="Arial"/>
          <w:sz w:val="24"/>
          <w:szCs w:val="24"/>
        </w:rPr>
        <w:t>, pero al hacerlo</w:t>
      </w:r>
      <w:r w:rsidR="00B33069" w:rsidRPr="00DC4ABC">
        <w:rPr>
          <w:rFonts w:ascii="Montserrat Light" w:hAnsi="Montserrat Light" w:cs="Arial"/>
          <w:sz w:val="24"/>
          <w:szCs w:val="24"/>
        </w:rPr>
        <w:t xml:space="preserve"> lo est</w:t>
      </w:r>
      <w:r w:rsidR="00EA54F4" w:rsidRPr="00DC4ABC">
        <w:rPr>
          <w:rFonts w:ascii="Montserrat Light" w:hAnsi="Montserrat Light" w:cs="Arial"/>
          <w:sz w:val="24"/>
          <w:szCs w:val="24"/>
        </w:rPr>
        <w:t>án</w:t>
      </w:r>
      <w:r w:rsidR="00B33069" w:rsidRPr="00DC4ABC">
        <w:rPr>
          <w:rFonts w:ascii="Montserrat Light" w:hAnsi="Montserrat Light" w:cs="Arial"/>
          <w:sz w:val="24"/>
          <w:szCs w:val="24"/>
        </w:rPr>
        <w:t xml:space="preserve"> contaminando</w:t>
      </w:r>
      <w:r w:rsidR="00A1753B" w:rsidRPr="00DC4ABC">
        <w:rPr>
          <w:rFonts w:ascii="Montserrat Light" w:hAnsi="Montserrat Light" w:cs="Arial"/>
          <w:sz w:val="24"/>
          <w:szCs w:val="24"/>
        </w:rPr>
        <w:t>.</w:t>
      </w:r>
    </w:p>
    <w:p w14:paraId="4B65B4A0" w14:textId="77777777" w:rsidR="00DC4ABC" w:rsidRPr="00DC4ABC" w:rsidRDefault="00DC4ABC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14:paraId="0C5470FF" w14:textId="716DDF70" w:rsidR="006A24E8" w:rsidRDefault="00853AA9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“</w:t>
      </w:r>
      <w:r w:rsidR="001967F7" w:rsidRPr="00DC4ABC">
        <w:rPr>
          <w:rFonts w:ascii="Montserrat Light" w:hAnsi="Montserrat Light" w:cs="Arial"/>
          <w:sz w:val="24"/>
          <w:szCs w:val="24"/>
        </w:rPr>
        <w:t xml:space="preserve">Si vamos a utilizar </w:t>
      </w:r>
      <w:r w:rsidR="00822259" w:rsidRPr="00DC4ABC">
        <w:rPr>
          <w:rFonts w:ascii="Montserrat Light" w:hAnsi="Montserrat Light" w:cs="Arial"/>
          <w:sz w:val="24"/>
          <w:szCs w:val="24"/>
        </w:rPr>
        <w:t xml:space="preserve">el cubrebocas </w:t>
      </w:r>
      <w:r w:rsidR="001967F7" w:rsidRPr="00DC4ABC">
        <w:rPr>
          <w:rFonts w:ascii="Montserrat Light" w:hAnsi="Montserrat Light" w:cs="Arial"/>
          <w:sz w:val="24"/>
          <w:szCs w:val="24"/>
        </w:rPr>
        <w:t>debemos hacerlo bien y estar conscientes que tenemos un objeto en la cara para protegernos. Entonces no lo podemos tocar</w:t>
      </w:r>
      <w:r w:rsidR="006A24E8" w:rsidRPr="00DC4ABC">
        <w:rPr>
          <w:rFonts w:ascii="Montserrat Light" w:hAnsi="Montserrat Light" w:cs="Arial"/>
          <w:sz w:val="24"/>
          <w:szCs w:val="24"/>
        </w:rPr>
        <w:t>,</w:t>
      </w:r>
      <w:r w:rsidR="001967F7" w:rsidRPr="00DC4ABC">
        <w:rPr>
          <w:rFonts w:ascii="Montserrat Light" w:hAnsi="Montserrat Light" w:cs="Arial"/>
          <w:sz w:val="24"/>
          <w:szCs w:val="24"/>
        </w:rPr>
        <w:t xml:space="preserve"> debemos </w:t>
      </w:r>
      <w:r w:rsidR="0064179C" w:rsidRPr="00DC4ABC">
        <w:rPr>
          <w:rFonts w:ascii="Montserrat Light" w:hAnsi="Montserrat Light" w:cs="Arial"/>
          <w:sz w:val="24"/>
          <w:szCs w:val="24"/>
        </w:rPr>
        <w:t>utilizarlo cubriendo nariz y boca, de preferencia que esté lo más adherido a la estructura de nuestra cara</w:t>
      </w:r>
      <w:r w:rsidR="006A24E8" w:rsidRPr="00DC4ABC">
        <w:rPr>
          <w:rFonts w:ascii="Montserrat Light" w:hAnsi="Montserrat Light" w:cs="Arial"/>
          <w:sz w:val="24"/>
          <w:szCs w:val="24"/>
        </w:rPr>
        <w:t xml:space="preserve"> y no tenga espacios de salidas de aire.</w:t>
      </w:r>
    </w:p>
    <w:p w14:paraId="05E49669" w14:textId="77777777" w:rsidR="00DC4ABC" w:rsidRPr="00DC4ABC" w:rsidRDefault="00DC4ABC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14:paraId="6F47B695" w14:textId="7321FBA3" w:rsidR="00EE2BE7" w:rsidRDefault="00CD6D59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 w:rsidRPr="00DC4ABC">
        <w:rPr>
          <w:rFonts w:ascii="Montserrat Light" w:hAnsi="Montserrat Light" w:cs="Arial"/>
          <w:sz w:val="24"/>
          <w:szCs w:val="24"/>
        </w:rPr>
        <w:t>En el caso de las</w:t>
      </w:r>
      <w:r w:rsidR="00D73861" w:rsidRPr="00DC4ABC">
        <w:rPr>
          <w:rFonts w:ascii="Montserrat Light" w:hAnsi="Montserrat Light" w:cs="Arial"/>
          <w:sz w:val="24"/>
          <w:szCs w:val="24"/>
        </w:rPr>
        <w:t xml:space="preserve"> mascarillas de alta eficiencia</w:t>
      </w:r>
      <w:r w:rsidR="00822259" w:rsidRPr="00DC4ABC">
        <w:rPr>
          <w:rFonts w:ascii="Montserrat Light" w:hAnsi="Montserrat Light" w:cs="Arial"/>
          <w:sz w:val="24"/>
          <w:szCs w:val="24"/>
        </w:rPr>
        <w:t>, éstas</w:t>
      </w:r>
      <w:r w:rsidR="00D73861" w:rsidRPr="00DC4ABC">
        <w:rPr>
          <w:rFonts w:ascii="Montserrat Light" w:hAnsi="Montserrat Light" w:cs="Arial"/>
          <w:sz w:val="24"/>
          <w:szCs w:val="24"/>
        </w:rPr>
        <w:t xml:space="preserve"> son para quienes realizan procedimientos </w:t>
      </w:r>
      <w:r w:rsidR="00EE2BE7" w:rsidRPr="00DC4ABC">
        <w:rPr>
          <w:rFonts w:ascii="Montserrat Light" w:hAnsi="Montserrat Light" w:cs="Arial"/>
          <w:sz w:val="24"/>
          <w:szCs w:val="24"/>
        </w:rPr>
        <w:t>médicos, intubando o aspirando secreciones de un paciente</w:t>
      </w:r>
      <w:r w:rsidR="00822259" w:rsidRPr="00DC4ABC">
        <w:rPr>
          <w:rFonts w:ascii="Montserrat Light" w:hAnsi="Montserrat Light" w:cs="Arial"/>
          <w:sz w:val="24"/>
          <w:szCs w:val="24"/>
        </w:rPr>
        <w:t xml:space="preserve"> o en</w:t>
      </w:r>
      <w:r w:rsidR="00EE2BE7" w:rsidRPr="00DC4ABC">
        <w:rPr>
          <w:rFonts w:ascii="Montserrat Light" w:hAnsi="Montserrat Light" w:cs="Arial"/>
          <w:sz w:val="24"/>
          <w:szCs w:val="24"/>
        </w:rPr>
        <w:t xml:space="preserve"> sala</w:t>
      </w:r>
      <w:r w:rsidR="00822259" w:rsidRPr="00DC4ABC">
        <w:rPr>
          <w:rFonts w:ascii="Montserrat Light" w:hAnsi="Montserrat Light" w:cs="Arial"/>
          <w:sz w:val="24"/>
          <w:szCs w:val="24"/>
        </w:rPr>
        <w:t>s</w:t>
      </w:r>
      <w:r w:rsidR="00EE2BE7" w:rsidRPr="00DC4ABC">
        <w:rPr>
          <w:rFonts w:ascii="Montserrat Light" w:hAnsi="Montserrat Light" w:cs="Arial"/>
          <w:sz w:val="24"/>
          <w:szCs w:val="24"/>
        </w:rPr>
        <w:t xml:space="preserve"> donde hay </w:t>
      </w:r>
      <w:r w:rsidR="00822259" w:rsidRPr="00DC4ABC">
        <w:rPr>
          <w:rFonts w:ascii="Montserrat Light" w:hAnsi="Montserrat Light" w:cs="Arial"/>
          <w:sz w:val="24"/>
          <w:szCs w:val="24"/>
        </w:rPr>
        <w:t>alta</w:t>
      </w:r>
      <w:r w:rsidR="00EE2BE7" w:rsidRPr="00DC4ABC">
        <w:rPr>
          <w:rFonts w:ascii="Montserrat Light" w:hAnsi="Montserrat Light" w:cs="Arial"/>
          <w:sz w:val="24"/>
          <w:szCs w:val="24"/>
        </w:rPr>
        <w:t xml:space="preserve"> concentración de </w:t>
      </w:r>
      <w:r w:rsidR="006A24E8" w:rsidRPr="00DC4ABC">
        <w:rPr>
          <w:rFonts w:ascii="Montserrat Light" w:hAnsi="Montserrat Light" w:cs="Arial"/>
          <w:sz w:val="24"/>
          <w:szCs w:val="24"/>
        </w:rPr>
        <w:t>personas</w:t>
      </w:r>
      <w:r w:rsidR="00EE2BE7" w:rsidRPr="00DC4ABC">
        <w:rPr>
          <w:rFonts w:ascii="Montserrat Light" w:hAnsi="Montserrat Light" w:cs="Arial"/>
          <w:sz w:val="24"/>
          <w:szCs w:val="24"/>
        </w:rPr>
        <w:t xml:space="preserve"> con enfermedades respiratorias como COVID-19 o influen</w:t>
      </w:r>
      <w:r w:rsidR="00822259" w:rsidRPr="00DC4ABC">
        <w:rPr>
          <w:rFonts w:ascii="Montserrat Light" w:hAnsi="Montserrat Light" w:cs="Arial"/>
          <w:sz w:val="24"/>
          <w:szCs w:val="24"/>
        </w:rPr>
        <w:t>za</w:t>
      </w:r>
      <w:r w:rsidR="00EE2BE7" w:rsidRPr="00DC4ABC">
        <w:rPr>
          <w:rFonts w:ascii="Montserrat Light" w:hAnsi="Montserrat Light" w:cs="Arial"/>
          <w:sz w:val="24"/>
          <w:szCs w:val="24"/>
        </w:rPr>
        <w:t>.</w:t>
      </w:r>
    </w:p>
    <w:p w14:paraId="2D6AFCD5" w14:textId="77777777" w:rsidR="00DC4ABC" w:rsidRPr="00DC4ABC" w:rsidRDefault="00DC4ABC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14:paraId="08FFF7A2" w14:textId="55076BCF" w:rsidR="002C31F3" w:rsidRDefault="00853AA9" w:rsidP="00853AA9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 w:rsidRPr="00DC4ABC">
        <w:rPr>
          <w:rFonts w:ascii="Montserrat Light" w:hAnsi="Montserrat Light" w:cs="Arial"/>
          <w:sz w:val="24"/>
          <w:szCs w:val="24"/>
        </w:rPr>
        <w:t xml:space="preserve">Hernández Rodríguez </w:t>
      </w:r>
      <w:r>
        <w:rPr>
          <w:rFonts w:ascii="Montserrat Light" w:hAnsi="Montserrat Light" w:cs="Arial"/>
          <w:sz w:val="24"/>
          <w:szCs w:val="24"/>
        </w:rPr>
        <w:t xml:space="preserve">explicó que </w:t>
      </w:r>
      <w:r w:rsidR="006C0FA7" w:rsidRPr="00DC4ABC">
        <w:rPr>
          <w:rFonts w:ascii="Montserrat Light" w:hAnsi="Montserrat Light" w:cs="Arial"/>
          <w:sz w:val="24"/>
          <w:szCs w:val="24"/>
        </w:rPr>
        <w:t xml:space="preserve">es muy importante el retiro y colocación de </w:t>
      </w:r>
      <w:r w:rsidR="00392A0A" w:rsidRPr="00DC4ABC">
        <w:rPr>
          <w:rFonts w:ascii="Montserrat Light" w:hAnsi="Montserrat Light" w:cs="Arial"/>
          <w:sz w:val="24"/>
          <w:szCs w:val="24"/>
        </w:rPr>
        <w:t>ambos</w:t>
      </w:r>
      <w:r w:rsidR="006C0FA7" w:rsidRPr="00DC4ABC">
        <w:rPr>
          <w:rFonts w:ascii="Montserrat Light" w:hAnsi="Montserrat Light" w:cs="Arial"/>
          <w:sz w:val="24"/>
          <w:szCs w:val="24"/>
        </w:rPr>
        <w:t xml:space="preserve"> tipo</w:t>
      </w:r>
      <w:r w:rsidR="00392A0A" w:rsidRPr="00DC4ABC">
        <w:rPr>
          <w:rFonts w:ascii="Montserrat Light" w:hAnsi="Montserrat Light" w:cs="Arial"/>
          <w:sz w:val="24"/>
          <w:szCs w:val="24"/>
        </w:rPr>
        <w:t>s</w:t>
      </w:r>
      <w:r w:rsidR="006C0FA7" w:rsidRPr="00DC4ABC">
        <w:rPr>
          <w:rFonts w:ascii="Montserrat Light" w:hAnsi="Montserrat Light" w:cs="Arial"/>
          <w:sz w:val="24"/>
          <w:szCs w:val="24"/>
        </w:rPr>
        <w:t xml:space="preserve"> de mascarillas</w:t>
      </w:r>
      <w:r w:rsidR="005607CC" w:rsidRPr="00DC4ABC">
        <w:rPr>
          <w:rFonts w:ascii="Montserrat Light" w:hAnsi="Montserrat Light" w:cs="Arial"/>
          <w:sz w:val="24"/>
          <w:szCs w:val="24"/>
        </w:rPr>
        <w:t xml:space="preserve">, </w:t>
      </w:r>
      <w:r w:rsidR="00392A0A" w:rsidRPr="00DC4ABC">
        <w:rPr>
          <w:rFonts w:ascii="Montserrat Light" w:hAnsi="Montserrat Light" w:cs="Arial"/>
          <w:sz w:val="24"/>
          <w:szCs w:val="24"/>
        </w:rPr>
        <w:t xml:space="preserve">hay que lavarse las manos con agua y jabón </w:t>
      </w:r>
      <w:r w:rsidR="005607CC" w:rsidRPr="00DC4ABC">
        <w:rPr>
          <w:rFonts w:ascii="Montserrat Light" w:hAnsi="Montserrat Light" w:cs="Arial"/>
          <w:sz w:val="24"/>
          <w:szCs w:val="24"/>
        </w:rPr>
        <w:t>antes de colocarlos</w:t>
      </w:r>
      <w:r w:rsidR="00392A0A" w:rsidRPr="00DC4ABC">
        <w:rPr>
          <w:rFonts w:ascii="Montserrat Light" w:hAnsi="Montserrat Light" w:cs="Arial"/>
          <w:sz w:val="24"/>
          <w:szCs w:val="24"/>
        </w:rPr>
        <w:t xml:space="preserve"> y después de retirarlos</w:t>
      </w:r>
      <w:r w:rsidR="00482365" w:rsidRPr="00DC4ABC">
        <w:rPr>
          <w:rFonts w:ascii="Montserrat Light" w:hAnsi="Montserrat Light" w:cs="Arial"/>
          <w:sz w:val="24"/>
          <w:szCs w:val="24"/>
        </w:rPr>
        <w:t>, si no es posible</w:t>
      </w:r>
      <w:r w:rsidR="00601819" w:rsidRPr="00DC4ABC">
        <w:rPr>
          <w:rFonts w:ascii="Montserrat Light" w:hAnsi="Montserrat Light" w:cs="Arial"/>
          <w:sz w:val="24"/>
          <w:szCs w:val="24"/>
        </w:rPr>
        <w:t>,</w:t>
      </w:r>
      <w:r w:rsidR="00482365" w:rsidRPr="00DC4ABC">
        <w:rPr>
          <w:rFonts w:ascii="Montserrat Light" w:hAnsi="Montserrat Light" w:cs="Arial"/>
          <w:sz w:val="24"/>
          <w:szCs w:val="24"/>
        </w:rPr>
        <w:t xml:space="preserve"> se pueden utilizar soluciones alcoholadas.</w:t>
      </w:r>
    </w:p>
    <w:p w14:paraId="5EF7DBD6" w14:textId="77777777" w:rsidR="00DC4ABC" w:rsidRPr="00DC4ABC" w:rsidRDefault="00DC4ABC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14:paraId="4B1A2499" w14:textId="0ABFDAAE" w:rsidR="00C00657" w:rsidRDefault="00853AA9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Mencionó que </w:t>
      </w:r>
      <w:r w:rsidR="00B44C7A" w:rsidRPr="00DC4ABC">
        <w:rPr>
          <w:rFonts w:ascii="Montserrat Light" w:hAnsi="Montserrat Light" w:cs="Arial"/>
          <w:sz w:val="24"/>
          <w:szCs w:val="24"/>
        </w:rPr>
        <w:t xml:space="preserve">la duración de </w:t>
      </w:r>
      <w:r w:rsidR="00D30B6E" w:rsidRPr="00DC4ABC">
        <w:rPr>
          <w:rFonts w:ascii="Montserrat Light" w:hAnsi="Montserrat Light" w:cs="Arial"/>
          <w:sz w:val="24"/>
          <w:szCs w:val="24"/>
        </w:rPr>
        <w:t>l</w:t>
      </w:r>
      <w:r w:rsidR="00B44C7A" w:rsidRPr="00DC4ABC">
        <w:rPr>
          <w:rFonts w:ascii="Montserrat Light" w:hAnsi="Montserrat Light" w:cs="Arial"/>
          <w:sz w:val="24"/>
          <w:szCs w:val="24"/>
        </w:rPr>
        <w:t xml:space="preserve">as mascarillas </w:t>
      </w:r>
      <w:r w:rsidR="00C00657" w:rsidRPr="00DC4ABC">
        <w:rPr>
          <w:rFonts w:ascii="Montserrat Light" w:hAnsi="Montserrat Light" w:cs="Arial"/>
          <w:sz w:val="24"/>
          <w:szCs w:val="24"/>
        </w:rPr>
        <w:t>N95 y KN95</w:t>
      </w:r>
      <w:r w:rsidR="00934B9D" w:rsidRPr="00DC4ABC">
        <w:rPr>
          <w:rFonts w:ascii="Montserrat Light" w:hAnsi="Montserrat Light" w:cs="Arial"/>
          <w:sz w:val="24"/>
          <w:szCs w:val="24"/>
        </w:rPr>
        <w:t xml:space="preserve"> </w:t>
      </w:r>
      <w:proofErr w:type="gramStart"/>
      <w:r w:rsidR="00B44C7A" w:rsidRPr="00DC4ABC">
        <w:rPr>
          <w:rFonts w:ascii="Montserrat Light" w:hAnsi="Montserrat Light" w:cs="Arial"/>
          <w:sz w:val="24"/>
          <w:szCs w:val="24"/>
        </w:rPr>
        <w:t>tiene</w:t>
      </w:r>
      <w:r w:rsidR="00934B9D" w:rsidRPr="00DC4ABC">
        <w:rPr>
          <w:rFonts w:ascii="Montserrat Light" w:hAnsi="Montserrat Light" w:cs="Arial"/>
          <w:sz w:val="24"/>
          <w:szCs w:val="24"/>
        </w:rPr>
        <w:t>n</w:t>
      </w:r>
      <w:proofErr w:type="gramEnd"/>
      <w:r w:rsidR="00B44C7A" w:rsidRPr="00DC4ABC">
        <w:rPr>
          <w:rFonts w:ascii="Montserrat Light" w:hAnsi="Montserrat Light" w:cs="Arial"/>
          <w:sz w:val="24"/>
          <w:szCs w:val="24"/>
        </w:rPr>
        <w:t xml:space="preserve"> un periodo de vida de uso continuo máximo </w:t>
      </w:r>
      <w:r w:rsidR="00FD4B87" w:rsidRPr="00DC4ABC">
        <w:rPr>
          <w:rFonts w:ascii="Montserrat Light" w:hAnsi="Montserrat Light" w:cs="Arial"/>
          <w:sz w:val="24"/>
          <w:szCs w:val="24"/>
        </w:rPr>
        <w:t xml:space="preserve">de </w:t>
      </w:r>
      <w:r w:rsidR="00B44C7A" w:rsidRPr="00DC4ABC">
        <w:rPr>
          <w:rFonts w:ascii="Montserrat Light" w:hAnsi="Montserrat Light" w:cs="Arial"/>
          <w:sz w:val="24"/>
          <w:szCs w:val="24"/>
        </w:rPr>
        <w:t xml:space="preserve">24 horas, </w:t>
      </w:r>
      <w:r w:rsidR="00934B9D" w:rsidRPr="00DC4ABC">
        <w:rPr>
          <w:rFonts w:ascii="Montserrat Light" w:hAnsi="Montserrat Light" w:cs="Arial"/>
          <w:sz w:val="24"/>
          <w:szCs w:val="24"/>
        </w:rPr>
        <w:t>pero la</w:t>
      </w:r>
      <w:r w:rsidR="009C3C6C" w:rsidRPr="00DC4ABC">
        <w:rPr>
          <w:rFonts w:ascii="Montserrat Light" w:hAnsi="Montserrat Light" w:cs="Arial"/>
          <w:sz w:val="24"/>
          <w:szCs w:val="24"/>
        </w:rPr>
        <w:t xml:space="preserve"> recomendación es utilizarla por periodos no mayores a 12 horas.</w:t>
      </w:r>
    </w:p>
    <w:p w14:paraId="65B99661" w14:textId="77777777" w:rsidR="00DC4ABC" w:rsidRPr="00DC4ABC" w:rsidRDefault="00DC4ABC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14:paraId="045E65DF" w14:textId="7D34EAD2" w:rsidR="009C3C6C" w:rsidRDefault="009C3C6C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 w:rsidRPr="00DC4ABC">
        <w:rPr>
          <w:rFonts w:ascii="Montserrat Light" w:hAnsi="Montserrat Light" w:cs="Arial"/>
          <w:sz w:val="24"/>
          <w:szCs w:val="24"/>
        </w:rPr>
        <w:t xml:space="preserve">Si se utiliza de forma intermitente, por un par de horas y se retira, se puede alargar su periodo de vida </w:t>
      </w:r>
      <w:r w:rsidR="00826A23" w:rsidRPr="00DC4ABC">
        <w:rPr>
          <w:rFonts w:ascii="Montserrat Light" w:hAnsi="Montserrat Light" w:cs="Arial"/>
          <w:sz w:val="24"/>
          <w:szCs w:val="24"/>
        </w:rPr>
        <w:t>de</w:t>
      </w:r>
      <w:r w:rsidRPr="00DC4ABC">
        <w:rPr>
          <w:rFonts w:ascii="Montserrat Light" w:hAnsi="Montserrat Light" w:cs="Arial"/>
          <w:sz w:val="24"/>
          <w:szCs w:val="24"/>
        </w:rPr>
        <w:t xml:space="preserve"> 48 </w:t>
      </w:r>
      <w:r w:rsidR="00826A23" w:rsidRPr="00DC4ABC">
        <w:rPr>
          <w:rFonts w:ascii="Montserrat Light" w:hAnsi="Montserrat Light" w:cs="Arial"/>
          <w:sz w:val="24"/>
          <w:szCs w:val="24"/>
        </w:rPr>
        <w:t>a 72 horas</w:t>
      </w:r>
      <w:r w:rsidR="00934B9D" w:rsidRPr="00DC4ABC">
        <w:rPr>
          <w:rFonts w:ascii="Montserrat Light" w:hAnsi="Montserrat Light" w:cs="Arial"/>
          <w:sz w:val="24"/>
          <w:szCs w:val="24"/>
        </w:rPr>
        <w:t>. Es posible</w:t>
      </w:r>
      <w:r w:rsidR="00826A23" w:rsidRPr="00DC4ABC">
        <w:rPr>
          <w:rFonts w:ascii="Montserrat Light" w:hAnsi="Montserrat Light" w:cs="Arial"/>
          <w:sz w:val="24"/>
          <w:szCs w:val="24"/>
        </w:rPr>
        <w:t xml:space="preserve"> reutilizar</w:t>
      </w:r>
      <w:r w:rsidR="00934B9D" w:rsidRPr="00DC4ABC">
        <w:rPr>
          <w:rFonts w:ascii="Montserrat Light" w:hAnsi="Montserrat Light" w:cs="Arial"/>
          <w:sz w:val="24"/>
          <w:szCs w:val="24"/>
        </w:rPr>
        <w:t>la</w:t>
      </w:r>
      <w:r w:rsidR="00826A23" w:rsidRPr="00DC4ABC">
        <w:rPr>
          <w:rFonts w:ascii="Montserrat Light" w:hAnsi="Montserrat Light" w:cs="Arial"/>
          <w:sz w:val="24"/>
          <w:szCs w:val="24"/>
        </w:rPr>
        <w:t xml:space="preserve"> pero hay formas de </w:t>
      </w:r>
      <w:r w:rsidR="00D06706" w:rsidRPr="00DC4ABC">
        <w:rPr>
          <w:rFonts w:ascii="Montserrat Light" w:hAnsi="Montserrat Light" w:cs="Arial"/>
          <w:sz w:val="24"/>
          <w:szCs w:val="24"/>
        </w:rPr>
        <w:lastRenderedPageBreak/>
        <w:t>res</w:t>
      </w:r>
      <w:r w:rsidR="00826A23" w:rsidRPr="00DC4ABC">
        <w:rPr>
          <w:rFonts w:ascii="Montserrat Light" w:hAnsi="Montserrat Light" w:cs="Arial"/>
          <w:sz w:val="24"/>
          <w:szCs w:val="24"/>
        </w:rPr>
        <w:t>guardar</w:t>
      </w:r>
      <w:r w:rsidR="002842D1" w:rsidRPr="00DC4ABC">
        <w:rPr>
          <w:rFonts w:ascii="Montserrat Light" w:hAnsi="Montserrat Light" w:cs="Arial"/>
          <w:sz w:val="24"/>
          <w:szCs w:val="24"/>
        </w:rPr>
        <w:t>la</w:t>
      </w:r>
      <w:r w:rsidR="00D06706" w:rsidRPr="00DC4ABC">
        <w:rPr>
          <w:rFonts w:ascii="Montserrat Light" w:hAnsi="Montserrat Light" w:cs="Arial"/>
          <w:sz w:val="24"/>
          <w:szCs w:val="24"/>
        </w:rPr>
        <w:t xml:space="preserve">, </w:t>
      </w:r>
      <w:r w:rsidR="00FD4B87" w:rsidRPr="00DC4ABC">
        <w:rPr>
          <w:rFonts w:ascii="Montserrat Light" w:hAnsi="Montserrat Light" w:cs="Arial"/>
          <w:sz w:val="24"/>
          <w:szCs w:val="24"/>
        </w:rPr>
        <w:t>l</w:t>
      </w:r>
      <w:r w:rsidR="00D06706" w:rsidRPr="00DC4ABC">
        <w:rPr>
          <w:rFonts w:ascii="Montserrat Light" w:hAnsi="Montserrat Light" w:cs="Arial"/>
          <w:sz w:val="24"/>
          <w:szCs w:val="24"/>
        </w:rPr>
        <w:t xml:space="preserve">o ideal es meterlas en bolsas de papel, </w:t>
      </w:r>
      <w:r w:rsidR="00934B9D" w:rsidRPr="00DC4ABC">
        <w:rPr>
          <w:rFonts w:ascii="Montserrat Light" w:hAnsi="Montserrat Light" w:cs="Arial"/>
          <w:sz w:val="24"/>
          <w:szCs w:val="24"/>
        </w:rPr>
        <w:t>nunca de plástico</w:t>
      </w:r>
      <w:r w:rsidR="002842D1" w:rsidRPr="00DC4ABC">
        <w:rPr>
          <w:rFonts w:ascii="Montserrat Light" w:hAnsi="Montserrat Light" w:cs="Arial"/>
          <w:sz w:val="24"/>
          <w:szCs w:val="24"/>
        </w:rPr>
        <w:t xml:space="preserve"> porque generan humedad</w:t>
      </w:r>
      <w:r w:rsidR="00934B9D" w:rsidRPr="00DC4ABC">
        <w:rPr>
          <w:rFonts w:ascii="Montserrat Light" w:hAnsi="Montserrat Light" w:cs="Arial"/>
          <w:sz w:val="24"/>
          <w:szCs w:val="24"/>
        </w:rPr>
        <w:t xml:space="preserve">, </w:t>
      </w:r>
      <w:r w:rsidR="00B8691E" w:rsidRPr="00DC4ABC">
        <w:rPr>
          <w:rFonts w:ascii="Montserrat Light" w:hAnsi="Montserrat Light" w:cs="Arial"/>
          <w:sz w:val="24"/>
          <w:szCs w:val="24"/>
        </w:rPr>
        <w:t xml:space="preserve">ponerlas </w:t>
      </w:r>
      <w:r w:rsidR="00ED17F4" w:rsidRPr="00DC4ABC">
        <w:rPr>
          <w:rFonts w:ascii="Montserrat Light" w:hAnsi="Montserrat Light" w:cs="Arial"/>
          <w:sz w:val="24"/>
          <w:szCs w:val="24"/>
        </w:rPr>
        <w:t>en áreas donde no les caiga nada encima</w:t>
      </w:r>
      <w:r w:rsidR="00934B9D" w:rsidRPr="00DC4ABC">
        <w:rPr>
          <w:rFonts w:ascii="Montserrat Light" w:hAnsi="Montserrat Light" w:cs="Arial"/>
          <w:sz w:val="24"/>
          <w:szCs w:val="24"/>
        </w:rPr>
        <w:t xml:space="preserve"> para que no</w:t>
      </w:r>
      <w:r w:rsidR="00ED17F4" w:rsidRPr="00DC4ABC">
        <w:rPr>
          <w:rFonts w:ascii="Montserrat Light" w:hAnsi="Montserrat Light" w:cs="Arial"/>
          <w:sz w:val="24"/>
          <w:szCs w:val="24"/>
        </w:rPr>
        <w:t xml:space="preserve"> </w:t>
      </w:r>
      <w:r w:rsidR="00934B9D" w:rsidRPr="00DC4ABC">
        <w:rPr>
          <w:rFonts w:ascii="Montserrat Light" w:hAnsi="Montserrat Light" w:cs="Arial"/>
          <w:sz w:val="24"/>
          <w:szCs w:val="24"/>
        </w:rPr>
        <w:t>pierdan</w:t>
      </w:r>
      <w:r w:rsidR="00ED17F4" w:rsidRPr="00DC4ABC">
        <w:rPr>
          <w:rFonts w:ascii="Montserrat Light" w:hAnsi="Montserrat Light" w:cs="Arial"/>
          <w:sz w:val="24"/>
          <w:szCs w:val="24"/>
        </w:rPr>
        <w:t xml:space="preserve"> su forma original</w:t>
      </w:r>
      <w:r w:rsidR="00853AA9">
        <w:rPr>
          <w:rFonts w:ascii="Montserrat Light" w:hAnsi="Montserrat Light" w:cs="Arial"/>
          <w:sz w:val="24"/>
          <w:szCs w:val="24"/>
        </w:rPr>
        <w:t>, dijo</w:t>
      </w:r>
      <w:r w:rsidR="00ED17F4" w:rsidRPr="00DC4ABC">
        <w:rPr>
          <w:rFonts w:ascii="Montserrat Light" w:hAnsi="Montserrat Light" w:cs="Arial"/>
          <w:sz w:val="24"/>
          <w:szCs w:val="24"/>
        </w:rPr>
        <w:t>.</w:t>
      </w:r>
    </w:p>
    <w:p w14:paraId="1BCAE7D3" w14:textId="77777777" w:rsidR="00DC4ABC" w:rsidRPr="00DC4ABC" w:rsidRDefault="00DC4ABC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14:paraId="3041FFF6" w14:textId="016C817A" w:rsidR="00ED17F4" w:rsidRDefault="00ED17F4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 w:rsidRPr="00DC4ABC">
        <w:rPr>
          <w:rFonts w:ascii="Montserrat Light" w:hAnsi="Montserrat Light" w:cs="Arial"/>
          <w:sz w:val="24"/>
          <w:szCs w:val="24"/>
        </w:rPr>
        <w:t xml:space="preserve">Si </w:t>
      </w:r>
      <w:r w:rsidR="005B3C28" w:rsidRPr="00DC4ABC">
        <w:rPr>
          <w:rFonts w:ascii="Montserrat Light" w:hAnsi="Montserrat Light" w:cs="Arial"/>
          <w:sz w:val="24"/>
          <w:szCs w:val="24"/>
        </w:rPr>
        <w:t xml:space="preserve">llegan a </w:t>
      </w:r>
      <w:r w:rsidRPr="00DC4ABC">
        <w:rPr>
          <w:rFonts w:ascii="Montserrat Light" w:hAnsi="Montserrat Light" w:cs="Arial"/>
          <w:sz w:val="24"/>
          <w:szCs w:val="24"/>
        </w:rPr>
        <w:t>arruga</w:t>
      </w:r>
      <w:r w:rsidR="005B3C28" w:rsidRPr="00DC4ABC">
        <w:rPr>
          <w:rFonts w:ascii="Montserrat Light" w:hAnsi="Montserrat Light" w:cs="Arial"/>
          <w:sz w:val="24"/>
          <w:szCs w:val="24"/>
        </w:rPr>
        <w:t>rse o</w:t>
      </w:r>
      <w:r w:rsidRPr="00DC4ABC">
        <w:rPr>
          <w:rFonts w:ascii="Montserrat Light" w:hAnsi="Montserrat Light" w:cs="Arial"/>
          <w:sz w:val="24"/>
          <w:szCs w:val="24"/>
        </w:rPr>
        <w:t xml:space="preserve"> pierden su característica de inicio, también hay que desechar</w:t>
      </w:r>
      <w:r w:rsidR="00F05EA9" w:rsidRPr="00DC4ABC">
        <w:rPr>
          <w:rFonts w:ascii="Montserrat Light" w:hAnsi="Montserrat Light" w:cs="Arial"/>
          <w:sz w:val="24"/>
          <w:szCs w:val="24"/>
        </w:rPr>
        <w:t>la</w:t>
      </w:r>
      <w:r w:rsidRPr="00DC4ABC">
        <w:rPr>
          <w:rFonts w:ascii="Montserrat Light" w:hAnsi="Montserrat Light" w:cs="Arial"/>
          <w:sz w:val="24"/>
          <w:szCs w:val="24"/>
        </w:rPr>
        <w:t>.</w:t>
      </w:r>
      <w:r w:rsidR="00F05EA9" w:rsidRPr="00DC4ABC">
        <w:rPr>
          <w:rFonts w:ascii="Montserrat Light" w:hAnsi="Montserrat Light" w:cs="Arial"/>
          <w:sz w:val="24"/>
          <w:szCs w:val="24"/>
        </w:rPr>
        <w:t xml:space="preserve"> Tampoco </w:t>
      </w:r>
      <w:r w:rsidR="00F43287" w:rsidRPr="00DC4ABC">
        <w:rPr>
          <w:rFonts w:ascii="Montserrat Light" w:hAnsi="Montserrat Light" w:cs="Arial"/>
          <w:sz w:val="24"/>
          <w:szCs w:val="24"/>
        </w:rPr>
        <w:t xml:space="preserve">es recomendable ponerles alcohol ni </w:t>
      </w:r>
      <w:r w:rsidR="00F05EA9" w:rsidRPr="00DC4ABC">
        <w:rPr>
          <w:rFonts w:ascii="Montserrat Light" w:hAnsi="Montserrat Light" w:cs="Arial"/>
          <w:sz w:val="24"/>
          <w:szCs w:val="24"/>
        </w:rPr>
        <w:t>alg</w:t>
      </w:r>
      <w:r w:rsidR="00F43287" w:rsidRPr="00DC4ABC">
        <w:rPr>
          <w:rFonts w:ascii="Montserrat Light" w:hAnsi="Montserrat Light" w:cs="Arial"/>
          <w:sz w:val="24"/>
          <w:szCs w:val="24"/>
        </w:rPr>
        <w:t>una sustancia para eliminar microorganismos porque se humedecen y en ese momento pierden la efectividad</w:t>
      </w:r>
      <w:r w:rsidR="00853AA9">
        <w:rPr>
          <w:rFonts w:ascii="Montserrat Light" w:hAnsi="Montserrat Light" w:cs="Arial"/>
          <w:sz w:val="24"/>
          <w:szCs w:val="24"/>
        </w:rPr>
        <w:t>, comentó</w:t>
      </w:r>
      <w:r w:rsidR="00F43287" w:rsidRPr="00DC4ABC">
        <w:rPr>
          <w:rFonts w:ascii="Montserrat Light" w:hAnsi="Montserrat Light" w:cs="Arial"/>
          <w:sz w:val="24"/>
          <w:szCs w:val="24"/>
        </w:rPr>
        <w:t>.</w:t>
      </w:r>
    </w:p>
    <w:p w14:paraId="522C424C" w14:textId="77777777" w:rsidR="00DC4ABC" w:rsidRPr="00DC4ABC" w:rsidRDefault="00DC4ABC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14:paraId="2A0F30C7" w14:textId="77777777" w:rsidR="00853AA9" w:rsidRDefault="00853AA9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L</w:t>
      </w:r>
      <w:r w:rsidRPr="00DC4ABC">
        <w:rPr>
          <w:rFonts w:ascii="Montserrat Light" w:hAnsi="Montserrat Light" w:cs="Arial"/>
          <w:sz w:val="24"/>
          <w:szCs w:val="24"/>
        </w:rPr>
        <w:t>a doctora Hernández Rodríguez</w:t>
      </w:r>
      <w:r>
        <w:rPr>
          <w:rFonts w:ascii="Montserrat Light" w:hAnsi="Montserrat Light" w:cs="Arial"/>
          <w:sz w:val="24"/>
          <w:szCs w:val="24"/>
        </w:rPr>
        <w:t xml:space="preserve"> indicó que e</w:t>
      </w:r>
      <w:r w:rsidR="00510C44" w:rsidRPr="00DC4ABC">
        <w:rPr>
          <w:rFonts w:ascii="Montserrat Light" w:hAnsi="Montserrat Light" w:cs="Arial"/>
          <w:sz w:val="24"/>
          <w:szCs w:val="24"/>
        </w:rPr>
        <w:t>l momento i</w:t>
      </w:r>
      <w:r w:rsidR="0070205B" w:rsidRPr="00DC4ABC">
        <w:rPr>
          <w:rFonts w:ascii="Montserrat Light" w:hAnsi="Montserrat Light" w:cs="Arial"/>
          <w:sz w:val="24"/>
          <w:szCs w:val="24"/>
        </w:rPr>
        <w:t xml:space="preserve">deal para utilizar los cubrebocas </w:t>
      </w:r>
      <w:r w:rsidR="00B8691E" w:rsidRPr="00DC4ABC">
        <w:rPr>
          <w:rFonts w:ascii="Montserrat Light" w:hAnsi="Montserrat Light" w:cs="Arial"/>
          <w:sz w:val="24"/>
          <w:szCs w:val="24"/>
        </w:rPr>
        <w:t xml:space="preserve">estándar </w:t>
      </w:r>
      <w:r w:rsidR="0070205B" w:rsidRPr="00DC4ABC">
        <w:rPr>
          <w:rFonts w:ascii="Montserrat Light" w:hAnsi="Montserrat Light" w:cs="Arial"/>
          <w:sz w:val="24"/>
          <w:szCs w:val="24"/>
        </w:rPr>
        <w:t>es cuando vamos a estar en lugares con alta concentraci</w:t>
      </w:r>
      <w:r w:rsidR="00510C44" w:rsidRPr="00DC4ABC">
        <w:rPr>
          <w:rFonts w:ascii="Montserrat Light" w:hAnsi="Montserrat Light" w:cs="Arial"/>
          <w:sz w:val="24"/>
          <w:szCs w:val="24"/>
        </w:rPr>
        <w:t>ón</w:t>
      </w:r>
      <w:r w:rsidR="0070205B" w:rsidRPr="00DC4ABC">
        <w:rPr>
          <w:rFonts w:ascii="Montserrat Light" w:hAnsi="Montserrat Light" w:cs="Arial"/>
          <w:sz w:val="24"/>
          <w:szCs w:val="24"/>
        </w:rPr>
        <w:t xml:space="preserve"> de personas, </w:t>
      </w:r>
      <w:r w:rsidR="005B3C28" w:rsidRPr="00DC4ABC">
        <w:rPr>
          <w:rFonts w:ascii="Montserrat Light" w:hAnsi="Montserrat Light" w:cs="Arial"/>
          <w:sz w:val="24"/>
          <w:szCs w:val="24"/>
        </w:rPr>
        <w:t>por ejemplo en el</w:t>
      </w:r>
      <w:r w:rsidR="0070205B" w:rsidRPr="00DC4ABC">
        <w:rPr>
          <w:rFonts w:ascii="Montserrat Light" w:hAnsi="Montserrat Light" w:cs="Arial"/>
          <w:sz w:val="24"/>
          <w:szCs w:val="24"/>
        </w:rPr>
        <w:t xml:space="preserve"> transporte público</w:t>
      </w:r>
      <w:r w:rsidR="00510C44" w:rsidRPr="00DC4ABC">
        <w:rPr>
          <w:rFonts w:ascii="Montserrat Light" w:hAnsi="Montserrat Light" w:cs="Arial"/>
          <w:sz w:val="24"/>
          <w:szCs w:val="24"/>
        </w:rPr>
        <w:t>.</w:t>
      </w:r>
      <w:r w:rsidR="00B8691E" w:rsidRPr="00DC4ABC">
        <w:rPr>
          <w:rFonts w:ascii="Montserrat Light" w:hAnsi="Montserrat Light" w:cs="Arial"/>
          <w:sz w:val="24"/>
          <w:szCs w:val="24"/>
        </w:rPr>
        <w:t xml:space="preserve"> </w:t>
      </w:r>
    </w:p>
    <w:p w14:paraId="5ACA9DC8" w14:textId="77777777" w:rsidR="00853AA9" w:rsidRDefault="00853AA9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14:paraId="5147D607" w14:textId="67210C44" w:rsidR="00115FB6" w:rsidRPr="00DC4ABC" w:rsidRDefault="001957C7" w:rsidP="00DC4ABC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 w:rsidRPr="00DC4ABC">
        <w:rPr>
          <w:rFonts w:ascii="Montserrat Light" w:hAnsi="Montserrat Light" w:cs="Arial"/>
          <w:sz w:val="24"/>
          <w:szCs w:val="24"/>
        </w:rPr>
        <w:t xml:space="preserve">En áreas pequeñas con </w:t>
      </w:r>
      <w:r w:rsidR="005B3C28" w:rsidRPr="00DC4ABC">
        <w:rPr>
          <w:rFonts w:ascii="Montserrat Light" w:hAnsi="Montserrat Light" w:cs="Arial"/>
          <w:sz w:val="24"/>
          <w:szCs w:val="24"/>
        </w:rPr>
        <w:t xml:space="preserve">cinco o hasta </w:t>
      </w:r>
      <w:r w:rsidR="00B8691E" w:rsidRPr="00DC4ABC">
        <w:rPr>
          <w:rFonts w:ascii="Montserrat Light" w:hAnsi="Montserrat Light" w:cs="Arial"/>
          <w:sz w:val="24"/>
          <w:szCs w:val="24"/>
        </w:rPr>
        <w:t>10</w:t>
      </w:r>
      <w:r w:rsidRPr="00DC4ABC">
        <w:rPr>
          <w:rFonts w:ascii="Montserrat Light" w:hAnsi="Montserrat Light" w:cs="Arial"/>
          <w:sz w:val="24"/>
          <w:szCs w:val="24"/>
        </w:rPr>
        <w:t xml:space="preserve"> personas donde no se puede guardar una sana distancia</w:t>
      </w:r>
      <w:r w:rsidR="006E6DDA" w:rsidRPr="00DC4ABC">
        <w:rPr>
          <w:rFonts w:ascii="Montserrat Light" w:hAnsi="Montserrat Light" w:cs="Arial"/>
          <w:sz w:val="24"/>
          <w:szCs w:val="24"/>
        </w:rPr>
        <w:t>,</w:t>
      </w:r>
      <w:r w:rsidRPr="00DC4ABC">
        <w:rPr>
          <w:rFonts w:ascii="Montserrat Light" w:hAnsi="Montserrat Light" w:cs="Arial"/>
          <w:sz w:val="24"/>
          <w:szCs w:val="24"/>
        </w:rPr>
        <w:t xml:space="preserve"> sí es necesar</w:t>
      </w:r>
      <w:r w:rsidR="00294411" w:rsidRPr="00DC4ABC">
        <w:rPr>
          <w:rFonts w:ascii="Montserrat Light" w:hAnsi="Montserrat Light" w:cs="Arial"/>
          <w:sz w:val="24"/>
          <w:szCs w:val="24"/>
        </w:rPr>
        <w:t xml:space="preserve">io </w:t>
      </w:r>
      <w:r w:rsidR="00B8691E" w:rsidRPr="00DC4ABC">
        <w:rPr>
          <w:rFonts w:ascii="Montserrat Light" w:hAnsi="Montserrat Light" w:cs="Arial"/>
          <w:sz w:val="24"/>
          <w:szCs w:val="24"/>
        </w:rPr>
        <w:t>su</w:t>
      </w:r>
      <w:r w:rsidR="00294411" w:rsidRPr="00DC4ABC">
        <w:rPr>
          <w:rFonts w:ascii="Montserrat Light" w:hAnsi="Montserrat Light" w:cs="Arial"/>
          <w:sz w:val="24"/>
          <w:szCs w:val="24"/>
        </w:rPr>
        <w:t xml:space="preserve"> uso</w:t>
      </w:r>
      <w:r w:rsidR="006E6DDA" w:rsidRPr="00DC4ABC">
        <w:rPr>
          <w:rFonts w:ascii="Montserrat Light" w:hAnsi="Montserrat Light" w:cs="Arial"/>
          <w:sz w:val="24"/>
          <w:szCs w:val="24"/>
        </w:rPr>
        <w:t>;</w:t>
      </w:r>
      <w:r w:rsidR="00B8691E" w:rsidRPr="00DC4ABC">
        <w:rPr>
          <w:rFonts w:ascii="Montserrat Light" w:hAnsi="Montserrat Light" w:cs="Arial"/>
          <w:sz w:val="24"/>
          <w:szCs w:val="24"/>
        </w:rPr>
        <w:t xml:space="preserve"> pero si</w:t>
      </w:r>
      <w:r w:rsidR="00294411" w:rsidRPr="00DC4ABC">
        <w:rPr>
          <w:rFonts w:ascii="Montserrat Light" w:hAnsi="Montserrat Light" w:cs="Arial"/>
          <w:sz w:val="24"/>
          <w:szCs w:val="24"/>
        </w:rPr>
        <w:t xml:space="preserve"> </w:t>
      </w:r>
      <w:r w:rsidR="006E6DDA" w:rsidRPr="00DC4ABC">
        <w:rPr>
          <w:rFonts w:ascii="Montserrat Light" w:hAnsi="Montserrat Light" w:cs="Arial"/>
          <w:sz w:val="24"/>
          <w:szCs w:val="24"/>
        </w:rPr>
        <w:t xml:space="preserve">el espacio permite </w:t>
      </w:r>
      <w:r w:rsidR="00294411" w:rsidRPr="00DC4ABC">
        <w:rPr>
          <w:rFonts w:ascii="Montserrat Light" w:hAnsi="Montserrat Light" w:cs="Arial"/>
          <w:sz w:val="24"/>
          <w:szCs w:val="24"/>
        </w:rPr>
        <w:t xml:space="preserve">mantener </w:t>
      </w:r>
      <w:r w:rsidR="006E6DDA" w:rsidRPr="00DC4ABC">
        <w:rPr>
          <w:rFonts w:ascii="Montserrat Light" w:hAnsi="Montserrat Light" w:cs="Arial"/>
          <w:sz w:val="24"/>
          <w:szCs w:val="24"/>
        </w:rPr>
        <w:t xml:space="preserve">más de </w:t>
      </w:r>
      <w:r w:rsidR="00294411" w:rsidRPr="00DC4ABC">
        <w:rPr>
          <w:rFonts w:ascii="Montserrat Light" w:hAnsi="Montserrat Light" w:cs="Arial"/>
          <w:sz w:val="24"/>
          <w:szCs w:val="24"/>
        </w:rPr>
        <w:t xml:space="preserve">1.80 </w:t>
      </w:r>
      <w:r w:rsidR="001E702F" w:rsidRPr="00DC4ABC">
        <w:rPr>
          <w:rFonts w:ascii="Montserrat Light" w:hAnsi="Montserrat Light" w:cs="Arial"/>
          <w:sz w:val="24"/>
          <w:szCs w:val="24"/>
        </w:rPr>
        <w:t xml:space="preserve">metros </w:t>
      </w:r>
      <w:r w:rsidR="006E6DDA" w:rsidRPr="00DC4ABC">
        <w:rPr>
          <w:rFonts w:ascii="Montserrat Light" w:hAnsi="Montserrat Light" w:cs="Arial"/>
          <w:sz w:val="24"/>
          <w:szCs w:val="24"/>
        </w:rPr>
        <w:t xml:space="preserve">se </w:t>
      </w:r>
      <w:r w:rsidR="009F17B8" w:rsidRPr="00DC4ABC">
        <w:rPr>
          <w:rFonts w:ascii="Montserrat Light" w:hAnsi="Montserrat Light" w:cs="Arial"/>
          <w:sz w:val="24"/>
          <w:szCs w:val="24"/>
        </w:rPr>
        <w:t>puede prescindir del mismo</w:t>
      </w:r>
      <w:r w:rsidR="00853AA9">
        <w:rPr>
          <w:rFonts w:ascii="Montserrat Light" w:hAnsi="Montserrat Light" w:cs="Arial"/>
          <w:sz w:val="24"/>
          <w:szCs w:val="24"/>
        </w:rPr>
        <w:t>, refirió</w:t>
      </w:r>
      <w:r w:rsidR="00B8691E" w:rsidRPr="00DC4ABC">
        <w:rPr>
          <w:rFonts w:ascii="Montserrat Light" w:hAnsi="Montserrat Light" w:cs="Arial"/>
          <w:sz w:val="24"/>
          <w:szCs w:val="24"/>
        </w:rPr>
        <w:t>.</w:t>
      </w:r>
    </w:p>
    <w:p w14:paraId="3B9B605E" w14:textId="77777777" w:rsidR="006E6DDA" w:rsidRPr="00DC4ABC" w:rsidRDefault="006E6DDA" w:rsidP="00DC4ABC">
      <w:pPr>
        <w:spacing w:after="0" w:line="240" w:lineRule="atLeast"/>
        <w:jc w:val="both"/>
        <w:rPr>
          <w:rFonts w:ascii="Montserrat Light" w:hAnsi="Montserrat Light" w:cs="Arial"/>
          <w:b/>
          <w:sz w:val="24"/>
          <w:szCs w:val="24"/>
        </w:rPr>
      </w:pPr>
    </w:p>
    <w:p w14:paraId="02B57B27" w14:textId="399F6B05" w:rsidR="00FC49CC" w:rsidRPr="00DC4ABC" w:rsidRDefault="003F04E0" w:rsidP="00DC4ABC">
      <w:pPr>
        <w:spacing w:after="0" w:line="240" w:lineRule="atLeast"/>
        <w:jc w:val="center"/>
        <w:rPr>
          <w:rFonts w:ascii="Montserrat Light" w:hAnsi="Montserrat Light"/>
          <w:sz w:val="24"/>
          <w:szCs w:val="24"/>
        </w:rPr>
      </w:pPr>
      <w:r w:rsidRPr="00DC4ABC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DC4ABC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DC4ABC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AC305E" w14:textId="77777777" w:rsidR="00E959E3" w:rsidRDefault="00E959E3" w:rsidP="00B4228A">
      <w:r>
        <w:separator/>
      </w:r>
    </w:p>
  </w:endnote>
  <w:endnote w:type="continuationSeparator" w:id="0">
    <w:p w14:paraId="36A0E16E" w14:textId="77777777" w:rsidR="00E959E3" w:rsidRDefault="00E959E3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8A7668" w14:textId="77777777" w:rsidR="00E959E3" w:rsidRDefault="00E959E3" w:rsidP="00B4228A">
      <w:r>
        <w:separator/>
      </w:r>
    </w:p>
  </w:footnote>
  <w:footnote w:type="continuationSeparator" w:id="0">
    <w:p w14:paraId="0D99F787" w14:textId="77777777" w:rsidR="00E959E3" w:rsidRDefault="00E959E3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DF010" w14:textId="77777777" w:rsidR="00740836" w:rsidRDefault="00B5716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5181A2A8" wp14:editId="7549DBFF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3324"/>
    <w:multiLevelType w:val="hybridMultilevel"/>
    <w:tmpl w:val="5F7817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A2C57"/>
    <w:multiLevelType w:val="hybridMultilevel"/>
    <w:tmpl w:val="7D4C6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86D9D"/>
    <w:multiLevelType w:val="hybridMultilevel"/>
    <w:tmpl w:val="C1042E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E8323B"/>
    <w:multiLevelType w:val="hybridMultilevel"/>
    <w:tmpl w:val="86921F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47126E"/>
    <w:multiLevelType w:val="hybridMultilevel"/>
    <w:tmpl w:val="B4D83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E23855"/>
    <w:multiLevelType w:val="hybridMultilevel"/>
    <w:tmpl w:val="BC7A3F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C940BF"/>
    <w:multiLevelType w:val="hybridMultilevel"/>
    <w:tmpl w:val="3BA0C51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993B6C"/>
    <w:multiLevelType w:val="hybridMultilevel"/>
    <w:tmpl w:val="D96A59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8057EE"/>
    <w:multiLevelType w:val="hybridMultilevel"/>
    <w:tmpl w:val="DD8610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AA3270"/>
    <w:multiLevelType w:val="hybridMultilevel"/>
    <w:tmpl w:val="8B526D26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>
    <w:nsid w:val="7E66730B"/>
    <w:multiLevelType w:val="hybridMultilevel"/>
    <w:tmpl w:val="70F25B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9"/>
  </w:num>
  <w:num w:numId="4">
    <w:abstractNumId w:val="4"/>
  </w:num>
  <w:num w:numId="5">
    <w:abstractNumId w:val="11"/>
  </w:num>
  <w:num w:numId="6">
    <w:abstractNumId w:val="0"/>
  </w:num>
  <w:num w:numId="7">
    <w:abstractNumId w:val="5"/>
  </w:num>
  <w:num w:numId="8">
    <w:abstractNumId w:val="14"/>
  </w:num>
  <w:num w:numId="9">
    <w:abstractNumId w:val="1"/>
  </w:num>
  <w:num w:numId="10">
    <w:abstractNumId w:val="2"/>
  </w:num>
  <w:num w:numId="11">
    <w:abstractNumId w:val="13"/>
  </w:num>
  <w:num w:numId="12">
    <w:abstractNumId w:val="8"/>
  </w:num>
  <w:num w:numId="13">
    <w:abstractNumId w:val="6"/>
  </w:num>
  <w:num w:numId="14">
    <w:abstractNumId w:val="7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3040"/>
    <w:rsid w:val="00010C66"/>
    <w:rsid w:val="00011766"/>
    <w:rsid w:val="000158BB"/>
    <w:rsid w:val="0001624F"/>
    <w:rsid w:val="00021923"/>
    <w:rsid w:val="00024DF3"/>
    <w:rsid w:val="0002603E"/>
    <w:rsid w:val="00030C64"/>
    <w:rsid w:val="00030EEA"/>
    <w:rsid w:val="0003214C"/>
    <w:rsid w:val="0003448A"/>
    <w:rsid w:val="00036B7C"/>
    <w:rsid w:val="000418C4"/>
    <w:rsid w:val="00041CB1"/>
    <w:rsid w:val="000442D3"/>
    <w:rsid w:val="000444AF"/>
    <w:rsid w:val="000450B2"/>
    <w:rsid w:val="000475DD"/>
    <w:rsid w:val="00050FCA"/>
    <w:rsid w:val="000568A6"/>
    <w:rsid w:val="000578F1"/>
    <w:rsid w:val="00060F58"/>
    <w:rsid w:val="000662E9"/>
    <w:rsid w:val="00066C87"/>
    <w:rsid w:val="000676F2"/>
    <w:rsid w:val="00070294"/>
    <w:rsid w:val="000708C8"/>
    <w:rsid w:val="00071C46"/>
    <w:rsid w:val="000720F0"/>
    <w:rsid w:val="00083DD4"/>
    <w:rsid w:val="000844C3"/>
    <w:rsid w:val="00085791"/>
    <w:rsid w:val="000914B3"/>
    <w:rsid w:val="000964C3"/>
    <w:rsid w:val="00097699"/>
    <w:rsid w:val="000A0F27"/>
    <w:rsid w:val="000A1383"/>
    <w:rsid w:val="000B33B6"/>
    <w:rsid w:val="000B43AD"/>
    <w:rsid w:val="000B5545"/>
    <w:rsid w:val="000C069D"/>
    <w:rsid w:val="000C1776"/>
    <w:rsid w:val="000C1A3A"/>
    <w:rsid w:val="000C3F67"/>
    <w:rsid w:val="000C53C1"/>
    <w:rsid w:val="000D3330"/>
    <w:rsid w:val="000D499F"/>
    <w:rsid w:val="000D5B7C"/>
    <w:rsid w:val="000D69BB"/>
    <w:rsid w:val="000E0E8A"/>
    <w:rsid w:val="000E1FDA"/>
    <w:rsid w:val="000E35C5"/>
    <w:rsid w:val="000E4B11"/>
    <w:rsid w:val="000E79D5"/>
    <w:rsid w:val="000E7A92"/>
    <w:rsid w:val="000E7CB9"/>
    <w:rsid w:val="000F0CA2"/>
    <w:rsid w:val="000F1854"/>
    <w:rsid w:val="000F4EFC"/>
    <w:rsid w:val="000F56BB"/>
    <w:rsid w:val="00100CA9"/>
    <w:rsid w:val="00104AE2"/>
    <w:rsid w:val="00105425"/>
    <w:rsid w:val="00115FB6"/>
    <w:rsid w:val="00116A9A"/>
    <w:rsid w:val="00117B35"/>
    <w:rsid w:val="00120B5B"/>
    <w:rsid w:val="00122207"/>
    <w:rsid w:val="001277B2"/>
    <w:rsid w:val="00130CAE"/>
    <w:rsid w:val="00136954"/>
    <w:rsid w:val="00143325"/>
    <w:rsid w:val="00144B99"/>
    <w:rsid w:val="00150C3D"/>
    <w:rsid w:val="00151364"/>
    <w:rsid w:val="0015296E"/>
    <w:rsid w:val="001555AD"/>
    <w:rsid w:val="00157CC4"/>
    <w:rsid w:val="001610BE"/>
    <w:rsid w:val="0016387A"/>
    <w:rsid w:val="00164324"/>
    <w:rsid w:val="001652D7"/>
    <w:rsid w:val="001665A5"/>
    <w:rsid w:val="001670DD"/>
    <w:rsid w:val="00167B0F"/>
    <w:rsid w:val="00171B37"/>
    <w:rsid w:val="00172217"/>
    <w:rsid w:val="00174198"/>
    <w:rsid w:val="00176AE3"/>
    <w:rsid w:val="00177F45"/>
    <w:rsid w:val="001845B0"/>
    <w:rsid w:val="00194513"/>
    <w:rsid w:val="001957C7"/>
    <w:rsid w:val="00195DA6"/>
    <w:rsid w:val="001967F7"/>
    <w:rsid w:val="001A11E0"/>
    <w:rsid w:val="001A2876"/>
    <w:rsid w:val="001A7315"/>
    <w:rsid w:val="001B3565"/>
    <w:rsid w:val="001B5151"/>
    <w:rsid w:val="001B6A5B"/>
    <w:rsid w:val="001B6AD6"/>
    <w:rsid w:val="001B6FFE"/>
    <w:rsid w:val="001C125C"/>
    <w:rsid w:val="001C148E"/>
    <w:rsid w:val="001C2F1F"/>
    <w:rsid w:val="001C4C2C"/>
    <w:rsid w:val="001D3D29"/>
    <w:rsid w:val="001D54F7"/>
    <w:rsid w:val="001D581C"/>
    <w:rsid w:val="001E419E"/>
    <w:rsid w:val="001E702F"/>
    <w:rsid w:val="001F0799"/>
    <w:rsid w:val="001F127E"/>
    <w:rsid w:val="001F41B0"/>
    <w:rsid w:val="001F7D2A"/>
    <w:rsid w:val="00206D94"/>
    <w:rsid w:val="00211013"/>
    <w:rsid w:val="002120D5"/>
    <w:rsid w:val="002129E4"/>
    <w:rsid w:val="0021488E"/>
    <w:rsid w:val="00215243"/>
    <w:rsid w:val="0021560F"/>
    <w:rsid w:val="00220BA0"/>
    <w:rsid w:val="00220C51"/>
    <w:rsid w:val="00222F51"/>
    <w:rsid w:val="00223256"/>
    <w:rsid w:val="00223B06"/>
    <w:rsid w:val="00225772"/>
    <w:rsid w:val="002267F4"/>
    <w:rsid w:val="00236E1A"/>
    <w:rsid w:val="00237518"/>
    <w:rsid w:val="00242E9B"/>
    <w:rsid w:val="0024372E"/>
    <w:rsid w:val="0024512E"/>
    <w:rsid w:val="0025041D"/>
    <w:rsid w:val="00252514"/>
    <w:rsid w:val="002527B4"/>
    <w:rsid w:val="00253E93"/>
    <w:rsid w:val="00256790"/>
    <w:rsid w:val="0026213A"/>
    <w:rsid w:val="00272378"/>
    <w:rsid w:val="00276722"/>
    <w:rsid w:val="002818AB"/>
    <w:rsid w:val="00281A58"/>
    <w:rsid w:val="002842D1"/>
    <w:rsid w:val="00287620"/>
    <w:rsid w:val="00287B8F"/>
    <w:rsid w:val="00287BDD"/>
    <w:rsid w:val="00290BAE"/>
    <w:rsid w:val="00293194"/>
    <w:rsid w:val="00294411"/>
    <w:rsid w:val="00294E7B"/>
    <w:rsid w:val="002950FA"/>
    <w:rsid w:val="002A06DF"/>
    <w:rsid w:val="002B01FC"/>
    <w:rsid w:val="002B35F3"/>
    <w:rsid w:val="002B4108"/>
    <w:rsid w:val="002B44C5"/>
    <w:rsid w:val="002B6B25"/>
    <w:rsid w:val="002C089E"/>
    <w:rsid w:val="002C2798"/>
    <w:rsid w:val="002C31F3"/>
    <w:rsid w:val="002C3AA0"/>
    <w:rsid w:val="002C5144"/>
    <w:rsid w:val="002C57DD"/>
    <w:rsid w:val="002C6CA8"/>
    <w:rsid w:val="002C70A7"/>
    <w:rsid w:val="002D4464"/>
    <w:rsid w:val="002D7F1F"/>
    <w:rsid w:val="002E1DB7"/>
    <w:rsid w:val="002E39D6"/>
    <w:rsid w:val="002E41C6"/>
    <w:rsid w:val="002E5F77"/>
    <w:rsid w:val="002E619C"/>
    <w:rsid w:val="002F4EA3"/>
    <w:rsid w:val="002F50A1"/>
    <w:rsid w:val="002F7550"/>
    <w:rsid w:val="002F77FE"/>
    <w:rsid w:val="0030364B"/>
    <w:rsid w:val="00310771"/>
    <w:rsid w:val="00310CF8"/>
    <w:rsid w:val="0031197B"/>
    <w:rsid w:val="00313444"/>
    <w:rsid w:val="0031393D"/>
    <w:rsid w:val="0031507B"/>
    <w:rsid w:val="003164A1"/>
    <w:rsid w:val="00325D73"/>
    <w:rsid w:val="00331A66"/>
    <w:rsid w:val="00336815"/>
    <w:rsid w:val="00336A20"/>
    <w:rsid w:val="003370AE"/>
    <w:rsid w:val="00344337"/>
    <w:rsid w:val="00347D74"/>
    <w:rsid w:val="0035396B"/>
    <w:rsid w:val="00363E0D"/>
    <w:rsid w:val="00364DDB"/>
    <w:rsid w:val="00370C40"/>
    <w:rsid w:val="00370DF5"/>
    <w:rsid w:val="0037440F"/>
    <w:rsid w:val="003767FC"/>
    <w:rsid w:val="003772EF"/>
    <w:rsid w:val="003820DD"/>
    <w:rsid w:val="00392A0A"/>
    <w:rsid w:val="00393C5A"/>
    <w:rsid w:val="003A12BD"/>
    <w:rsid w:val="003A5320"/>
    <w:rsid w:val="003A5358"/>
    <w:rsid w:val="003A795A"/>
    <w:rsid w:val="003B4101"/>
    <w:rsid w:val="003B554B"/>
    <w:rsid w:val="003C2E8C"/>
    <w:rsid w:val="003C4E1C"/>
    <w:rsid w:val="003C6020"/>
    <w:rsid w:val="003C6F0E"/>
    <w:rsid w:val="003C7202"/>
    <w:rsid w:val="003D048E"/>
    <w:rsid w:val="003D3404"/>
    <w:rsid w:val="003D3AF3"/>
    <w:rsid w:val="003E12F0"/>
    <w:rsid w:val="003E4AA6"/>
    <w:rsid w:val="003E5B30"/>
    <w:rsid w:val="003F04E0"/>
    <w:rsid w:val="0040103E"/>
    <w:rsid w:val="00401302"/>
    <w:rsid w:val="00402086"/>
    <w:rsid w:val="004021D6"/>
    <w:rsid w:val="004045BF"/>
    <w:rsid w:val="0040610A"/>
    <w:rsid w:val="00406DA7"/>
    <w:rsid w:val="004078D9"/>
    <w:rsid w:val="004124A0"/>
    <w:rsid w:val="004150D0"/>
    <w:rsid w:val="004151A3"/>
    <w:rsid w:val="00415B47"/>
    <w:rsid w:val="00416394"/>
    <w:rsid w:val="00420119"/>
    <w:rsid w:val="00420765"/>
    <w:rsid w:val="00421F78"/>
    <w:rsid w:val="00426A0A"/>
    <w:rsid w:val="00427666"/>
    <w:rsid w:val="0043005C"/>
    <w:rsid w:val="00432B29"/>
    <w:rsid w:val="00434F87"/>
    <w:rsid w:val="00436E4C"/>
    <w:rsid w:val="00436F80"/>
    <w:rsid w:val="00442A29"/>
    <w:rsid w:val="004444A9"/>
    <w:rsid w:val="00444922"/>
    <w:rsid w:val="00445ABD"/>
    <w:rsid w:val="00445E2C"/>
    <w:rsid w:val="00447E21"/>
    <w:rsid w:val="00450716"/>
    <w:rsid w:val="00455B35"/>
    <w:rsid w:val="004614A8"/>
    <w:rsid w:val="0046181C"/>
    <w:rsid w:val="0046204C"/>
    <w:rsid w:val="00463937"/>
    <w:rsid w:val="00465F8F"/>
    <w:rsid w:val="00466CD4"/>
    <w:rsid w:val="004675FD"/>
    <w:rsid w:val="00467B03"/>
    <w:rsid w:val="00470FD6"/>
    <w:rsid w:val="00473CB9"/>
    <w:rsid w:val="0047478D"/>
    <w:rsid w:val="0047540E"/>
    <w:rsid w:val="004761CA"/>
    <w:rsid w:val="004762CB"/>
    <w:rsid w:val="00481A78"/>
    <w:rsid w:val="00482365"/>
    <w:rsid w:val="004872BB"/>
    <w:rsid w:val="00491634"/>
    <w:rsid w:val="0049200B"/>
    <w:rsid w:val="00492AA4"/>
    <w:rsid w:val="00497195"/>
    <w:rsid w:val="004A14B1"/>
    <w:rsid w:val="004A2692"/>
    <w:rsid w:val="004A384D"/>
    <w:rsid w:val="004A4EFF"/>
    <w:rsid w:val="004B30BD"/>
    <w:rsid w:val="004B37FB"/>
    <w:rsid w:val="004B4E03"/>
    <w:rsid w:val="004B6DA5"/>
    <w:rsid w:val="004B6F47"/>
    <w:rsid w:val="004D317E"/>
    <w:rsid w:val="004D4054"/>
    <w:rsid w:val="004D49F2"/>
    <w:rsid w:val="004D6A5A"/>
    <w:rsid w:val="004D6F29"/>
    <w:rsid w:val="004E1D8B"/>
    <w:rsid w:val="004E4492"/>
    <w:rsid w:val="004E58E2"/>
    <w:rsid w:val="004F144C"/>
    <w:rsid w:val="00500D25"/>
    <w:rsid w:val="0050313C"/>
    <w:rsid w:val="00504278"/>
    <w:rsid w:val="005054F9"/>
    <w:rsid w:val="00506035"/>
    <w:rsid w:val="00510C44"/>
    <w:rsid w:val="0051754E"/>
    <w:rsid w:val="005250C3"/>
    <w:rsid w:val="00526FB7"/>
    <w:rsid w:val="005272CC"/>
    <w:rsid w:val="005273A3"/>
    <w:rsid w:val="0053066F"/>
    <w:rsid w:val="005347E3"/>
    <w:rsid w:val="005371FF"/>
    <w:rsid w:val="00537975"/>
    <w:rsid w:val="0055107C"/>
    <w:rsid w:val="00552D7E"/>
    <w:rsid w:val="005607CC"/>
    <w:rsid w:val="00567024"/>
    <w:rsid w:val="00573BE3"/>
    <w:rsid w:val="00575162"/>
    <w:rsid w:val="00575575"/>
    <w:rsid w:val="00580FBC"/>
    <w:rsid w:val="00584E1D"/>
    <w:rsid w:val="00587656"/>
    <w:rsid w:val="005929CE"/>
    <w:rsid w:val="005941EF"/>
    <w:rsid w:val="005A54D5"/>
    <w:rsid w:val="005A6742"/>
    <w:rsid w:val="005B041A"/>
    <w:rsid w:val="005B3C28"/>
    <w:rsid w:val="005B67A2"/>
    <w:rsid w:val="005C0CDA"/>
    <w:rsid w:val="005C2D2F"/>
    <w:rsid w:val="005C4CBE"/>
    <w:rsid w:val="005C73D3"/>
    <w:rsid w:val="005D0B8D"/>
    <w:rsid w:val="005D178C"/>
    <w:rsid w:val="005D1DA6"/>
    <w:rsid w:val="005D5D01"/>
    <w:rsid w:val="005D73EF"/>
    <w:rsid w:val="005E3E40"/>
    <w:rsid w:val="005E4339"/>
    <w:rsid w:val="005E752C"/>
    <w:rsid w:val="005F47DA"/>
    <w:rsid w:val="005F5D95"/>
    <w:rsid w:val="005F6594"/>
    <w:rsid w:val="00601819"/>
    <w:rsid w:val="006026F1"/>
    <w:rsid w:val="00604871"/>
    <w:rsid w:val="006053AD"/>
    <w:rsid w:val="00606977"/>
    <w:rsid w:val="00607C51"/>
    <w:rsid w:val="00610E27"/>
    <w:rsid w:val="00611754"/>
    <w:rsid w:val="00615BE8"/>
    <w:rsid w:val="0061675E"/>
    <w:rsid w:val="0062224D"/>
    <w:rsid w:val="006233DB"/>
    <w:rsid w:val="00623791"/>
    <w:rsid w:val="00623AFA"/>
    <w:rsid w:val="006251DF"/>
    <w:rsid w:val="0063246C"/>
    <w:rsid w:val="0063430F"/>
    <w:rsid w:val="006360BB"/>
    <w:rsid w:val="00636832"/>
    <w:rsid w:val="0064126A"/>
    <w:rsid w:val="0064179C"/>
    <w:rsid w:val="00642060"/>
    <w:rsid w:val="00642F60"/>
    <w:rsid w:val="0064529D"/>
    <w:rsid w:val="00651C5F"/>
    <w:rsid w:val="00653C1D"/>
    <w:rsid w:val="00654B26"/>
    <w:rsid w:val="00663936"/>
    <w:rsid w:val="00663AAF"/>
    <w:rsid w:val="006850CD"/>
    <w:rsid w:val="00693A47"/>
    <w:rsid w:val="00694676"/>
    <w:rsid w:val="00694A64"/>
    <w:rsid w:val="00695109"/>
    <w:rsid w:val="006957B0"/>
    <w:rsid w:val="00697998"/>
    <w:rsid w:val="006A24E8"/>
    <w:rsid w:val="006A7A90"/>
    <w:rsid w:val="006B1723"/>
    <w:rsid w:val="006B6685"/>
    <w:rsid w:val="006B6911"/>
    <w:rsid w:val="006B6AE1"/>
    <w:rsid w:val="006C0351"/>
    <w:rsid w:val="006C0592"/>
    <w:rsid w:val="006C0FA7"/>
    <w:rsid w:val="006C14AB"/>
    <w:rsid w:val="006C2AB5"/>
    <w:rsid w:val="006C5D60"/>
    <w:rsid w:val="006D27AB"/>
    <w:rsid w:val="006D36EF"/>
    <w:rsid w:val="006D398D"/>
    <w:rsid w:val="006D40E3"/>
    <w:rsid w:val="006D5102"/>
    <w:rsid w:val="006D531A"/>
    <w:rsid w:val="006D7EF1"/>
    <w:rsid w:val="006E31B2"/>
    <w:rsid w:val="006E50AC"/>
    <w:rsid w:val="006E5755"/>
    <w:rsid w:val="006E675B"/>
    <w:rsid w:val="006E691E"/>
    <w:rsid w:val="006E6DDA"/>
    <w:rsid w:val="006E6E4C"/>
    <w:rsid w:val="006F4BBF"/>
    <w:rsid w:val="006F4D48"/>
    <w:rsid w:val="006F5220"/>
    <w:rsid w:val="0070021D"/>
    <w:rsid w:val="00701E28"/>
    <w:rsid w:val="0070205B"/>
    <w:rsid w:val="0070210C"/>
    <w:rsid w:val="00703D16"/>
    <w:rsid w:val="0070424B"/>
    <w:rsid w:val="00704F83"/>
    <w:rsid w:val="00710409"/>
    <w:rsid w:val="0072150F"/>
    <w:rsid w:val="00722AEB"/>
    <w:rsid w:val="0072559E"/>
    <w:rsid w:val="007307B3"/>
    <w:rsid w:val="00730F2E"/>
    <w:rsid w:val="00731BF3"/>
    <w:rsid w:val="007329DF"/>
    <w:rsid w:val="00735B8D"/>
    <w:rsid w:val="007367C8"/>
    <w:rsid w:val="007402FB"/>
    <w:rsid w:val="00740836"/>
    <w:rsid w:val="00740F9F"/>
    <w:rsid w:val="0074178F"/>
    <w:rsid w:val="00741A75"/>
    <w:rsid w:val="00741C17"/>
    <w:rsid w:val="00742C63"/>
    <w:rsid w:val="00745024"/>
    <w:rsid w:val="007453FC"/>
    <w:rsid w:val="00754B6D"/>
    <w:rsid w:val="007550EC"/>
    <w:rsid w:val="007567E3"/>
    <w:rsid w:val="00761FA7"/>
    <w:rsid w:val="00762E5C"/>
    <w:rsid w:val="00762F75"/>
    <w:rsid w:val="007676A5"/>
    <w:rsid w:val="00767ACC"/>
    <w:rsid w:val="00775C68"/>
    <w:rsid w:val="00783756"/>
    <w:rsid w:val="00783F18"/>
    <w:rsid w:val="007911BB"/>
    <w:rsid w:val="00794A47"/>
    <w:rsid w:val="007A4AC5"/>
    <w:rsid w:val="007A5463"/>
    <w:rsid w:val="007A7915"/>
    <w:rsid w:val="007B1286"/>
    <w:rsid w:val="007B54D4"/>
    <w:rsid w:val="007B5578"/>
    <w:rsid w:val="007B5682"/>
    <w:rsid w:val="007B62A6"/>
    <w:rsid w:val="007B7A26"/>
    <w:rsid w:val="007C079D"/>
    <w:rsid w:val="007C416E"/>
    <w:rsid w:val="007C5EC0"/>
    <w:rsid w:val="007D0B8C"/>
    <w:rsid w:val="007D115D"/>
    <w:rsid w:val="007D4F78"/>
    <w:rsid w:val="007D5664"/>
    <w:rsid w:val="007D63B0"/>
    <w:rsid w:val="007D6E70"/>
    <w:rsid w:val="007E1083"/>
    <w:rsid w:val="007F1EA7"/>
    <w:rsid w:val="007F2E0C"/>
    <w:rsid w:val="007F3D3A"/>
    <w:rsid w:val="007F49F6"/>
    <w:rsid w:val="007F4F66"/>
    <w:rsid w:val="007F72D0"/>
    <w:rsid w:val="0080503B"/>
    <w:rsid w:val="00807515"/>
    <w:rsid w:val="00812660"/>
    <w:rsid w:val="00813A70"/>
    <w:rsid w:val="00820AF5"/>
    <w:rsid w:val="00822259"/>
    <w:rsid w:val="0082630A"/>
    <w:rsid w:val="00826A23"/>
    <w:rsid w:val="00827286"/>
    <w:rsid w:val="008349BC"/>
    <w:rsid w:val="00835BF3"/>
    <w:rsid w:val="008418B9"/>
    <w:rsid w:val="00844611"/>
    <w:rsid w:val="008500ED"/>
    <w:rsid w:val="00850CB4"/>
    <w:rsid w:val="00851692"/>
    <w:rsid w:val="00853AA9"/>
    <w:rsid w:val="008548CA"/>
    <w:rsid w:val="00855DFE"/>
    <w:rsid w:val="008562D0"/>
    <w:rsid w:val="0085798A"/>
    <w:rsid w:val="00860966"/>
    <w:rsid w:val="00860C75"/>
    <w:rsid w:val="0086171F"/>
    <w:rsid w:val="0086190B"/>
    <w:rsid w:val="008666E1"/>
    <w:rsid w:val="00866DDD"/>
    <w:rsid w:val="00872951"/>
    <w:rsid w:val="00874BF1"/>
    <w:rsid w:val="0088058D"/>
    <w:rsid w:val="00880917"/>
    <w:rsid w:val="00880BCF"/>
    <w:rsid w:val="00880C30"/>
    <w:rsid w:val="0088403C"/>
    <w:rsid w:val="008859BF"/>
    <w:rsid w:val="008875D2"/>
    <w:rsid w:val="008876E5"/>
    <w:rsid w:val="00890BF0"/>
    <w:rsid w:val="0089406C"/>
    <w:rsid w:val="008976A9"/>
    <w:rsid w:val="008A235E"/>
    <w:rsid w:val="008A4B83"/>
    <w:rsid w:val="008A70D7"/>
    <w:rsid w:val="008A7173"/>
    <w:rsid w:val="008B0FB7"/>
    <w:rsid w:val="008B1CC9"/>
    <w:rsid w:val="008B3001"/>
    <w:rsid w:val="008B37A1"/>
    <w:rsid w:val="008B6859"/>
    <w:rsid w:val="008C176C"/>
    <w:rsid w:val="008C1ECD"/>
    <w:rsid w:val="008C34A9"/>
    <w:rsid w:val="008C6FAD"/>
    <w:rsid w:val="008C7926"/>
    <w:rsid w:val="008C7BE3"/>
    <w:rsid w:val="008D1C1E"/>
    <w:rsid w:val="008D1F33"/>
    <w:rsid w:val="008D30E5"/>
    <w:rsid w:val="008D45C3"/>
    <w:rsid w:val="008D535C"/>
    <w:rsid w:val="008D6BA0"/>
    <w:rsid w:val="008F0FFF"/>
    <w:rsid w:val="008F11BA"/>
    <w:rsid w:val="008F1E18"/>
    <w:rsid w:val="00904968"/>
    <w:rsid w:val="00906835"/>
    <w:rsid w:val="00910387"/>
    <w:rsid w:val="00913D44"/>
    <w:rsid w:val="009146C6"/>
    <w:rsid w:val="00915651"/>
    <w:rsid w:val="00915DFE"/>
    <w:rsid w:val="00917136"/>
    <w:rsid w:val="00924A98"/>
    <w:rsid w:val="00926937"/>
    <w:rsid w:val="0093010E"/>
    <w:rsid w:val="009301AE"/>
    <w:rsid w:val="00930697"/>
    <w:rsid w:val="00931D2F"/>
    <w:rsid w:val="009346C0"/>
    <w:rsid w:val="00934B9D"/>
    <w:rsid w:val="0093574F"/>
    <w:rsid w:val="00935976"/>
    <w:rsid w:val="00942B98"/>
    <w:rsid w:val="00946019"/>
    <w:rsid w:val="009473F3"/>
    <w:rsid w:val="00951849"/>
    <w:rsid w:val="00952E6C"/>
    <w:rsid w:val="00955E8F"/>
    <w:rsid w:val="00957C5E"/>
    <w:rsid w:val="00961747"/>
    <w:rsid w:val="00962161"/>
    <w:rsid w:val="00962425"/>
    <w:rsid w:val="00962B99"/>
    <w:rsid w:val="00963DFC"/>
    <w:rsid w:val="00972EC9"/>
    <w:rsid w:val="00980F9C"/>
    <w:rsid w:val="00981A20"/>
    <w:rsid w:val="0098593B"/>
    <w:rsid w:val="009861FB"/>
    <w:rsid w:val="00990C80"/>
    <w:rsid w:val="00991C4C"/>
    <w:rsid w:val="00993976"/>
    <w:rsid w:val="009947A1"/>
    <w:rsid w:val="00995414"/>
    <w:rsid w:val="00996516"/>
    <w:rsid w:val="009A03F4"/>
    <w:rsid w:val="009A2B53"/>
    <w:rsid w:val="009A3F81"/>
    <w:rsid w:val="009A43EA"/>
    <w:rsid w:val="009A50B6"/>
    <w:rsid w:val="009A6155"/>
    <w:rsid w:val="009A7BF3"/>
    <w:rsid w:val="009B6470"/>
    <w:rsid w:val="009C0776"/>
    <w:rsid w:val="009C1593"/>
    <w:rsid w:val="009C2DFE"/>
    <w:rsid w:val="009C3A3C"/>
    <w:rsid w:val="009C3C6C"/>
    <w:rsid w:val="009C6478"/>
    <w:rsid w:val="009C7220"/>
    <w:rsid w:val="009D4E2E"/>
    <w:rsid w:val="009E0299"/>
    <w:rsid w:val="009E1A49"/>
    <w:rsid w:val="009E2B63"/>
    <w:rsid w:val="009E5835"/>
    <w:rsid w:val="009F0820"/>
    <w:rsid w:val="009F17B8"/>
    <w:rsid w:val="009F1A80"/>
    <w:rsid w:val="009F29E6"/>
    <w:rsid w:val="009F2DC8"/>
    <w:rsid w:val="009F59D3"/>
    <w:rsid w:val="009F73DE"/>
    <w:rsid w:val="00A1753B"/>
    <w:rsid w:val="00A21307"/>
    <w:rsid w:val="00A21473"/>
    <w:rsid w:val="00A23650"/>
    <w:rsid w:val="00A23C7A"/>
    <w:rsid w:val="00A261FE"/>
    <w:rsid w:val="00A26DF9"/>
    <w:rsid w:val="00A302C0"/>
    <w:rsid w:val="00A3161F"/>
    <w:rsid w:val="00A31BAB"/>
    <w:rsid w:val="00A33AE3"/>
    <w:rsid w:val="00A37EA1"/>
    <w:rsid w:val="00A43007"/>
    <w:rsid w:val="00A4407A"/>
    <w:rsid w:val="00A456DE"/>
    <w:rsid w:val="00A456FA"/>
    <w:rsid w:val="00A500E4"/>
    <w:rsid w:val="00A534A3"/>
    <w:rsid w:val="00A53FE4"/>
    <w:rsid w:val="00A63E03"/>
    <w:rsid w:val="00A63EA1"/>
    <w:rsid w:val="00A66B3F"/>
    <w:rsid w:val="00A73E9E"/>
    <w:rsid w:val="00A757A6"/>
    <w:rsid w:val="00A7661F"/>
    <w:rsid w:val="00A813AE"/>
    <w:rsid w:val="00A85F73"/>
    <w:rsid w:val="00A86CDC"/>
    <w:rsid w:val="00A87445"/>
    <w:rsid w:val="00AA39D3"/>
    <w:rsid w:val="00AA6892"/>
    <w:rsid w:val="00AA71D3"/>
    <w:rsid w:val="00AB46A1"/>
    <w:rsid w:val="00AB49C8"/>
    <w:rsid w:val="00AB6DF0"/>
    <w:rsid w:val="00AC3C4E"/>
    <w:rsid w:val="00AC46BE"/>
    <w:rsid w:val="00AC58A9"/>
    <w:rsid w:val="00AC5CAF"/>
    <w:rsid w:val="00AD1918"/>
    <w:rsid w:val="00AD5A53"/>
    <w:rsid w:val="00AE3463"/>
    <w:rsid w:val="00AE4F68"/>
    <w:rsid w:val="00AE5664"/>
    <w:rsid w:val="00AF0B76"/>
    <w:rsid w:val="00AF2F54"/>
    <w:rsid w:val="00AF31F6"/>
    <w:rsid w:val="00AF6628"/>
    <w:rsid w:val="00AF7860"/>
    <w:rsid w:val="00B02BCE"/>
    <w:rsid w:val="00B0455D"/>
    <w:rsid w:val="00B04C52"/>
    <w:rsid w:val="00B06710"/>
    <w:rsid w:val="00B07FB3"/>
    <w:rsid w:val="00B1189D"/>
    <w:rsid w:val="00B11A9E"/>
    <w:rsid w:val="00B208C3"/>
    <w:rsid w:val="00B23AB3"/>
    <w:rsid w:val="00B24C83"/>
    <w:rsid w:val="00B2623C"/>
    <w:rsid w:val="00B30AC9"/>
    <w:rsid w:val="00B320B9"/>
    <w:rsid w:val="00B33069"/>
    <w:rsid w:val="00B33510"/>
    <w:rsid w:val="00B33C9F"/>
    <w:rsid w:val="00B34085"/>
    <w:rsid w:val="00B34E38"/>
    <w:rsid w:val="00B36B0F"/>
    <w:rsid w:val="00B404F1"/>
    <w:rsid w:val="00B41A39"/>
    <w:rsid w:val="00B4228A"/>
    <w:rsid w:val="00B42D40"/>
    <w:rsid w:val="00B44C7A"/>
    <w:rsid w:val="00B46350"/>
    <w:rsid w:val="00B537A6"/>
    <w:rsid w:val="00B55F9B"/>
    <w:rsid w:val="00B57168"/>
    <w:rsid w:val="00B57FC8"/>
    <w:rsid w:val="00B61235"/>
    <w:rsid w:val="00B62301"/>
    <w:rsid w:val="00B62C77"/>
    <w:rsid w:val="00B63C0A"/>
    <w:rsid w:val="00B63D51"/>
    <w:rsid w:val="00B66AB8"/>
    <w:rsid w:val="00B73894"/>
    <w:rsid w:val="00B73EF5"/>
    <w:rsid w:val="00B740F7"/>
    <w:rsid w:val="00B7746C"/>
    <w:rsid w:val="00B80C42"/>
    <w:rsid w:val="00B80F17"/>
    <w:rsid w:val="00B8691E"/>
    <w:rsid w:val="00B87528"/>
    <w:rsid w:val="00B92B84"/>
    <w:rsid w:val="00B937D1"/>
    <w:rsid w:val="00B94A2A"/>
    <w:rsid w:val="00B9667F"/>
    <w:rsid w:val="00BA0082"/>
    <w:rsid w:val="00BA0D28"/>
    <w:rsid w:val="00BA145C"/>
    <w:rsid w:val="00BA2787"/>
    <w:rsid w:val="00BA7F13"/>
    <w:rsid w:val="00BB0B94"/>
    <w:rsid w:val="00BB32F8"/>
    <w:rsid w:val="00BB489F"/>
    <w:rsid w:val="00BB61C7"/>
    <w:rsid w:val="00BC26DB"/>
    <w:rsid w:val="00BC2AB7"/>
    <w:rsid w:val="00BD07AB"/>
    <w:rsid w:val="00BD1FED"/>
    <w:rsid w:val="00BD3681"/>
    <w:rsid w:val="00BE058F"/>
    <w:rsid w:val="00BE0C0C"/>
    <w:rsid w:val="00BE1A8A"/>
    <w:rsid w:val="00BE4BA7"/>
    <w:rsid w:val="00BF2677"/>
    <w:rsid w:val="00BF39A8"/>
    <w:rsid w:val="00BF5BD0"/>
    <w:rsid w:val="00C00657"/>
    <w:rsid w:val="00C01702"/>
    <w:rsid w:val="00C01B83"/>
    <w:rsid w:val="00C01CC6"/>
    <w:rsid w:val="00C05202"/>
    <w:rsid w:val="00C06FA5"/>
    <w:rsid w:val="00C106F6"/>
    <w:rsid w:val="00C1664A"/>
    <w:rsid w:val="00C203FC"/>
    <w:rsid w:val="00C22C71"/>
    <w:rsid w:val="00C24BF8"/>
    <w:rsid w:val="00C24D04"/>
    <w:rsid w:val="00C27269"/>
    <w:rsid w:val="00C32B2D"/>
    <w:rsid w:val="00C3360A"/>
    <w:rsid w:val="00C40791"/>
    <w:rsid w:val="00C45DA3"/>
    <w:rsid w:val="00C47BD4"/>
    <w:rsid w:val="00C5459D"/>
    <w:rsid w:val="00C61C0D"/>
    <w:rsid w:val="00C6539A"/>
    <w:rsid w:val="00C65E8B"/>
    <w:rsid w:val="00C65ED4"/>
    <w:rsid w:val="00C7172E"/>
    <w:rsid w:val="00C71879"/>
    <w:rsid w:val="00C80C62"/>
    <w:rsid w:val="00C81F8D"/>
    <w:rsid w:val="00C82535"/>
    <w:rsid w:val="00C828C6"/>
    <w:rsid w:val="00C91A09"/>
    <w:rsid w:val="00C9501E"/>
    <w:rsid w:val="00C95916"/>
    <w:rsid w:val="00C9621E"/>
    <w:rsid w:val="00C97A95"/>
    <w:rsid w:val="00CA0FFA"/>
    <w:rsid w:val="00CA2009"/>
    <w:rsid w:val="00CA253B"/>
    <w:rsid w:val="00CA4253"/>
    <w:rsid w:val="00CA5A5E"/>
    <w:rsid w:val="00CB06D2"/>
    <w:rsid w:val="00CB19A1"/>
    <w:rsid w:val="00CB3E79"/>
    <w:rsid w:val="00CB4DFC"/>
    <w:rsid w:val="00CB5504"/>
    <w:rsid w:val="00CB7BEA"/>
    <w:rsid w:val="00CC0278"/>
    <w:rsid w:val="00CC1ED6"/>
    <w:rsid w:val="00CC3992"/>
    <w:rsid w:val="00CC4B97"/>
    <w:rsid w:val="00CC735E"/>
    <w:rsid w:val="00CC76D2"/>
    <w:rsid w:val="00CD04D6"/>
    <w:rsid w:val="00CD0F7C"/>
    <w:rsid w:val="00CD20CB"/>
    <w:rsid w:val="00CD31D3"/>
    <w:rsid w:val="00CD6D59"/>
    <w:rsid w:val="00CD7BA3"/>
    <w:rsid w:val="00CE096B"/>
    <w:rsid w:val="00CE0DB1"/>
    <w:rsid w:val="00CE209B"/>
    <w:rsid w:val="00CE5761"/>
    <w:rsid w:val="00CE5AEA"/>
    <w:rsid w:val="00CE5BA5"/>
    <w:rsid w:val="00CF5D9F"/>
    <w:rsid w:val="00D03479"/>
    <w:rsid w:val="00D0495A"/>
    <w:rsid w:val="00D04FF4"/>
    <w:rsid w:val="00D06706"/>
    <w:rsid w:val="00D1033A"/>
    <w:rsid w:val="00D1056B"/>
    <w:rsid w:val="00D10902"/>
    <w:rsid w:val="00D178F1"/>
    <w:rsid w:val="00D22273"/>
    <w:rsid w:val="00D2380A"/>
    <w:rsid w:val="00D26FD7"/>
    <w:rsid w:val="00D301F4"/>
    <w:rsid w:val="00D30368"/>
    <w:rsid w:val="00D3057A"/>
    <w:rsid w:val="00D30B6E"/>
    <w:rsid w:val="00D32AB4"/>
    <w:rsid w:val="00D3480D"/>
    <w:rsid w:val="00D41CED"/>
    <w:rsid w:val="00D43FB7"/>
    <w:rsid w:val="00D4701D"/>
    <w:rsid w:val="00D474A8"/>
    <w:rsid w:val="00D5122F"/>
    <w:rsid w:val="00D52D26"/>
    <w:rsid w:val="00D52F3F"/>
    <w:rsid w:val="00D56535"/>
    <w:rsid w:val="00D568C0"/>
    <w:rsid w:val="00D57B0D"/>
    <w:rsid w:val="00D61247"/>
    <w:rsid w:val="00D639A1"/>
    <w:rsid w:val="00D63CB9"/>
    <w:rsid w:val="00D64FFB"/>
    <w:rsid w:val="00D7342B"/>
    <w:rsid w:val="00D73861"/>
    <w:rsid w:val="00D774FF"/>
    <w:rsid w:val="00D806CC"/>
    <w:rsid w:val="00D82208"/>
    <w:rsid w:val="00D83094"/>
    <w:rsid w:val="00D91674"/>
    <w:rsid w:val="00D930EF"/>
    <w:rsid w:val="00D938C5"/>
    <w:rsid w:val="00D93B83"/>
    <w:rsid w:val="00D97196"/>
    <w:rsid w:val="00D97CC0"/>
    <w:rsid w:val="00DA3DB0"/>
    <w:rsid w:val="00DA497B"/>
    <w:rsid w:val="00DA6498"/>
    <w:rsid w:val="00DA680F"/>
    <w:rsid w:val="00DA6D80"/>
    <w:rsid w:val="00DB20A5"/>
    <w:rsid w:val="00DB3DB5"/>
    <w:rsid w:val="00DC05A3"/>
    <w:rsid w:val="00DC1E29"/>
    <w:rsid w:val="00DC25CD"/>
    <w:rsid w:val="00DC27EC"/>
    <w:rsid w:val="00DC4ABC"/>
    <w:rsid w:val="00DD17A5"/>
    <w:rsid w:val="00DD20A3"/>
    <w:rsid w:val="00DD736C"/>
    <w:rsid w:val="00DE0D93"/>
    <w:rsid w:val="00DE26D5"/>
    <w:rsid w:val="00DE4046"/>
    <w:rsid w:val="00DF1F90"/>
    <w:rsid w:val="00DF4972"/>
    <w:rsid w:val="00DF58C4"/>
    <w:rsid w:val="00E05E2F"/>
    <w:rsid w:val="00E062DC"/>
    <w:rsid w:val="00E06D72"/>
    <w:rsid w:val="00E06E82"/>
    <w:rsid w:val="00E1025B"/>
    <w:rsid w:val="00E16698"/>
    <w:rsid w:val="00E17492"/>
    <w:rsid w:val="00E2001A"/>
    <w:rsid w:val="00E205EF"/>
    <w:rsid w:val="00E21663"/>
    <w:rsid w:val="00E22F45"/>
    <w:rsid w:val="00E2619C"/>
    <w:rsid w:val="00E30E29"/>
    <w:rsid w:val="00E33B8F"/>
    <w:rsid w:val="00E362B1"/>
    <w:rsid w:val="00E36734"/>
    <w:rsid w:val="00E4239D"/>
    <w:rsid w:val="00E43527"/>
    <w:rsid w:val="00E43FC0"/>
    <w:rsid w:val="00E60341"/>
    <w:rsid w:val="00E621B9"/>
    <w:rsid w:val="00E64A8E"/>
    <w:rsid w:val="00E66CD3"/>
    <w:rsid w:val="00E70C75"/>
    <w:rsid w:val="00E70E4E"/>
    <w:rsid w:val="00E71098"/>
    <w:rsid w:val="00E7185D"/>
    <w:rsid w:val="00E719EB"/>
    <w:rsid w:val="00E726FF"/>
    <w:rsid w:val="00E74E54"/>
    <w:rsid w:val="00E751F4"/>
    <w:rsid w:val="00E75817"/>
    <w:rsid w:val="00E75AC1"/>
    <w:rsid w:val="00E801D3"/>
    <w:rsid w:val="00E832D6"/>
    <w:rsid w:val="00E847ED"/>
    <w:rsid w:val="00E861D0"/>
    <w:rsid w:val="00E86B81"/>
    <w:rsid w:val="00E87C61"/>
    <w:rsid w:val="00E91C72"/>
    <w:rsid w:val="00E94195"/>
    <w:rsid w:val="00E959E3"/>
    <w:rsid w:val="00EA097D"/>
    <w:rsid w:val="00EA0A37"/>
    <w:rsid w:val="00EA2DF0"/>
    <w:rsid w:val="00EA54F4"/>
    <w:rsid w:val="00EA568D"/>
    <w:rsid w:val="00EB23BA"/>
    <w:rsid w:val="00EB2E73"/>
    <w:rsid w:val="00EB3B49"/>
    <w:rsid w:val="00EB494E"/>
    <w:rsid w:val="00EC56B3"/>
    <w:rsid w:val="00EC6CDD"/>
    <w:rsid w:val="00EC7C9E"/>
    <w:rsid w:val="00ED1131"/>
    <w:rsid w:val="00ED1791"/>
    <w:rsid w:val="00ED17F4"/>
    <w:rsid w:val="00ED1BE9"/>
    <w:rsid w:val="00ED229E"/>
    <w:rsid w:val="00ED29E2"/>
    <w:rsid w:val="00ED3FF8"/>
    <w:rsid w:val="00ED4619"/>
    <w:rsid w:val="00ED6CB0"/>
    <w:rsid w:val="00ED7591"/>
    <w:rsid w:val="00EE0FE3"/>
    <w:rsid w:val="00EE2BE7"/>
    <w:rsid w:val="00EE34E7"/>
    <w:rsid w:val="00EE42C9"/>
    <w:rsid w:val="00EE555F"/>
    <w:rsid w:val="00EE6191"/>
    <w:rsid w:val="00EE6372"/>
    <w:rsid w:val="00EE6F44"/>
    <w:rsid w:val="00EE77DA"/>
    <w:rsid w:val="00EF0E99"/>
    <w:rsid w:val="00EF1702"/>
    <w:rsid w:val="00EF7AB0"/>
    <w:rsid w:val="00EF7B79"/>
    <w:rsid w:val="00F02DC7"/>
    <w:rsid w:val="00F05EA9"/>
    <w:rsid w:val="00F21815"/>
    <w:rsid w:val="00F21EA2"/>
    <w:rsid w:val="00F2399C"/>
    <w:rsid w:val="00F26E3C"/>
    <w:rsid w:val="00F26E93"/>
    <w:rsid w:val="00F3318B"/>
    <w:rsid w:val="00F42C87"/>
    <w:rsid w:val="00F43287"/>
    <w:rsid w:val="00F47856"/>
    <w:rsid w:val="00F537A2"/>
    <w:rsid w:val="00F53B95"/>
    <w:rsid w:val="00F578BC"/>
    <w:rsid w:val="00F67B91"/>
    <w:rsid w:val="00F71A9D"/>
    <w:rsid w:val="00F72A94"/>
    <w:rsid w:val="00F743B3"/>
    <w:rsid w:val="00F768BA"/>
    <w:rsid w:val="00F856E1"/>
    <w:rsid w:val="00F85B85"/>
    <w:rsid w:val="00F87D1D"/>
    <w:rsid w:val="00F90B20"/>
    <w:rsid w:val="00F93ABA"/>
    <w:rsid w:val="00F94CFA"/>
    <w:rsid w:val="00FB31AB"/>
    <w:rsid w:val="00FB4633"/>
    <w:rsid w:val="00FB6D68"/>
    <w:rsid w:val="00FC48FB"/>
    <w:rsid w:val="00FC492B"/>
    <w:rsid w:val="00FC49CC"/>
    <w:rsid w:val="00FC4CAD"/>
    <w:rsid w:val="00FD0FF0"/>
    <w:rsid w:val="00FD415F"/>
    <w:rsid w:val="00FD4B87"/>
    <w:rsid w:val="00FD70BC"/>
    <w:rsid w:val="00FD7DB9"/>
    <w:rsid w:val="00FE06A2"/>
    <w:rsid w:val="00FE3261"/>
    <w:rsid w:val="00FE4FD6"/>
    <w:rsid w:val="00FE5D03"/>
    <w:rsid w:val="00FF0FD3"/>
    <w:rsid w:val="00FF1D01"/>
    <w:rsid w:val="00FF5124"/>
    <w:rsid w:val="00FF5248"/>
    <w:rsid w:val="00FF6B25"/>
    <w:rsid w:val="00FF7262"/>
    <w:rsid w:val="00FF751C"/>
    <w:rsid w:val="00FF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5ADC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AB49C8"/>
    <w:rPr>
      <w:strike w:val="0"/>
      <w:dstrike w:val="0"/>
      <w:color w:val="1122CC"/>
      <w:u w:val="none"/>
      <w:effect w:val="none"/>
      <w:shd w:val="clear" w:color="auto" w:fill="auto"/>
    </w:rPr>
  </w:style>
  <w:style w:type="character" w:styleId="Textoennegrita">
    <w:name w:val="Strong"/>
    <w:basedOn w:val="Fuentedeprrafopredeter"/>
    <w:uiPriority w:val="22"/>
    <w:qFormat/>
    <w:rsid w:val="00AB49C8"/>
    <w:rPr>
      <w:b/>
      <w:bCs/>
    </w:rPr>
  </w:style>
  <w:style w:type="character" w:customStyle="1" w:styleId="st1">
    <w:name w:val="st1"/>
    <w:rsid w:val="00BA7F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AB49C8"/>
    <w:rPr>
      <w:strike w:val="0"/>
      <w:dstrike w:val="0"/>
      <w:color w:val="1122CC"/>
      <w:u w:val="none"/>
      <w:effect w:val="none"/>
      <w:shd w:val="clear" w:color="auto" w:fill="auto"/>
    </w:rPr>
  </w:style>
  <w:style w:type="character" w:styleId="Textoennegrita">
    <w:name w:val="Strong"/>
    <w:basedOn w:val="Fuentedeprrafopredeter"/>
    <w:uiPriority w:val="22"/>
    <w:qFormat/>
    <w:rsid w:val="00AB49C8"/>
    <w:rPr>
      <w:b/>
      <w:bCs/>
    </w:rPr>
  </w:style>
  <w:style w:type="character" w:customStyle="1" w:styleId="st1">
    <w:name w:val="st1"/>
    <w:rsid w:val="00BA7F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5345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8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1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633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25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1718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5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13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973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787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210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443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1991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766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287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6496341">
                                                                              <w:marLeft w:val="225"/>
                                                                              <w:marRight w:val="0"/>
                                                                              <w:marTop w:val="3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048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977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5655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1905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9770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666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020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762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565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43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759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541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2761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3647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905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226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2605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7168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554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282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357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3719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9080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718785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2681807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3024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9655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14684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065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777777"/>
                                                                            <w:left w:val="single" w:sz="6" w:space="19" w:color="777777"/>
                                                                            <w:bottom w:val="single" w:sz="6" w:space="8" w:color="777777"/>
                                                                            <w:right w:val="single" w:sz="6" w:space="19" w:color="777777"/>
                                                                          </w:divBdr>
                                                                        </w:div>
                                                                        <w:div w:id="597759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777777"/>
                                                                            <w:left w:val="single" w:sz="6" w:space="19" w:color="777777"/>
                                                                            <w:bottom w:val="single" w:sz="6" w:space="8" w:color="777777"/>
                                                                            <w:right w:val="single" w:sz="6" w:space="19" w:color="777777"/>
                                                                          </w:divBdr>
                                                                        </w:div>
                                                                        <w:div w:id="395250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777777"/>
                                                                            <w:left w:val="single" w:sz="6" w:space="19" w:color="777777"/>
                                                                            <w:bottom w:val="single" w:sz="6" w:space="8" w:color="777777"/>
                                                                            <w:right w:val="single" w:sz="6" w:space="19" w:color="777777"/>
                                                                          </w:divBdr>
                                                                        </w:div>
                                                                        <w:div w:id="2070766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777777"/>
                                                                            <w:left w:val="single" w:sz="6" w:space="19" w:color="777777"/>
                                                                            <w:bottom w:val="single" w:sz="6" w:space="8" w:color="777777"/>
                                                                            <w:right w:val="single" w:sz="6" w:space="19" w:color="777777"/>
                                                                          </w:divBdr>
                                                                        </w:div>
                                                                        <w:div w:id="1025907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777777"/>
                                                                            <w:left w:val="single" w:sz="6" w:space="19" w:color="777777"/>
                                                                            <w:bottom w:val="single" w:sz="6" w:space="8" w:color="777777"/>
                                                                            <w:right w:val="single" w:sz="6" w:space="19" w:color="777777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3807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1356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49513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998025736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284582146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34350383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382993000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059285425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753353206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889027246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279067683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93325261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51532899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91653640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85737">
                  <w:marLeft w:val="-255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00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841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224252">
                                  <w:marLeft w:val="-255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65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480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53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32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569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4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3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87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32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38584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084101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14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812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87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002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0084053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394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742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4</cp:revision>
  <cp:lastPrinted>2020-06-04T21:33:00Z</cp:lastPrinted>
  <dcterms:created xsi:type="dcterms:W3CDTF">2020-06-05T16:49:00Z</dcterms:created>
  <dcterms:modified xsi:type="dcterms:W3CDTF">2020-06-05T16:55:00Z</dcterms:modified>
</cp:coreProperties>
</file>