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E4F0C" w14:textId="5EB5B094" w:rsidR="00C5770C" w:rsidRPr="00251B65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251B6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72FD7" w:rsidRPr="00251B65">
        <w:rPr>
          <w:rFonts w:ascii="Montserrat Light" w:eastAsia="Batang" w:hAnsi="Montserrat Light" w:cs="Arial"/>
          <w:sz w:val="24"/>
          <w:szCs w:val="24"/>
        </w:rPr>
        <w:t>viernes 29</w:t>
      </w:r>
      <w:r w:rsidR="00B41D80" w:rsidRPr="00251B6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3623" w:rsidRPr="00251B65">
        <w:rPr>
          <w:rFonts w:ascii="Montserrat Light" w:eastAsia="Batang" w:hAnsi="Montserrat Light" w:cs="Arial"/>
          <w:sz w:val="24"/>
          <w:szCs w:val="24"/>
        </w:rPr>
        <w:t>de</w:t>
      </w:r>
      <w:r w:rsidR="0072719E" w:rsidRPr="00251B65">
        <w:rPr>
          <w:rFonts w:ascii="Montserrat Light" w:eastAsia="Batang" w:hAnsi="Montserrat Light" w:cs="Arial"/>
          <w:sz w:val="24"/>
          <w:szCs w:val="24"/>
        </w:rPr>
        <w:t xml:space="preserve"> mayo</w:t>
      </w:r>
      <w:r w:rsidR="00C5770C" w:rsidRPr="00251B65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431B4DCF" w14:textId="534145BF" w:rsidR="00FC49CC" w:rsidRPr="00251B65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251B65">
        <w:rPr>
          <w:rFonts w:ascii="Montserrat Light" w:eastAsia="Batang" w:hAnsi="Montserrat Light" w:cs="Arial"/>
          <w:sz w:val="24"/>
          <w:szCs w:val="24"/>
        </w:rPr>
        <w:t>346</w:t>
      </w:r>
      <w:r w:rsidRPr="00251B65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251B65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251B65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251B65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771F32C6" w14:textId="77777777" w:rsidR="004E5EDE" w:rsidRPr="00251B65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02EBC640" w14:textId="357CA6AD" w:rsidR="00730D29" w:rsidRPr="00251B65" w:rsidRDefault="0075212D" w:rsidP="00F63C0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251B65">
        <w:rPr>
          <w:rFonts w:ascii="Montserrat Light" w:eastAsia="Batang" w:hAnsi="Montserrat Light" w:cs="Arial"/>
          <w:b/>
          <w:sz w:val="28"/>
          <w:szCs w:val="28"/>
        </w:rPr>
        <w:t>M</w:t>
      </w:r>
      <w:r w:rsidR="00B72FD7" w:rsidRPr="00251B65">
        <w:rPr>
          <w:rFonts w:ascii="Montserrat Light" w:eastAsia="Batang" w:hAnsi="Montserrat Light" w:cs="Arial"/>
          <w:b/>
          <w:sz w:val="28"/>
          <w:szCs w:val="28"/>
        </w:rPr>
        <w:t xml:space="preserve">ás de </w:t>
      </w:r>
      <w:r w:rsidRPr="00251B65">
        <w:rPr>
          <w:rFonts w:ascii="Montserrat Light" w:eastAsia="Batang" w:hAnsi="Montserrat Light" w:cs="Arial"/>
          <w:b/>
          <w:sz w:val="28"/>
          <w:szCs w:val="28"/>
        </w:rPr>
        <w:t>15</w:t>
      </w:r>
      <w:r w:rsidR="00B72FD7" w:rsidRPr="00251B65">
        <w:rPr>
          <w:rFonts w:ascii="Montserrat Light" w:eastAsia="Batang" w:hAnsi="Montserrat Light" w:cs="Arial"/>
          <w:b/>
          <w:sz w:val="28"/>
          <w:szCs w:val="28"/>
        </w:rPr>
        <w:t xml:space="preserve"> mil empresas </w:t>
      </w:r>
      <w:r w:rsidR="00251B65">
        <w:rPr>
          <w:rFonts w:ascii="Montserrat Light" w:eastAsia="Batang" w:hAnsi="Montserrat Light" w:cs="Arial"/>
          <w:b/>
          <w:sz w:val="28"/>
          <w:szCs w:val="28"/>
        </w:rPr>
        <w:t xml:space="preserve">registradas en la </w:t>
      </w:r>
      <w:r w:rsidRPr="00251B65">
        <w:rPr>
          <w:rFonts w:ascii="Montserrat Light" w:eastAsia="Batang" w:hAnsi="Montserrat Light" w:cs="Arial"/>
          <w:b/>
          <w:sz w:val="28"/>
          <w:szCs w:val="28"/>
        </w:rPr>
        <w:t xml:space="preserve">Plataforma Nueva Normalidad </w:t>
      </w:r>
      <w:r w:rsidR="00251B65">
        <w:rPr>
          <w:rFonts w:ascii="Montserrat Light" w:eastAsia="Batang" w:hAnsi="Montserrat Light" w:cs="Arial"/>
          <w:b/>
          <w:sz w:val="28"/>
          <w:szCs w:val="28"/>
        </w:rPr>
        <w:t xml:space="preserve">para presentar autoevaluación y reiniciar actividades el </w:t>
      </w:r>
      <w:r w:rsidRPr="00251B65">
        <w:rPr>
          <w:rFonts w:ascii="Montserrat Light" w:eastAsia="Batang" w:hAnsi="Montserrat Light" w:cs="Arial"/>
          <w:b/>
          <w:sz w:val="28"/>
          <w:szCs w:val="28"/>
        </w:rPr>
        <w:t>1 de junio</w:t>
      </w:r>
    </w:p>
    <w:p w14:paraId="2A214384" w14:textId="77777777" w:rsidR="00730D29" w:rsidRPr="00251B65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4E49F1C5" w14:textId="77777777" w:rsidR="004365C1" w:rsidRPr="00251B65" w:rsidRDefault="006267BF" w:rsidP="00DD247F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251B65">
        <w:rPr>
          <w:rFonts w:ascii="Montserrat Light" w:eastAsia="Batang" w:hAnsi="Montserrat Light"/>
          <w:b/>
        </w:rPr>
        <w:t>E</w:t>
      </w:r>
      <w:r w:rsidR="00B72FD7" w:rsidRPr="00251B65">
        <w:rPr>
          <w:rFonts w:ascii="Montserrat Light" w:eastAsia="Batang" w:hAnsi="Montserrat Light"/>
          <w:b/>
        </w:rPr>
        <w:t>l director general del IMSS, Zoé Robledo,</w:t>
      </w:r>
      <w:r w:rsidR="0043275E" w:rsidRPr="00251B65">
        <w:rPr>
          <w:rFonts w:ascii="Montserrat Light" w:eastAsia="Batang" w:hAnsi="Montserrat Light"/>
          <w:b/>
        </w:rPr>
        <w:t xml:space="preserve"> indicó que</w:t>
      </w:r>
      <w:r w:rsidR="00B72FD7" w:rsidRPr="00251B65">
        <w:rPr>
          <w:rFonts w:ascii="Montserrat Light" w:eastAsia="Batang" w:hAnsi="Montserrat Light"/>
          <w:b/>
        </w:rPr>
        <w:t xml:space="preserve"> </w:t>
      </w:r>
      <w:r w:rsidR="0043275E" w:rsidRPr="00251B65">
        <w:rPr>
          <w:rFonts w:ascii="Montserrat Light" w:eastAsia="Batang" w:hAnsi="Montserrat Light"/>
          <w:b/>
        </w:rPr>
        <w:t>los sectores de minería, construcción y la industria automotriz-aeroespacial se suman a las actividades esenciales</w:t>
      </w:r>
      <w:r w:rsidR="004365C1" w:rsidRPr="00251B65">
        <w:rPr>
          <w:rFonts w:ascii="Montserrat Light" w:eastAsia="Batang" w:hAnsi="Montserrat Light"/>
          <w:b/>
        </w:rPr>
        <w:t>.</w:t>
      </w:r>
    </w:p>
    <w:p w14:paraId="60625374" w14:textId="1B834B8B" w:rsidR="0043275E" w:rsidRPr="00251B65" w:rsidRDefault="00251B65" w:rsidP="00DD247F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</w:t>
      </w:r>
      <w:r w:rsidR="0043275E" w:rsidRPr="00251B65">
        <w:rPr>
          <w:rFonts w:ascii="Montserrat Light" w:eastAsia="Batang" w:hAnsi="Montserrat Light"/>
          <w:b/>
        </w:rPr>
        <w:t xml:space="preserve">n el portal </w:t>
      </w:r>
      <w:hyperlink r:id="rId8" w:history="1">
        <w:r w:rsidR="0043275E" w:rsidRPr="00251B65">
          <w:rPr>
            <w:rStyle w:val="Hipervnculo"/>
            <w:rFonts w:ascii="Montserrat Light" w:eastAsia="Batang" w:hAnsi="Montserrat Light"/>
            <w:b/>
          </w:rPr>
          <w:t>http://nuevanormalidad.gob.mx/</w:t>
        </w:r>
      </w:hyperlink>
      <w:r w:rsidR="0043275E" w:rsidRPr="00251B65">
        <w:rPr>
          <w:rStyle w:val="Hipervnculo"/>
          <w:rFonts w:ascii="Montserrat Light" w:eastAsia="Batang" w:hAnsi="Montserrat Light"/>
          <w:b/>
          <w:u w:val="none"/>
        </w:rPr>
        <w:t xml:space="preserve"> </w:t>
      </w:r>
      <w:r w:rsidR="004365C1" w:rsidRPr="00251B65">
        <w:rPr>
          <w:rFonts w:ascii="Montserrat Light" w:eastAsia="Batang" w:hAnsi="Montserrat Light"/>
          <w:b/>
        </w:rPr>
        <w:t>se r</w:t>
      </w:r>
      <w:r w:rsidR="0043275E" w:rsidRPr="00251B65">
        <w:rPr>
          <w:rFonts w:ascii="Montserrat Light" w:eastAsia="Batang" w:hAnsi="Montserrat Light"/>
          <w:b/>
        </w:rPr>
        <w:t>ealiza una autoevaluación de 78 puntos</w:t>
      </w:r>
      <w:r w:rsidR="00FC5618" w:rsidRPr="00251B65">
        <w:rPr>
          <w:rFonts w:ascii="Montserrat Light" w:eastAsia="Batang" w:hAnsi="Montserrat Light"/>
          <w:b/>
        </w:rPr>
        <w:t xml:space="preserve"> para la comprobación de protocolos y lineamientos técnicos de seguridad.</w:t>
      </w:r>
    </w:p>
    <w:p w14:paraId="65728C12" w14:textId="1A3E27E7" w:rsidR="0043275E" w:rsidRPr="00251B65" w:rsidRDefault="00251B65" w:rsidP="0037009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</w:t>
      </w:r>
      <w:r w:rsidR="0043275E" w:rsidRPr="00251B65">
        <w:rPr>
          <w:rFonts w:ascii="Montserrat Light" w:eastAsia="Batang" w:hAnsi="Montserrat Light"/>
          <w:b/>
        </w:rPr>
        <w:t>a reactivación debe ser gradual, progresiva y prudente.</w:t>
      </w:r>
    </w:p>
    <w:p w14:paraId="74D23CBA" w14:textId="059E8922" w:rsidR="00730D29" w:rsidRPr="00251B65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1297FD45" w14:textId="309F5901" w:rsidR="00ED339A" w:rsidRDefault="0043275E" w:rsidP="004365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Hlk41628774"/>
      <w:r w:rsidRPr="00251B65">
        <w:rPr>
          <w:rFonts w:ascii="Montserrat Light" w:eastAsia="Batang" w:hAnsi="Montserrat Light" w:cs="Arial"/>
          <w:sz w:val="24"/>
          <w:szCs w:val="24"/>
        </w:rPr>
        <w:t xml:space="preserve">El director general del Instituto Mexicano del Seguro Social (IMSS), Zoé Robledo, informó que </w:t>
      </w:r>
      <w:r w:rsidR="004365C1" w:rsidRPr="00251B65">
        <w:rPr>
          <w:rFonts w:ascii="Montserrat Light" w:eastAsia="Batang" w:hAnsi="Montserrat Light" w:cs="Arial"/>
          <w:sz w:val="24"/>
          <w:szCs w:val="24"/>
        </w:rPr>
        <w:t xml:space="preserve">15 </w:t>
      </w:r>
      <w:r w:rsidRPr="00251B65"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4365C1" w:rsidRPr="00251B65">
        <w:rPr>
          <w:rFonts w:ascii="Montserrat Light" w:eastAsia="Batang" w:hAnsi="Montserrat Light" w:cs="Arial"/>
          <w:sz w:val="24"/>
          <w:szCs w:val="24"/>
        </w:rPr>
        <w:t xml:space="preserve">398 empresas </w:t>
      </w:r>
      <w:r w:rsidR="00251B65">
        <w:rPr>
          <w:rFonts w:ascii="Montserrat Light" w:eastAsia="Batang" w:hAnsi="Montserrat Light" w:cs="Arial"/>
          <w:sz w:val="24"/>
          <w:szCs w:val="24"/>
        </w:rPr>
        <w:t xml:space="preserve">de los sectores construcción, transporte y minería </w:t>
      </w:r>
      <w:r w:rsidR="004365C1" w:rsidRPr="00251B65">
        <w:rPr>
          <w:rFonts w:ascii="Montserrat Light" w:eastAsia="Batang" w:hAnsi="Montserrat Light" w:cs="Arial"/>
          <w:sz w:val="24"/>
          <w:szCs w:val="24"/>
        </w:rPr>
        <w:t xml:space="preserve">se han registrado en el portal </w:t>
      </w:r>
      <w:hyperlink r:id="rId9" w:history="1">
        <w:r w:rsidR="004365C1" w:rsidRPr="00251B65">
          <w:rPr>
            <w:rStyle w:val="Hipervnculo"/>
            <w:rFonts w:ascii="Montserrat Light" w:eastAsia="Batang" w:hAnsi="Montserrat Light"/>
            <w:sz w:val="24"/>
            <w:szCs w:val="24"/>
          </w:rPr>
          <w:t>http://nuevanormalidad.gob.mx/</w:t>
        </w:r>
      </w:hyperlink>
      <w:r w:rsidR="004365C1" w:rsidRPr="00251B6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51B65"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4365C1" w:rsidRPr="00251B65">
        <w:rPr>
          <w:rFonts w:ascii="Montserrat Light" w:eastAsia="Batang" w:hAnsi="Montserrat Light" w:cs="Arial"/>
          <w:sz w:val="24"/>
          <w:szCs w:val="24"/>
        </w:rPr>
        <w:t xml:space="preserve">cumplir </w:t>
      </w:r>
      <w:r w:rsidR="00251B65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4365C1" w:rsidRPr="00251B65">
        <w:rPr>
          <w:rFonts w:ascii="Montserrat Light" w:eastAsia="Batang" w:hAnsi="Montserrat Light" w:cs="Arial"/>
          <w:sz w:val="24"/>
          <w:szCs w:val="24"/>
        </w:rPr>
        <w:t xml:space="preserve">proceso de autoevaluación </w:t>
      </w:r>
      <w:r w:rsidR="00251B65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4365C1" w:rsidRPr="00251B65">
        <w:rPr>
          <w:rFonts w:ascii="Montserrat Light" w:eastAsia="Batang" w:hAnsi="Montserrat Light" w:cs="Arial"/>
          <w:sz w:val="24"/>
          <w:szCs w:val="24"/>
        </w:rPr>
        <w:t>reanudar actividades a partir del primero de junio</w:t>
      </w:r>
      <w:bookmarkEnd w:id="0"/>
      <w:r w:rsidR="004365C1" w:rsidRPr="00251B65">
        <w:rPr>
          <w:rFonts w:ascii="Montserrat Light" w:eastAsia="Batang" w:hAnsi="Montserrat Light" w:cs="Arial"/>
          <w:sz w:val="24"/>
          <w:szCs w:val="24"/>
        </w:rPr>
        <w:t>.</w:t>
      </w:r>
    </w:p>
    <w:p w14:paraId="231577A2" w14:textId="77777777" w:rsidR="006D6B40" w:rsidRDefault="006D6B40" w:rsidP="004365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4BB0DC6" w14:textId="0C3F1D5D" w:rsidR="006D6B40" w:rsidRPr="00241A76" w:rsidRDefault="006D6B40" w:rsidP="006D6B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 xml:space="preserve">Durante la conferencia de prensa que encabezó el presidente de México, Andrés Manuel López Obrador, el titular del IMSS </w:t>
      </w:r>
      <w:r>
        <w:rPr>
          <w:rFonts w:ascii="Montserrat Light" w:eastAsia="Batang" w:hAnsi="Montserrat Light" w:cs="Arial"/>
          <w:sz w:val="24"/>
          <w:szCs w:val="24"/>
        </w:rPr>
        <w:t>indicó que del</w:t>
      </w:r>
      <w:r w:rsidRPr="00241A76">
        <w:rPr>
          <w:rFonts w:ascii="Montserrat Light" w:eastAsia="Batang" w:hAnsi="Montserrat Light" w:cs="Arial"/>
          <w:sz w:val="24"/>
          <w:szCs w:val="24"/>
        </w:rPr>
        <w:t xml:space="preserve"> 18 al 31 de mayo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241A76">
        <w:rPr>
          <w:rFonts w:ascii="Montserrat Light" w:eastAsia="Batang" w:hAnsi="Montserrat Light" w:cs="Arial"/>
          <w:sz w:val="24"/>
          <w:szCs w:val="24"/>
        </w:rPr>
        <w:t xml:space="preserve">se implementó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241A76">
        <w:rPr>
          <w:rFonts w:ascii="Montserrat Light" w:eastAsia="Batang" w:hAnsi="Montserrat Light" w:cs="Arial"/>
          <w:sz w:val="24"/>
          <w:szCs w:val="24"/>
        </w:rPr>
        <w:t>plataforma llamada Nueva Normalidad.</w:t>
      </w:r>
    </w:p>
    <w:p w14:paraId="00922DD9" w14:textId="77777777" w:rsidR="007C75EE" w:rsidRPr="00251B65" w:rsidRDefault="007C75EE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1E02A8A" w14:textId="58D49646" w:rsidR="00122BB3" w:rsidRDefault="006D6B40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</w:t>
      </w:r>
      <w:r w:rsidR="00401BC5" w:rsidRPr="00251B65">
        <w:rPr>
          <w:rFonts w:ascii="Montserrat Light" w:eastAsia="Batang" w:hAnsi="Montserrat Light" w:cs="Arial"/>
          <w:sz w:val="24"/>
          <w:szCs w:val="24"/>
        </w:rPr>
        <w:t xml:space="preserve">eñaló que </w:t>
      </w:r>
      <w:r w:rsidR="00CD44A0" w:rsidRPr="00251B65">
        <w:rPr>
          <w:rFonts w:ascii="Montserrat Light" w:eastAsia="Batang" w:hAnsi="Montserrat Light" w:cs="Arial"/>
          <w:sz w:val="24"/>
          <w:szCs w:val="24"/>
        </w:rPr>
        <w:t xml:space="preserve">las actividades consideradas como </w:t>
      </w:r>
      <w:r w:rsidR="00122BB3" w:rsidRPr="00251B65">
        <w:rPr>
          <w:rFonts w:ascii="Montserrat Light" w:eastAsia="Batang" w:hAnsi="Montserrat Light" w:cs="Arial"/>
          <w:sz w:val="24"/>
          <w:szCs w:val="24"/>
        </w:rPr>
        <w:t xml:space="preserve">nuevas </w:t>
      </w:r>
      <w:r w:rsidR="00CD44A0" w:rsidRPr="00251B65">
        <w:rPr>
          <w:rFonts w:ascii="Montserrat Light" w:eastAsia="Batang" w:hAnsi="Montserrat Light" w:cs="Arial"/>
          <w:sz w:val="24"/>
          <w:szCs w:val="24"/>
        </w:rPr>
        <w:t>esenciales</w:t>
      </w:r>
      <w:r w:rsidR="00401BC5" w:rsidRPr="00251B65">
        <w:rPr>
          <w:rFonts w:ascii="Montserrat Light" w:eastAsia="Batang" w:hAnsi="Montserrat Light" w:cs="Arial"/>
          <w:sz w:val="24"/>
          <w:szCs w:val="24"/>
        </w:rPr>
        <w:t>,</w:t>
      </w:r>
      <w:r w:rsidR="00CD44A0" w:rsidRPr="00251B65">
        <w:rPr>
          <w:rFonts w:ascii="Montserrat Light" w:eastAsia="Batang" w:hAnsi="Montserrat Light" w:cs="Arial"/>
          <w:sz w:val="24"/>
          <w:szCs w:val="24"/>
        </w:rPr>
        <w:t xml:space="preserve"> se </w:t>
      </w:r>
      <w:r w:rsidR="00122BB3" w:rsidRPr="00251B65">
        <w:rPr>
          <w:rFonts w:ascii="Montserrat Light" w:eastAsia="Batang" w:hAnsi="Montserrat Light" w:cs="Arial"/>
          <w:sz w:val="24"/>
          <w:szCs w:val="24"/>
        </w:rPr>
        <w:t>han registrado en esta plataforma cinco mil 397 del sector del transporte, ocho mil 189 de construcción y mil 814 de minería.</w:t>
      </w:r>
    </w:p>
    <w:p w14:paraId="7B8C93AA" w14:textId="77777777" w:rsidR="001C619B" w:rsidRDefault="001C619B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41F3984" w14:textId="742638A5" w:rsidR="001C619B" w:rsidRPr="00251B65" w:rsidRDefault="001C619B" w:rsidP="001C61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proofErr w:type="spellStart"/>
      <w:r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Robledo precisó</w:t>
      </w:r>
      <w:r w:rsidRPr="005C326C">
        <w:rPr>
          <w:rFonts w:ascii="Montserrat Light" w:eastAsia="Batang" w:hAnsi="Montserrat Light" w:cs="Arial"/>
          <w:b/>
          <w:bCs/>
          <w:sz w:val="24"/>
          <w:szCs w:val="24"/>
        </w:rPr>
        <w:t xml:space="preserve"> </w:t>
      </w:r>
      <w:r w:rsidRPr="00251B65">
        <w:rPr>
          <w:rFonts w:ascii="Montserrat Light" w:eastAsia="Batang" w:hAnsi="Montserrat Light" w:cs="Arial"/>
          <w:sz w:val="24"/>
          <w:szCs w:val="24"/>
        </w:rPr>
        <w:t>que al día de hoy las empresas que han realizado su protocolo, mismo que ya fue validado y aprobado para que puedan regresar a sus labores, son tres mil 981 empresas del transporte, esto es el 75 por ciento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Pr="00251B65">
        <w:rPr>
          <w:rFonts w:ascii="Montserrat Light" w:eastAsia="Batang" w:hAnsi="Montserrat Light" w:cs="Arial"/>
          <w:sz w:val="24"/>
          <w:szCs w:val="24"/>
        </w:rPr>
        <w:t>y en el caso de la minería mil 536, es decir, el 85 por ciento.</w:t>
      </w:r>
    </w:p>
    <w:p w14:paraId="5CEE4AE1" w14:textId="77777777" w:rsidR="001C619B" w:rsidRPr="00251B65" w:rsidRDefault="001C619B" w:rsidP="001C61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892B1C3" w14:textId="64977FFA" w:rsidR="006D6B40" w:rsidRPr="00251B65" w:rsidRDefault="001C619B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>“En construcción es donde se ha ido más lento, no s</w:t>
      </w:r>
      <w:r>
        <w:rPr>
          <w:rFonts w:ascii="Montserrat Light" w:eastAsia="Batang" w:hAnsi="Montserrat Light" w:cs="Arial"/>
          <w:sz w:val="24"/>
          <w:szCs w:val="24"/>
        </w:rPr>
        <w:t>ó</w:t>
      </w:r>
      <w:r w:rsidRPr="00251B65">
        <w:rPr>
          <w:rFonts w:ascii="Montserrat Light" w:eastAsia="Batang" w:hAnsi="Montserrat Light" w:cs="Arial"/>
          <w:sz w:val="24"/>
          <w:szCs w:val="24"/>
        </w:rPr>
        <w:t>lo porque es el número más grande de empresas, sino porque su tamaño hace que estén mejor distribuidas por todo el país y son particularmente de tamaño pequeño, ahí la validación ha sido más lenta, va el seis por ciento”, indicó.</w:t>
      </w:r>
    </w:p>
    <w:p w14:paraId="338EC5B9" w14:textId="77777777" w:rsidR="001C619B" w:rsidRDefault="001C619B" w:rsidP="00122B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A077BD9" w14:textId="5C750F09" w:rsidR="0016205B" w:rsidRDefault="001C619B" w:rsidP="001C61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Señaló que e</w:t>
      </w:r>
      <w:r w:rsidR="00122BB3" w:rsidRPr="00251B65">
        <w:rPr>
          <w:rFonts w:ascii="Montserrat Light" w:eastAsia="Batang" w:hAnsi="Montserrat Light" w:cs="Arial"/>
          <w:sz w:val="24"/>
          <w:szCs w:val="24"/>
        </w:rPr>
        <w:t>l camino hacia la nueva normalidad debe estar acompañado de un sano retorno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122BB3" w:rsidRPr="00251B65">
        <w:rPr>
          <w:rFonts w:ascii="Montserrat Light" w:eastAsia="Batang" w:hAnsi="Montserrat Light" w:cs="Arial"/>
          <w:sz w:val="24"/>
          <w:szCs w:val="24"/>
        </w:rPr>
        <w:t xml:space="preserve"> y en particular para la reactivación de la economía, una reactivación gradual, progresiva y prudente.</w:t>
      </w:r>
    </w:p>
    <w:p w14:paraId="46AAF2F3" w14:textId="77777777" w:rsidR="0016205B" w:rsidRDefault="0016205B" w:rsidP="001C61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DDE7FD6" w14:textId="3C2731B6" w:rsidR="001C619B" w:rsidRPr="00241A76" w:rsidRDefault="001C619B" w:rsidP="001C61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241A76">
        <w:rPr>
          <w:rFonts w:ascii="Montserrat Light" w:eastAsia="Batang" w:hAnsi="Montserrat Light" w:cs="Arial"/>
          <w:sz w:val="24"/>
          <w:szCs w:val="24"/>
        </w:rPr>
        <w:t>Es muy importante destacar que en esta nueva normalidad, la colaboración, el diálogo y la corresponsabilidad es lo que nos va a permitir hacer este sano retorno a las actividades económicas y productivas del país</w:t>
      </w:r>
      <w:r>
        <w:rPr>
          <w:rFonts w:ascii="Montserrat Light" w:eastAsia="Batang" w:hAnsi="Montserrat Light" w:cs="Arial"/>
          <w:sz w:val="24"/>
          <w:szCs w:val="24"/>
        </w:rPr>
        <w:t>”, resaltó Zoé Robledo</w:t>
      </w:r>
      <w:r w:rsidRPr="00241A76">
        <w:rPr>
          <w:rFonts w:ascii="Montserrat Light" w:eastAsia="Batang" w:hAnsi="Montserrat Light" w:cs="Arial"/>
          <w:sz w:val="24"/>
          <w:szCs w:val="24"/>
        </w:rPr>
        <w:t>.</w:t>
      </w:r>
    </w:p>
    <w:p w14:paraId="68BF4C49" w14:textId="77777777" w:rsidR="001C619B" w:rsidRPr="00251B65" w:rsidRDefault="001C619B" w:rsidP="00122B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71B97FD" w14:textId="15DB4CAD" w:rsidR="00122BB3" w:rsidRPr="00251B65" w:rsidRDefault="001C619B" w:rsidP="00122B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BC624E" w:rsidRPr="00251B65">
        <w:rPr>
          <w:rFonts w:ascii="Montserrat Light" w:eastAsia="Batang" w:hAnsi="Montserrat Light" w:cs="Arial"/>
          <w:sz w:val="24"/>
          <w:szCs w:val="24"/>
        </w:rPr>
        <w:t>xplicó que el portal de Nueva Normalidad tiene</w:t>
      </w:r>
      <w:r w:rsidR="00122BB3" w:rsidRPr="00251B65">
        <w:rPr>
          <w:rFonts w:ascii="Montserrat Light" w:eastAsia="Batang" w:hAnsi="Montserrat Light" w:cs="Arial"/>
          <w:sz w:val="24"/>
          <w:szCs w:val="24"/>
        </w:rPr>
        <w:t xml:space="preserve"> un mecanismo de autoevaluación para las empresas de los tres sectores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C624E" w:rsidRPr="00251B65">
        <w:rPr>
          <w:rFonts w:ascii="Montserrat Light" w:eastAsia="Batang" w:hAnsi="Montserrat Light" w:cs="Arial"/>
          <w:sz w:val="24"/>
          <w:szCs w:val="24"/>
        </w:rPr>
        <w:t>que cons</w:t>
      </w:r>
      <w:r>
        <w:rPr>
          <w:rFonts w:ascii="Montserrat Light" w:eastAsia="Batang" w:hAnsi="Montserrat Light" w:cs="Arial"/>
          <w:sz w:val="24"/>
          <w:szCs w:val="24"/>
        </w:rPr>
        <w:t>is</w:t>
      </w:r>
      <w:r w:rsidR="00BC624E" w:rsidRPr="00251B65">
        <w:rPr>
          <w:rFonts w:ascii="Montserrat Light" w:eastAsia="Batang" w:hAnsi="Montserrat Light" w:cs="Arial"/>
          <w:sz w:val="24"/>
          <w:szCs w:val="24"/>
        </w:rPr>
        <w:t xml:space="preserve">te en el llenado de 78 puntos para la comprobación de protocolos y lineamientos técnicos de seguridad, </w:t>
      </w:r>
      <w:r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BC624E" w:rsidRPr="00251B65">
        <w:rPr>
          <w:rFonts w:ascii="Montserrat Light" w:eastAsia="Batang" w:hAnsi="Montserrat Light" w:cs="Arial"/>
          <w:sz w:val="24"/>
          <w:szCs w:val="24"/>
        </w:rPr>
        <w:t>filtros de entrada, horarios escalonados, transporte, asuntos de ingeniería, barreras físicas, señalización, uso de Equipos de Protección Personal, entre otros.</w:t>
      </w:r>
    </w:p>
    <w:p w14:paraId="718E3872" w14:textId="7818502B" w:rsidR="00BC624E" w:rsidRPr="00251B65" w:rsidRDefault="00BC624E" w:rsidP="00122B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7C660C4" w14:textId="4267F395" w:rsidR="00122BB3" w:rsidRPr="00251B65" w:rsidRDefault="00BC624E" w:rsidP="00122B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>El director general del IMSS</w:t>
      </w:r>
      <w:r w:rsidR="00122BB3" w:rsidRPr="00251B65">
        <w:rPr>
          <w:rFonts w:ascii="Montserrat Light" w:eastAsia="Batang" w:hAnsi="Montserrat Light" w:cs="Arial"/>
          <w:sz w:val="24"/>
          <w:szCs w:val="24"/>
        </w:rPr>
        <w:t xml:space="preserve"> explicó que se estableció que el sano retorno de las empresas tuviera tres principios: lugares seguros en los que un contagio no se convierta en un brote en un centro de trabajo; saludable, donde haya un equilibrio entre la salud que tiene que ver con los contagios por COVID-19, frente a la salud que </w:t>
      </w:r>
      <w:r w:rsidR="005C326C" w:rsidRPr="003C56DE">
        <w:rPr>
          <w:rFonts w:ascii="Montserrat Light" w:eastAsia="Batang" w:hAnsi="Montserrat Light" w:cs="Arial"/>
          <w:bCs/>
          <w:sz w:val="24"/>
          <w:szCs w:val="24"/>
        </w:rPr>
        <w:t>significa</w:t>
      </w:r>
      <w:r w:rsidR="005C326C">
        <w:rPr>
          <w:rFonts w:ascii="Montserrat Light" w:eastAsia="Batang" w:hAnsi="Montserrat Light" w:cs="Arial"/>
          <w:b/>
          <w:bCs/>
          <w:sz w:val="24"/>
          <w:szCs w:val="24"/>
        </w:rPr>
        <w:t xml:space="preserve"> </w:t>
      </w:r>
      <w:r w:rsidR="00122BB3" w:rsidRPr="00251B65">
        <w:rPr>
          <w:rFonts w:ascii="Montserrat Light" w:eastAsia="Batang" w:hAnsi="Montserrat Light" w:cs="Arial"/>
          <w:sz w:val="24"/>
          <w:szCs w:val="24"/>
        </w:rPr>
        <w:t>el bienestar de las personas y de la propia sociedad; y un elemento solidario en el que todos tenemos que aportar.</w:t>
      </w:r>
    </w:p>
    <w:p w14:paraId="014DFDE3" w14:textId="5A3F8F7B" w:rsidR="00401BC5" w:rsidRPr="00251B65" w:rsidRDefault="00401BC5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37055D2" w14:textId="34006B78" w:rsidR="00122BB3" w:rsidRPr="00251B65" w:rsidRDefault="00122BB3" w:rsidP="00122B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>“La nueva normalidad tiene que ver con que vamos a empezar en nuestra vida cotidiana a hacer cosas que anteriormente no hacíamos, no es el retorno a como hacíamos las cosas antes, en una fábrica, en una planta o en cualquier industria, es adaptarnos a esta nueva normalidad y a la existencia de una nueva enfermedad”, enfatizó.</w:t>
      </w:r>
    </w:p>
    <w:p w14:paraId="0F279DBC" w14:textId="7DDADF2E" w:rsidR="00BC624E" w:rsidRPr="00251B65" w:rsidRDefault="00BC624E" w:rsidP="00122B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0B0D628" w14:textId="1441A306" w:rsidR="00BC624E" w:rsidRPr="00251B65" w:rsidRDefault="00BC624E" w:rsidP="00122B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>Señaló que por instrucción del presidente López Obrador se estableció un grupo de trabajo entre el Seguro Social y las Secretarías de Salud, Economía y Trabajo y Previsión Social, a fin de establecer este mecanismo de autoevaluación para la integración de nuevas empresas que, a partir del protocolo, se irán considerando esenciales cuando la autoridad de salud así lo decida.</w:t>
      </w:r>
    </w:p>
    <w:p w14:paraId="3517DB39" w14:textId="6F41DC77" w:rsidR="00BC624E" w:rsidRPr="00251B65" w:rsidRDefault="00BC624E" w:rsidP="00122B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A409E1A" w14:textId="642B9B9E" w:rsidR="0016205B" w:rsidRPr="00251B65" w:rsidRDefault="00BC624E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 xml:space="preserve">Exhortó a las empresas que fueron consideradas esenciales desde el principio de la Jornada Nacional de Sana Distancia </w:t>
      </w:r>
      <w:r w:rsidR="006B4ECD" w:rsidRPr="00251B65">
        <w:rPr>
          <w:rFonts w:ascii="Montserrat Light" w:eastAsia="Batang" w:hAnsi="Montserrat Light" w:cs="Arial"/>
          <w:sz w:val="24"/>
          <w:szCs w:val="24"/>
        </w:rPr>
        <w:t>que lleven a cabo</w:t>
      </w:r>
      <w:r w:rsidRPr="00251B65">
        <w:rPr>
          <w:rFonts w:ascii="Montserrat Light" w:eastAsia="Batang" w:hAnsi="Montserrat Light" w:cs="Arial"/>
          <w:sz w:val="24"/>
          <w:szCs w:val="24"/>
        </w:rPr>
        <w:t xml:space="preserve"> el mismo protocolo</w:t>
      </w:r>
      <w:r w:rsidR="006B4ECD" w:rsidRPr="00251B65">
        <w:rPr>
          <w:rFonts w:ascii="Montserrat Light" w:eastAsia="Batang" w:hAnsi="Montserrat Light" w:cs="Arial"/>
          <w:sz w:val="24"/>
          <w:szCs w:val="24"/>
        </w:rPr>
        <w:t xml:space="preserve"> a través de la Plataforma Nueva Normalidad</w:t>
      </w:r>
      <w:r w:rsidRPr="00251B6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B4ECD" w:rsidRPr="00251B65">
        <w:rPr>
          <w:rFonts w:ascii="Montserrat Light" w:eastAsia="Batang" w:hAnsi="Montserrat Light" w:cs="Arial"/>
          <w:sz w:val="24"/>
          <w:szCs w:val="24"/>
        </w:rPr>
        <w:t xml:space="preserve">que en su caso será </w:t>
      </w:r>
      <w:r w:rsidRPr="00251B65">
        <w:rPr>
          <w:rFonts w:ascii="Montserrat Light" w:eastAsia="Batang" w:hAnsi="Montserrat Light" w:cs="Arial"/>
          <w:sz w:val="24"/>
          <w:szCs w:val="24"/>
        </w:rPr>
        <w:t xml:space="preserve">automatizado, </w:t>
      </w:r>
      <w:r w:rsidR="006B4ECD" w:rsidRPr="00251B65">
        <w:rPr>
          <w:rFonts w:ascii="Montserrat Light" w:eastAsia="Batang" w:hAnsi="Montserrat Light" w:cs="Arial"/>
          <w:sz w:val="24"/>
          <w:szCs w:val="24"/>
        </w:rPr>
        <w:t xml:space="preserve">pues </w:t>
      </w:r>
      <w:r w:rsidRPr="00251B65">
        <w:rPr>
          <w:rFonts w:ascii="Montserrat Light" w:eastAsia="Batang" w:hAnsi="Montserrat Light" w:cs="Arial"/>
          <w:sz w:val="24"/>
          <w:szCs w:val="24"/>
        </w:rPr>
        <w:t xml:space="preserve">no se tiene que esperar una validación por pare del Seguro Social, sino </w:t>
      </w:r>
      <w:r w:rsidR="006B4ECD" w:rsidRPr="00251B65">
        <w:rPr>
          <w:rFonts w:ascii="Montserrat Light" w:eastAsia="Batang" w:hAnsi="Montserrat Light" w:cs="Arial"/>
          <w:sz w:val="24"/>
          <w:szCs w:val="24"/>
        </w:rPr>
        <w:t>que l</w:t>
      </w:r>
      <w:r w:rsidRPr="00251B65">
        <w:rPr>
          <w:rFonts w:ascii="Montserrat Light" w:eastAsia="Batang" w:hAnsi="Montserrat Light" w:cs="Arial"/>
          <w:sz w:val="24"/>
          <w:szCs w:val="24"/>
        </w:rPr>
        <w:t>a respuesta</w:t>
      </w:r>
      <w:r w:rsidR="006B4ECD" w:rsidRPr="00251B65">
        <w:rPr>
          <w:rFonts w:ascii="Montserrat Light" w:eastAsia="Batang" w:hAnsi="Montserrat Light" w:cs="Arial"/>
          <w:sz w:val="24"/>
          <w:szCs w:val="24"/>
        </w:rPr>
        <w:t xml:space="preserve"> se genera</w:t>
      </w:r>
      <w:r w:rsidRPr="00251B65">
        <w:rPr>
          <w:rFonts w:ascii="Montserrat Light" w:eastAsia="Batang" w:hAnsi="Montserrat Light" w:cs="Arial"/>
          <w:sz w:val="24"/>
          <w:szCs w:val="24"/>
        </w:rPr>
        <w:t xml:space="preserve"> de manera automática</w:t>
      </w:r>
      <w:r w:rsidR="006B4ECD" w:rsidRPr="00251B65">
        <w:rPr>
          <w:rFonts w:ascii="Montserrat Light" w:eastAsia="Batang" w:hAnsi="Montserrat Light" w:cs="Arial"/>
          <w:sz w:val="24"/>
          <w:szCs w:val="24"/>
        </w:rPr>
        <w:t>.</w:t>
      </w:r>
    </w:p>
    <w:p w14:paraId="340027F5" w14:textId="3C46FC0F" w:rsidR="00FC49CC" w:rsidRPr="0016205B" w:rsidRDefault="00A953A1" w:rsidP="00B63D51">
      <w:pPr>
        <w:spacing w:after="0" w:line="240" w:lineRule="atLeast"/>
        <w:jc w:val="center"/>
        <w:rPr>
          <w:rFonts w:ascii="Montserrat Light" w:hAnsi="Montserrat Light"/>
          <w:b/>
          <w:color w:val="000000"/>
          <w:sz w:val="24"/>
          <w:szCs w:val="24"/>
        </w:rPr>
      </w:pPr>
      <w:r w:rsidRPr="0016205B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16205B">
        <w:rPr>
          <w:rFonts w:ascii="Montserrat Light" w:eastAsia="Batang" w:hAnsi="Montserrat Light" w:cs="Arial"/>
          <w:b/>
          <w:sz w:val="24"/>
          <w:szCs w:val="24"/>
        </w:rPr>
        <w:t>-- o0o ---</w:t>
      </w:r>
      <w:bookmarkStart w:id="1" w:name="_GoBack"/>
      <w:bookmarkEnd w:id="1"/>
    </w:p>
    <w:sectPr w:rsidR="00FC49CC" w:rsidRPr="0016205B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D5F13B" w14:textId="77777777" w:rsidR="00EF7D89" w:rsidRDefault="00EF7D89" w:rsidP="00B4228A">
      <w:r>
        <w:separator/>
      </w:r>
    </w:p>
  </w:endnote>
  <w:endnote w:type="continuationSeparator" w:id="0">
    <w:p w14:paraId="796D5AD8" w14:textId="77777777" w:rsidR="00EF7D89" w:rsidRDefault="00EF7D89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AB86AD" w14:textId="77777777" w:rsidR="00EF7D89" w:rsidRDefault="00EF7D89" w:rsidP="00B4228A">
      <w:r>
        <w:separator/>
      </w:r>
    </w:p>
  </w:footnote>
  <w:footnote w:type="continuationSeparator" w:id="0">
    <w:p w14:paraId="7578356C" w14:textId="77777777" w:rsidR="00EF7D89" w:rsidRDefault="00EF7D89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639CF"/>
    <w:rsid w:val="00070294"/>
    <w:rsid w:val="000703B7"/>
    <w:rsid w:val="0007192B"/>
    <w:rsid w:val="00071C46"/>
    <w:rsid w:val="00083DD4"/>
    <w:rsid w:val="000924B6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106CD"/>
    <w:rsid w:val="00117B35"/>
    <w:rsid w:val="00117BF3"/>
    <w:rsid w:val="00122BB3"/>
    <w:rsid w:val="00143325"/>
    <w:rsid w:val="00144B99"/>
    <w:rsid w:val="00144D90"/>
    <w:rsid w:val="00144FEE"/>
    <w:rsid w:val="00145244"/>
    <w:rsid w:val="0014563E"/>
    <w:rsid w:val="001514EF"/>
    <w:rsid w:val="0015296E"/>
    <w:rsid w:val="0016176D"/>
    <w:rsid w:val="0016205B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C619B"/>
    <w:rsid w:val="001C6DAD"/>
    <w:rsid w:val="001D3D29"/>
    <w:rsid w:val="001D6881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1258"/>
    <w:rsid w:val="00251B65"/>
    <w:rsid w:val="00252514"/>
    <w:rsid w:val="002527B4"/>
    <w:rsid w:val="0027271B"/>
    <w:rsid w:val="00275782"/>
    <w:rsid w:val="00283727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34C27"/>
    <w:rsid w:val="00336A20"/>
    <w:rsid w:val="00344337"/>
    <w:rsid w:val="003443E3"/>
    <w:rsid w:val="00350986"/>
    <w:rsid w:val="0035396B"/>
    <w:rsid w:val="00364DDB"/>
    <w:rsid w:val="00370094"/>
    <w:rsid w:val="003767FC"/>
    <w:rsid w:val="00395DE5"/>
    <w:rsid w:val="003A726B"/>
    <w:rsid w:val="003B456B"/>
    <w:rsid w:val="003C4E1C"/>
    <w:rsid w:val="003C56DE"/>
    <w:rsid w:val="003D3404"/>
    <w:rsid w:val="003E3005"/>
    <w:rsid w:val="003E4AA6"/>
    <w:rsid w:val="003E5B30"/>
    <w:rsid w:val="003F1E74"/>
    <w:rsid w:val="003F6F80"/>
    <w:rsid w:val="00401BC5"/>
    <w:rsid w:val="00402086"/>
    <w:rsid w:val="004045BF"/>
    <w:rsid w:val="00416B74"/>
    <w:rsid w:val="00416EB3"/>
    <w:rsid w:val="00420119"/>
    <w:rsid w:val="00421F78"/>
    <w:rsid w:val="00426A0A"/>
    <w:rsid w:val="00427666"/>
    <w:rsid w:val="0043275E"/>
    <w:rsid w:val="00432B29"/>
    <w:rsid w:val="00435101"/>
    <w:rsid w:val="004365C1"/>
    <w:rsid w:val="00442A29"/>
    <w:rsid w:val="00445E2C"/>
    <w:rsid w:val="00450716"/>
    <w:rsid w:val="00453163"/>
    <w:rsid w:val="00455B35"/>
    <w:rsid w:val="0047478D"/>
    <w:rsid w:val="00475FD3"/>
    <w:rsid w:val="00492AA4"/>
    <w:rsid w:val="004935D3"/>
    <w:rsid w:val="004A4385"/>
    <w:rsid w:val="004A51E6"/>
    <w:rsid w:val="004A60C0"/>
    <w:rsid w:val="004A7F5E"/>
    <w:rsid w:val="004B30BD"/>
    <w:rsid w:val="004B5BDE"/>
    <w:rsid w:val="004B6DA5"/>
    <w:rsid w:val="004B6F47"/>
    <w:rsid w:val="004C5A22"/>
    <w:rsid w:val="004D49F2"/>
    <w:rsid w:val="004E1D8B"/>
    <w:rsid w:val="004E28C4"/>
    <w:rsid w:val="004E5EDE"/>
    <w:rsid w:val="004F4BA5"/>
    <w:rsid w:val="004F6B9B"/>
    <w:rsid w:val="0050313C"/>
    <w:rsid w:val="005049C7"/>
    <w:rsid w:val="00506035"/>
    <w:rsid w:val="005250C3"/>
    <w:rsid w:val="00537975"/>
    <w:rsid w:val="00542292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C326C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3969"/>
    <w:rsid w:val="00650AB0"/>
    <w:rsid w:val="00653C1D"/>
    <w:rsid w:val="00655B09"/>
    <w:rsid w:val="00655CCF"/>
    <w:rsid w:val="00662659"/>
    <w:rsid w:val="00672779"/>
    <w:rsid w:val="006765BD"/>
    <w:rsid w:val="00693A47"/>
    <w:rsid w:val="00694A64"/>
    <w:rsid w:val="006A09AD"/>
    <w:rsid w:val="006A7A90"/>
    <w:rsid w:val="006B1723"/>
    <w:rsid w:val="006B4390"/>
    <w:rsid w:val="006B4ECD"/>
    <w:rsid w:val="006B55EF"/>
    <w:rsid w:val="006C0592"/>
    <w:rsid w:val="006C5D60"/>
    <w:rsid w:val="006D007B"/>
    <w:rsid w:val="006D6B40"/>
    <w:rsid w:val="006E5755"/>
    <w:rsid w:val="006F29F7"/>
    <w:rsid w:val="00701641"/>
    <w:rsid w:val="0071167F"/>
    <w:rsid w:val="00712C5B"/>
    <w:rsid w:val="0072719E"/>
    <w:rsid w:val="007309DD"/>
    <w:rsid w:val="00730D29"/>
    <w:rsid w:val="00733E7D"/>
    <w:rsid w:val="007367C8"/>
    <w:rsid w:val="007402FB"/>
    <w:rsid w:val="00740836"/>
    <w:rsid w:val="0074178F"/>
    <w:rsid w:val="00742C63"/>
    <w:rsid w:val="00750939"/>
    <w:rsid w:val="00751BDD"/>
    <w:rsid w:val="0075212D"/>
    <w:rsid w:val="007567E3"/>
    <w:rsid w:val="00761FA7"/>
    <w:rsid w:val="007676A5"/>
    <w:rsid w:val="00781729"/>
    <w:rsid w:val="00783756"/>
    <w:rsid w:val="00791F2A"/>
    <w:rsid w:val="007A3B7A"/>
    <w:rsid w:val="007A5463"/>
    <w:rsid w:val="007A7708"/>
    <w:rsid w:val="007A7915"/>
    <w:rsid w:val="007B5578"/>
    <w:rsid w:val="007C00DC"/>
    <w:rsid w:val="007C5951"/>
    <w:rsid w:val="007C75EE"/>
    <w:rsid w:val="007D0B8C"/>
    <w:rsid w:val="007D115D"/>
    <w:rsid w:val="007D130C"/>
    <w:rsid w:val="007E7BC4"/>
    <w:rsid w:val="007F0C35"/>
    <w:rsid w:val="007F4492"/>
    <w:rsid w:val="008069B9"/>
    <w:rsid w:val="00806C7F"/>
    <w:rsid w:val="008102F5"/>
    <w:rsid w:val="00813240"/>
    <w:rsid w:val="00813A70"/>
    <w:rsid w:val="008149DA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F2CBB"/>
    <w:rsid w:val="008F2E05"/>
    <w:rsid w:val="00910387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2996"/>
    <w:rsid w:val="00966A0C"/>
    <w:rsid w:val="00972EC9"/>
    <w:rsid w:val="009755FB"/>
    <w:rsid w:val="009804E5"/>
    <w:rsid w:val="00990C80"/>
    <w:rsid w:val="00993976"/>
    <w:rsid w:val="009B0C1C"/>
    <w:rsid w:val="009C070C"/>
    <w:rsid w:val="009C3EF5"/>
    <w:rsid w:val="009E1A49"/>
    <w:rsid w:val="009E5FC6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B5FF3"/>
    <w:rsid w:val="00AC2010"/>
    <w:rsid w:val="00AC3C4E"/>
    <w:rsid w:val="00AC5CAF"/>
    <w:rsid w:val="00AD1918"/>
    <w:rsid w:val="00AE4F68"/>
    <w:rsid w:val="00AE64C5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2FD7"/>
    <w:rsid w:val="00B7305B"/>
    <w:rsid w:val="00B73894"/>
    <w:rsid w:val="00B73EF5"/>
    <w:rsid w:val="00B94A2A"/>
    <w:rsid w:val="00BA2A4A"/>
    <w:rsid w:val="00BB1A91"/>
    <w:rsid w:val="00BB61C7"/>
    <w:rsid w:val="00BB708B"/>
    <w:rsid w:val="00BC26D7"/>
    <w:rsid w:val="00BC2AB7"/>
    <w:rsid w:val="00BC624E"/>
    <w:rsid w:val="00BD07AB"/>
    <w:rsid w:val="00BD1FED"/>
    <w:rsid w:val="00BE0D59"/>
    <w:rsid w:val="00BE399B"/>
    <w:rsid w:val="00BF0FDB"/>
    <w:rsid w:val="00BF39A8"/>
    <w:rsid w:val="00BF3A12"/>
    <w:rsid w:val="00BF6D73"/>
    <w:rsid w:val="00C03FF3"/>
    <w:rsid w:val="00C0478B"/>
    <w:rsid w:val="00C05EB9"/>
    <w:rsid w:val="00C106F6"/>
    <w:rsid w:val="00C2381B"/>
    <w:rsid w:val="00C25615"/>
    <w:rsid w:val="00C47BD4"/>
    <w:rsid w:val="00C53449"/>
    <w:rsid w:val="00C5770C"/>
    <w:rsid w:val="00C80C62"/>
    <w:rsid w:val="00C943DF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44A0"/>
    <w:rsid w:val="00CD6055"/>
    <w:rsid w:val="00CD7F70"/>
    <w:rsid w:val="00CE209B"/>
    <w:rsid w:val="00CE5AEA"/>
    <w:rsid w:val="00CF117B"/>
    <w:rsid w:val="00D04B21"/>
    <w:rsid w:val="00D04FF4"/>
    <w:rsid w:val="00D10902"/>
    <w:rsid w:val="00D178F1"/>
    <w:rsid w:val="00D2380A"/>
    <w:rsid w:val="00D23A02"/>
    <w:rsid w:val="00D30368"/>
    <w:rsid w:val="00D30E26"/>
    <w:rsid w:val="00D4348A"/>
    <w:rsid w:val="00D523F3"/>
    <w:rsid w:val="00D52F3F"/>
    <w:rsid w:val="00D55FEA"/>
    <w:rsid w:val="00D568C0"/>
    <w:rsid w:val="00D57B0D"/>
    <w:rsid w:val="00D7342B"/>
    <w:rsid w:val="00D763BF"/>
    <w:rsid w:val="00D77045"/>
    <w:rsid w:val="00D774FF"/>
    <w:rsid w:val="00D92C3E"/>
    <w:rsid w:val="00D933DD"/>
    <w:rsid w:val="00D97196"/>
    <w:rsid w:val="00DA2D72"/>
    <w:rsid w:val="00DA497B"/>
    <w:rsid w:val="00DA680F"/>
    <w:rsid w:val="00DB20A5"/>
    <w:rsid w:val="00DC71F8"/>
    <w:rsid w:val="00DD20A3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F45"/>
    <w:rsid w:val="00E30A0A"/>
    <w:rsid w:val="00E32C97"/>
    <w:rsid w:val="00E352DA"/>
    <w:rsid w:val="00E362B1"/>
    <w:rsid w:val="00E43527"/>
    <w:rsid w:val="00E64A8E"/>
    <w:rsid w:val="00E70E4E"/>
    <w:rsid w:val="00E74E54"/>
    <w:rsid w:val="00E751F4"/>
    <w:rsid w:val="00E75AC1"/>
    <w:rsid w:val="00E832D6"/>
    <w:rsid w:val="00E849B0"/>
    <w:rsid w:val="00E93C3C"/>
    <w:rsid w:val="00E94A40"/>
    <w:rsid w:val="00E96282"/>
    <w:rsid w:val="00EA0A37"/>
    <w:rsid w:val="00EA2DF0"/>
    <w:rsid w:val="00EB23BA"/>
    <w:rsid w:val="00EB2E73"/>
    <w:rsid w:val="00EB494E"/>
    <w:rsid w:val="00EC2620"/>
    <w:rsid w:val="00ED14A4"/>
    <w:rsid w:val="00ED1791"/>
    <w:rsid w:val="00ED339A"/>
    <w:rsid w:val="00ED355A"/>
    <w:rsid w:val="00ED521E"/>
    <w:rsid w:val="00ED7591"/>
    <w:rsid w:val="00EE0FE3"/>
    <w:rsid w:val="00EE6F44"/>
    <w:rsid w:val="00EE77DA"/>
    <w:rsid w:val="00EF79D0"/>
    <w:rsid w:val="00EF7AB0"/>
    <w:rsid w:val="00EF7D89"/>
    <w:rsid w:val="00F038CD"/>
    <w:rsid w:val="00F061EA"/>
    <w:rsid w:val="00F13A6A"/>
    <w:rsid w:val="00F369E2"/>
    <w:rsid w:val="00F373E4"/>
    <w:rsid w:val="00F4043B"/>
    <w:rsid w:val="00F42C87"/>
    <w:rsid w:val="00F537A2"/>
    <w:rsid w:val="00F57218"/>
    <w:rsid w:val="00F63C03"/>
    <w:rsid w:val="00F71A9D"/>
    <w:rsid w:val="00F72A94"/>
    <w:rsid w:val="00F75943"/>
    <w:rsid w:val="00FB507C"/>
    <w:rsid w:val="00FC137A"/>
    <w:rsid w:val="00FC49CC"/>
    <w:rsid w:val="00FC5618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uevanormalidad.gob.mx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uevanormalidad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670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4</cp:revision>
  <cp:lastPrinted>2020-05-29T16:06:00Z</cp:lastPrinted>
  <dcterms:created xsi:type="dcterms:W3CDTF">2020-05-29T14:43:00Z</dcterms:created>
  <dcterms:modified xsi:type="dcterms:W3CDTF">2020-05-29T16:08:00Z</dcterms:modified>
</cp:coreProperties>
</file>