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Pr="00694CD3" w:rsidRDefault="00B06AC7" w:rsidP="00694CD3">
      <w:pPr>
        <w:adjustRightInd w:val="0"/>
        <w:snapToGrid w:val="0"/>
        <w:spacing w:after="0" w:line="240" w:lineRule="atLeas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B06AC7" w:rsidRPr="00694CD3" w:rsidRDefault="00B06AC7" w:rsidP="00694CD3">
      <w:pPr>
        <w:adjustRightInd w:val="0"/>
        <w:snapToGrid w:val="0"/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694CD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Ciudad de México, </w:t>
      </w:r>
      <w:r w:rsidR="00545754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lunes 23 de </w:t>
      </w:r>
      <w:r w:rsidR="00902E92" w:rsidRPr="00694CD3">
        <w:rPr>
          <w:rFonts w:ascii="Montserrat Light" w:eastAsia="Batang" w:hAnsi="Montserrat Light" w:cs="Arial"/>
          <w:sz w:val="24"/>
          <w:szCs w:val="24"/>
          <w:lang w:val="es-ES_tradnl"/>
        </w:rPr>
        <w:t>noviembre</w:t>
      </w:r>
      <w:r w:rsidRPr="00694CD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 2020</w:t>
      </w:r>
    </w:p>
    <w:p w:rsidR="00B06AC7" w:rsidRPr="00694CD3" w:rsidRDefault="0023136B" w:rsidP="00694CD3">
      <w:pPr>
        <w:adjustRightInd w:val="0"/>
        <w:snapToGrid w:val="0"/>
        <w:spacing w:after="0" w:line="240" w:lineRule="atLeast"/>
        <w:jc w:val="right"/>
        <w:rPr>
          <w:rFonts w:ascii="Montserrat Light" w:hAnsi="Montserrat Light"/>
          <w:color w:val="000000"/>
          <w:lang w:val="es-ES_tradnl"/>
        </w:rPr>
      </w:pPr>
      <w:r>
        <w:rPr>
          <w:rFonts w:ascii="Montserrat Light" w:hAnsi="Montserrat Light"/>
          <w:color w:val="000000"/>
          <w:lang w:val="es-ES_tradnl"/>
        </w:rPr>
        <w:t>No. 790</w:t>
      </w:r>
      <w:bookmarkStart w:id="0" w:name="_GoBack"/>
      <w:bookmarkEnd w:id="0"/>
      <w:r w:rsidR="00B06AC7" w:rsidRPr="00694CD3">
        <w:rPr>
          <w:rFonts w:ascii="Montserrat Light" w:hAnsi="Montserrat Light"/>
          <w:color w:val="000000"/>
          <w:lang w:val="es-ES_tradnl"/>
        </w:rPr>
        <w:t>/2020</w:t>
      </w:r>
    </w:p>
    <w:p w:rsidR="0098015E" w:rsidRPr="00694CD3" w:rsidRDefault="00B06AC7" w:rsidP="00694CD3">
      <w:pPr>
        <w:adjustRightInd w:val="0"/>
        <w:snapToGrid w:val="0"/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_tradnl"/>
        </w:rPr>
      </w:pPr>
      <w:r w:rsidRPr="00694CD3">
        <w:rPr>
          <w:rFonts w:ascii="Montserrat Light" w:eastAsia="Batang" w:hAnsi="Montserrat Light" w:cs="Arial"/>
          <w:b/>
          <w:sz w:val="36"/>
          <w:szCs w:val="36"/>
          <w:lang w:val="es-ES_tradnl"/>
        </w:rPr>
        <w:t>BOLETÍN DE PRENSA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center"/>
        <w:rPr>
          <w:rFonts w:ascii="Montserrat Medium" w:hAnsi="Montserrat Medium"/>
          <w:sz w:val="28"/>
          <w:szCs w:val="28"/>
          <w:lang w:val="es-ES_tradnl"/>
        </w:rPr>
      </w:pPr>
    </w:p>
    <w:p w:rsidR="00902E92" w:rsidRPr="00694CD3" w:rsidRDefault="00694CD3" w:rsidP="00694CD3">
      <w:pPr>
        <w:adjustRightInd w:val="0"/>
        <w:snapToGrid w:val="0"/>
        <w:spacing w:after="0" w:line="240" w:lineRule="atLeast"/>
        <w:jc w:val="center"/>
        <w:rPr>
          <w:rFonts w:ascii="Montserrat Medium" w:hAnsi="Montserrat Medium"/>
          <w:sz w:val="28"/>
          <w:szCs w:val="28"/>
          <w:lang w:val="es-ES_tradnl"/>
        </w:rPr>
      </w:pPr>
      <w:r w:rsidRPr="00694CD3">
        <w:rPr>
          <w:rFonts w:ascii="Montserrat Medium" w:hAnsi="Montserrat Medium"/>
          <w:sz w:val="28"/>
          <w:szCs w:val="28"/>
          <w:lang w:val="es-ES_tradnl"/>
        </w:rPr>
        <w:t xml:space="preserve">Con injerto óseo, especialistas del </w:t>
      </w:r>
      <w:r>
        <w:rPr>
          <w:rFonts w:ascii="Montserrat Medium" w:hAnsi="Montserrat Medium"/>
          <w:sz w:val="28"/>
          <w:szCs w:val="28"/>
          <w:lang w:val="es-ES_tradnl"/>
        </w:rPr>
        <w:t>IMSS</w:t>
      </w:r>
      <w:r w:rsidRPr="00694CD3">
        <w:rPr>
          <w:rFonts w:ascii="Montserrat Medium" w:hAnsi="Montserrat Medium"/>
          <w:sz w:val="28"/>
          <w:szCs w:val="28"/>
          <w:lang w:val="es-ES_tradnl"/>
        </w:rPr>
        <w:t xml:space="preserve"> evitan amputación de pie en </w:t>
      </w:r>
      <w:r>
        <w:rPr>
          <w:rFonts w:ascii="Montserrat Medium" w:hAnsi="Montserrat Medium"/>
          <w:sz w:val="28"/>
          <w:szCs w:val="28"/>
          <w:lang w:val="es-ES_tradnl"/>
        </w:rPr>
        <w:t>adolescente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center"/>
        <w:rPr>
          <w:rFonts w:ascii="Montserrat Medium" w:hAnsi="Montserrat Medium"/>
          <w:sz w:val="28"/>
          <w:szCs w:val="28"/>
          <w:lang w:val="es-ES_tradnl"/>
        </w:rPr>
      </w:pPr>
    </w:p>
    <w:p w:rsidR="00C813C6" w:rsidRPr="00694CD3" w:rsidRDefault="00902E92" w:rsidP="00694CD3">
      <w:pPr>
        <w:pStyle w:val="Prrafodelista"/>
        <w:numPr>
          <w:ilvl w:val="0"/>
          <w:numId w:val="13"/>
        </w:numPr>
        <w:adjustRightInd w:val="0"/>
        <w:snapToGrid w:val="0"/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  <w:r w:rsidRPr="00694CD3">
        <w:rPr>
          <w:rFonts w:ascii="Montserrat Light" w:hAnsi="Montserrat Light"/>
          <w:b/>
          <w:lang w:val="es-ES_tradnl"/>
        </w:rPr>
        <w:t xml:space="preserve">Especialistas del Instituto Mexicano del Seguro Social (IMSS) </w:t>
      </w:r>
      <w:r w:rsidR="00545754">
        <w:rPr>
          <w:rFonts w:ascii="Montserrat Light" w:hAnsi="Montserrat Light"/>
          <w:b/>
          <w:lang w:val="es-ES_tradnl"/>
        </w:rPr>
        <w:t>llevan a cabo</w:t>
      </w:r>
      <w:r w:rsidRPr="00694CD3">
        <w:rPr>
          <w:rFonts w:ascii="Montserrat Light" w:hAnsi="Montserrat Light"/>
          <w:b/>
          <w:lang w:val="es-ES_tradnl"/>
        </w:rPr>
        <w:t xml:space="preserve"> nuevas técnicas de reconstrucción a fin de evitar la amputación de alg</w:t>
      </w:r>
      <w:r w:rsidR="000F5BC0" w:rsidRPr="00694CD3">
        <w:rPr>
          <w:rFonts w:ascii="Montserrat Light" w:hAnsi="Montserrat Light"/>
          <w:b/>
          <w:lang w:val="es-ES_tradnl"/>
        </w:rPr>
        <w:t>ú</w:t>
      </w:r>
      <w:r w:rsidRPr="00694CD3">
        <w:rPr>
          <w:rFonts w:ascii="Montserrat Light" w:hAnsi="Montserrat Light"/>
          <w:b/>
          <w:lang w:val="es-ES_tradnl"/>
        </w:rPr>
        <w:t>n miembro</w:t>
      </w:r>
      <w:r w:rsidR="00C813C6" w:rsidRPr="00694CD3">
        <w:rPr>
          <w:rFonts w:ascii="Montserrat Light" w:hAnsi="Montserrat Light"/>
          <w:b/>
          <w:lang w:val="es-ES_tradnl"/>
        </w:rPr>
        <w:t xml:space="preserve"> a consecuencia de un tumor.</w:t>
      </w:r>
    </w:p>
    <w:p w:rsidR="00902E92" w:rsidRPr="00694CD3" w:rsidRDefault="00C813C6" w:rsidP="00694CD3">
      <w:pPr>
        <w:pStyle w:val="Prrafodelista"/>
        <w:numPr>
          <w:ilvl w:val="0"/>
          <w:numId w:val="13"/>
        </w:numPr>
        <w:adjustRightInd w:val="0"/>
        <w:snapToGrid w:val="0"/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  <w:proofErr w:type="spellStart"/>
      <w:r w:rsidRPr="00694CD3">
        <w:rPr>
          <w:rFonts w:ascii="Montserrat Light" w:hAnsi="Montserrat Light"/>
          <w:b/>
          <w:lang w:val="es-ES_tradnl"/>
        </w:rPr>
        <w:t>Maranatha</w:t>
      </w:r>
      <w:proofErr w:type="spellEnd"/>
      <w:r w:rsidRPr="00694CD3">
        <w:rPr>
          <w:rFonts w:ascii="Montserrat Light" w:hAnsi="Montserrat Light"/>
          <w:b/>
          <w:lang w:val="es-ES_tradnl"/>
        </w:rPr>
        <w:t xml:space="preserve"> </w:t>
      </w:r>
      <w:r w:rsidR="00C8765F" w:rsidRPr="00694CD3">
        <w:rPr>
          <w:rFonts w:ascii="Montserrat Light" w:hAnsi="Montserrat Light"/>
          <w:b/>
          <w:lang w:val="es-ES_tradnl"/>
        </w:rPr>
        <w:t xml:space="preserve">logró conservar su extremidad y movilidad después de dos años de tratamiento. </w:t>
      </w:r>
    </w:p>
    <w:p w:rsid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DC69E7" w:rsidRDefault="00DC69E7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La Unidad </w:t>
      </w:r>
      <w:r w:rsidR="00545754">
        <w:rPr>
          <w:rFonts w:ascii="Montserrat Light" w:hAnsi="Montserrat Light"/>
          <w:bCs/>
          <w:sz w:val="24"/>
          <w:szCs w:val="24"/>
          <w:lang w:val="es-ES_tradnl"/>
        </w:rPr>
        <w:t xml:space="preserve">Médica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de Alta Especialidad</w:t>
      </w:r>
      <w:r w:rsidR="00C813C6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(UMAE)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, Hospital de Oncología del Centro Médico Nacional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(CMN) Siglo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XXI, realizó con éxito un injerto óseo que evitó la amputación del pie derecho de </w:t>
      </w:r>
      <w:proofErr w:type="spellStart"/>
      <w:r w:rsidRPr="00694CD3">
        <w:rPr>
          <w:rFonts w:ascii="Montserrat Light" w:hAnsi="Montserrat Light"/>
          <w:bCs/>
          <w:sz w:val="24"/>
          <w:szCs w:val="24"/>
          <w:lang w:val="es-ES_tradnl"/>
        </w:rPr>
        <w:t>Maranatha</w:t>
      </w:r>
      <w:proofErr w:type="spellEnd"/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, paciente de 18 años con diagnóstico de Sarcoma de </w:t>
      </w:r>
      <w:proofErr w:type="spellStart"/>
      <w:r w:rsidRPr="00694CD3">
        <w:rPr>
          <w:rFonts w:ascii="Montserrat Light" w:hAnsi="Montserrat Light"/>
          <w:bCs/>
          <w:sz w:val="24"/>
          <w:szCs w:val="24"/>
          <w:lang w:val="es-ES_tradnl"/>
        </w:rPr>
        <w:t>Ewing</w:t>
      </w:r>
      <w:proofErr w:type="spellEnd"/>
      <w:r w:rsidRPr="00694CD3">
        <w:rPr>
          <w:rFonts w:ascii="Montserrat Light" w:hAnsi="Montserrat Light"/>
          <w:bCs/>
          <w:sz w:val="24"/>
          <w:szCs w:val="24"/>
          <w:lang w:val="es-ES_tradnl"/>
        </w:rPr>
        <w:t>, uno de los tumores malignos más agresivos y que comúnmente requieren amputación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y remplazo con prótesis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.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4136C6" w:rsidRPr="00694CD3" w:rsidRDefault="001070E4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>L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a 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 xml:space="preserve">doctora 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Xóchitl Velázquez, especialista en Cirugía </w:t>
      </w:r>
      <w:proofErr w:type="spellStart"/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>Ortoplástica</w:t>
      </w:r>
      <w:proofErr w:type="spellEnd"/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y adscrita al Servicio de Sarcomas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>,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explicó que </w:t>
      </w:r>
      <w:proofErr w:type="spellStart"/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>Maranatha</w:t>
      </w:r>
      <w:proofErr w:type="spellEnd"/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era la paciente ideal para una reconstrucción gracias a un injerto óseo</w:t>
      </w:r>
      <w:r w:rsidR="004136C6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del peroné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>,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a fin de darle la estabilidad</w:t>
      </w:r>
      <w:r w:rsidR="00895CF9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al pie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para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volver a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caminar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después de dos años de tratamiento</w:t>
      </w:r>
      <w:r w:rsidR="00902E92" w:rsidRPr="00694CD3">
        <w:rPr>
          <w:rFonts w:ascii="Montserrat Light" w:hAnsi="Montserrat Light"/>
          <w:bCs/>
          <w:sz w:val="24"/>
          <w:szCs w:val="24"/>
          <w:lang w:val="es-ES_tradnl"/>
        </w:rPr>
        <w:t>.</w:t>
      </w:r>
    </w:p>
    <w:p w:rsid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C8765F" w:rsidRPr="00694CD3" w:rsidRDefault="00C8765F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>“Es una paciente joven, muy disciplinada y contaba con el apoyo de toda su familia, desde la cirugía, la rehabilitación y la recuperación”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>,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recordó la doctora Velázquez.</w:t>
      </w:r>
    </w:p>
    <w:p w:rsid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C813C6" w:rsidRDefault="00C813C6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>Destacó que este tipo de procedimientos otorga la posibilidad a los pacientes de conservar su extremidad, con ello tienen la capacidad de mejorar su calidad de vida al recuperar la función del miembro afectado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>, sin necesidad de amputar la extremidad afectada y ser remplazada por una prótesis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; hoy ver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la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caminar después de dos años de estar sentada es lo que la motiva a seguir adelante con su labor.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C8765F" w:rsidRDefault="001070E4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694CD3">
        <w:rPr>
          <w:rFonts w:ascii="Montserrat Light" w:hAnsi="Montserrat Light"/>
          <w:sz w:val="24"/>
          <w:szCs w:val="24"/>
          <w:lang w:val="es-ES_tradnl"/>
        </w:rPr>
        <w:t xml:space="preserve">El Sarcoma de </w:t>
      </w:r>
      <w:proofErr w:type="spellStart"/>
      <w:r w:rsidRPr="00694CD3">
        <w:rPr>
          <w:rFonts w:ascii="Montserrat Light" w:hAnsi="Montserrat Light"/>
          <w:sz w:val="24"/>
          <w:szCs w:val="24"/>
          <w:lang w:val="es-ES_tradnl"/>
        </w:rPr>
        <w:t>Ewing</w:t>
      </w:r>
      <w:proofErr w:type="spellEnd"/>
      <w:r w:rsidRPr="00694CD3">
        <w:rPr>
          <w:rFonts w:ascii="Montserrat Light" w:hAnsi="Montserrat Light"/>
          <w:sz w:val="24"/>
          <w:szCs w:val="24"/>
          <w:lang w:val="es-ES_tradnl"/>
        </w:rPr>
        <w:t xml:space="preserve"> es un tumor maligno que se forma en el hueso o en tejido suave, puede desarrollarse en cualquier parte del cuerpo y generalmente se manifiesta durante la pubertad</w:t>
      </w:r>
      <w:r w:rsidR="00694CD3">
        <w:rPr>
          <w:rFonts w:ascii="Montserrat Light" w:hAnsi="Montserrat Light"/>
          <w:sz w:val="24"/>
          <w:szCs w:val="24"/>
          <w:lang w:val="es-ES_tradnl"/>
        </w:rPr>
        <w:t>,</w:t>
      </w:r>
      <w:r w:rsidRPr="00694CD3">
        <w:rPr>
          <w:rFonts w:ascii="Montserrat Light" w:hAnsi="Montserrat Light"/>
          <w:sz w:val="24"/>
          <w:szCs w:val="24"/>
          <w:lang w:val="es-ES_tradnl"/>
        </w:rPr>
        <w:t xml:space="preserve"> ya que los huesos están creciendo. La incidencia, frecuencia y prevalencia es del </w:t>
      </w:r>
      <w:r w:rsidR="00694CD3">
        <w:rPr>
          <w:rFonts w:ascii="Montserrat Light" w:hAnsi="Montserrat Light"/>
          <w:sz w:val="24"/>
          <w:szCs w:val="24"/>
          <w:lang w:val="es-ES_tradnl"/>
        </w:rPr>
        <w:t xml:space="preserve">uno por ciento </w:t>
      </w:r>
      <w:r w:rsidRPr="00694CD3">
        <w:rPr>
          <w:rFonts w:ascii="Montserrat Light" w:hAnsi="Montserrat Light"/>
          <w:sz w:val="24"/>
          <w:szCs w:val="24"/>
          <w:lang w:val="es-ES_tradnl"/>
        </w:rPr>
        <w:t>y en raras ocasiones ocurre en adultos.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DC69E7" w:rsidRDefault="00C813C6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>El Hospital de Oncología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cuenta con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un 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equipo multidisciplinario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que atiende este tipo de sarcomas, 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>donde se brinda al paciente atención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>,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desde el diagnóstico con </w:t>
      </w:r>
      <w:proofErr w:type="spellStart"/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>imagenólogos</w:t>
      </w:r>
      <w:proofErr w:type="spellEnd"/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>, patólogos, cirujanos, equipos de oncología, radioterapia, ortopedistas y rehabilitación</w:t>
      </w:r>
      <w:r w:rsidR="00694CD3">
        <w:rPr>
          <w:rFonts w:ascii="Montserrat Light" w:hAnsi="Montserrat Light"/>
          <w:bCs/>
          <w:sz w:val="24"/>
          <w:szCs w:val="24"/>
          <w:lang w:val="es-ES_tradnl"/>
        </w:rPr>
        <w:t>,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que buscan evitar la amputación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en aquellos que sean candidatos</w:t>
      </w:r>
      <w:r w:rsidR="00DC69E7" w:rsidRPr="00694CD3">
        <w:rPr>
          <w:rFonts w:ascii="Montserrat Light" w:hAnsi="Montserrat Light"/>
          <w:bCs/>
          <w:sz w:val="24"/>
          <w:szCs w:val="24"/>
          <w:lang w:val="es-ES_tradnl"/>
        </w:rPr>
        <w:t>.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694CD3" w:rsidRDefault="00722D5B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proofErr w:type="spellStart"/>
      <w:r w:rsidRPr="00694CD3">
        <w:rPr>
          <w:rFonts w:ascii="Montserrat Light" w:hAnsi="Montserrat Light"/>
          <w:bCs/>
          <w:sz w:val="24"/>
          <w:szCs w:val="24"/>
          <w:lang w:val="es-ES_tradnl"/>
        </w:rPr>
        <w:t>Maranatha</w:t>
      </w:r>
      <w:proofErr w:type="spellEnd"/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hoy est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>á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contenta y agradecida con la oportunidad que le brindaron los especialistas. </w:t>
      </w:r>
    </w:p>
    <w:p w:rsid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902E92" w:rsidRDefault="00902E92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Cs/>
          <w:sz w:val="24"/>
          <w:szCs w:val="24"/>
          <w:lang w:val="es-ES_tradnl"/>
        </w:rPr>
        <w:t>“Cuando uno escucha la palabra c</w:t>
      </w:r>
      <w:r w:rsidR="004136C6" w:rsidRPr="00694CD3">
        <w:rPr>
          <w:rFonts w:ascii="Montserrat Light" w:hAnsi="Montserrat Light"/>
          <w:bCs/>
          <w:sz w:val="24"/>
          <w:szCs w:val="24"/>
          <w:lang w:val="es-ES_tradnl"/>
        </w:rPr>
        <w:t>á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ncer, lo primero que se viene a la mente es muerte, es lo que normalmente asociamos”, pero hoy cambi</w:t>
      </w:r>
      <w:r w:rsidR="00722D5B" w:rsidRPr="00694CD3">
        <w:rPr>
          <w:rFonts w:ascii="Montserrat Light" w:hAnsi="Montserrat Light"/>
          <w:bCs/>
          <w:sz w:val="24"/>
          <w:szCs w:val="24"/>
          <w:lang w:val="es-ES_tradnl"/>
        </w:rPr>
        <w:t>ó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 totalmente la perspectiva de </w:t>
      </w:r>
      <w:proofErr w:type="spellStart"/>
      <w:r w:rsidRPr="00694CD3">
        <w:rPr>
          <w:rFonts w:ascii="Montserrat Light" w:hAnsi="Montserrat Light"/>
          <w:bCs/>
          <w:sz w:val="24"/>
          <w:szCs w:val="24"/>
          <w:lang w:val="es-ES_tradnl"/>
        </w:rPr>
        <w:t>Maranatha</w:t>
      </w:r>
      <w:proofErr w:type="spellEnd"/>
      <w:r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, </w:t>
      </w:r>
      <w:r w:rsidR="00722D5B" w:rsidRPr="00694CD3">
        <w:rPr>
          <w:rFonts w:ascii="Montserrat Light" w:hAnsi="Montserrat Light"/>
          <w:bCs/>
          <w:sz w:val="24"/>
          <w:szCs w:val="24"/>
          <w:lang w:val="es-ES_tradnl"/>
        </w:rPr>
        <w:t>gracias a la cirug</w:t>
      </w:r>
      <w:r w:rsidR="000F5BC0" w:rsidRPr="00694CD3">
        <w:rPr>
          <w:rFonts w:ascii="Montserrat Light" w:hAnsi="Montserrat Light"/>
          <w:bCs/>
          <w:sz w:val="24"/>
          <w:szCs w:val="24"/>
          <w:lang w:val="es-ES_tradnl"/>
        </w:rPr>
        <w:t>í</w:t>
      </w:r>
      <w:r w:rsidR="00722D5B" w:rsidRPr="00694CD3">
        <w:rPr>
          <w:rFonts w:ascii="Montserrat Light" w:hAnsi="Montserrat Light"/>
          <w:bCs/>
          <w:sz w:val="24"/>
          <w:szCs w:val="24"/>
          <w:lang w:val="es-ES_tradnl"/>
        </w:rPr>
        <w:t xml:space="preserve">a de reconstrucción </w:t>
      </w:r>
      <w:r w:rsidRPr="00694CD3">
        <w:rPr>
          <w:rFonts w:ascii="Montserrat Light" w:hAnsi="Montserrat Light"/>
          <w:bCs/>
          <w:sz w:val="24"/>
          <w:szCs w:val="24"/>
          <w:lang w:val="es-ES_tradnl"/>
        </w:rPr>
        <w:t>tiene una nueva esperanza de vida</w:t>
      </w:r>
      <w:r w:rsidR="00C8765F" w:rsidRPr="00694CD3">
        <w:rPr>
          <w:rFonts w:ascii="Montserrat Light" w:hAnsi="Montserrat Light"/>
          <w:bCs/>
          <w:sz w:val="24"/>
          <w:szCs w:val="24"/>
          <w:lang w:val="es-ES_tradnl"/>
        </w:rPr>
        <w:t>.</w:t>
      </w:r>
    </w:p>
    <w:p w:rsidR="00694CD3" w:rsidRPr="00694CD3" w:rsidRDefault="00694CD3" w:rsidP="00694CD3">
      <w:pPr>
        <w:adjustRightInd w:val="0"/>
        <w:snapToGrid w:val="0"/>
        <w:spacing w:after="0" w:line="240" w:lineRule="atLeast"/>
        <w:jc w:val="both"/>
        <w:rPr>
          <w:rFonts w:ascii="Montserrat Light" w:hAnsi="Montserrat Light"/>
          <w:bCs/>
          <w:sz w:val="24"/>
          <w:szCs w:val="24"/>
          <w:lang w:val="es-ES_tradnl"/>
        </w:rPr>
      </w:pPr>
    </w:p>
    <w:p w:rsidR="00A75B4C" w:rsidRPr="00694CD3" w:rsidRDefault="00694CD3" w:rsidP="00694CD3">
      <w:pPr>
        <w:adjustRightInd w:val="0"/>
        <w:snapToGrid w:val="0"/>
        <w:spacing w:after="0" w:line="240" w:lineRule="atLeast"/>
        <w:jc w:val="center"/>
        <w:rPr>
          <w:rFonts w:ascii="Montserrat Light" w:hAnsi="Montserrat Light"/>
          <w:b/>
          <w:bCs/>
          <w:sz w:val="24"/>
          <w:szCs w:val="24"/>
          <w:lang w:val="es-ES_tradnl"/>
        </w:rPr>
      </w:pPr>
      <w:r w:rsidRPr="00694CD3">
        <w:rPr>
          <w:rFonts w:ascii="Montserrat Light" w:hAnsi="Montserrat Light"/>
          <w:b/>
          <w:bCs/>
          <w:sz w:val="24"/>
          <w:szCs w:val="24"/>
          <w:lang w:val="es-ES_tradnl"/>
        </w:rPr>
        <w:t>--</w:t>
      </w:r>
      <w:r w:rsidR="000B0B40" w:rsidRPr="00694CD3">
        <w:rPr>
          <w:rFonts w:ascii="Montserrat Light" w:hAnsi="Montserrat Light"/>
          <w:b/>
          <w:bCs/>
          <w:sz w:val="24"/>
          <w:szCs w:val="24"/>
          <w:lang w:val="es-ES_tradnl"/>
        </w:rPr>
        <w:t>-o0o-</w:t>
      </w:r>
      <w:r w:rsidRPr="00694CD3">
        <w:rPr>
          <w:rFonts w:ascii="Montserrat Light" w:hAnsi="Montserrat Light"/>
          <w:b/>
          <w:bCs/>
          <w:sz w:val="24"/>
          <w:szCs w:val="24"/>
          <w:lang w:val="es-ES_tradnl"/>
        </w:rPr>
        <w:t>--</w:t>
      </w:r>
    </w:p>
    <w:sectPr w:rsidR="00A75B4C" w:rsidRPr="00694CD3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52A" w:rsidRDefault="0072252A">
      <w:pPr>
        <w:spacing w:after="0" w:line="240" w:lineRule="auto"/>
      </w:pPr>
      <w:r>
        <w:separator/>
      </w:r>
    </w:p>
  </w:endnote>
  <w:endnote w:type="continuationSeparator" w:id="0">
    <w:p w:rsidR="0072252A" w:rsidRDefault="0072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﷽﷽﷽﷽﷽﷽﷽﷽aS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52A" w:rsidRDefault="0072252A">
      <w:pPr>
        <w:spacing w:after="0" w:line="240" w:lineRule="auto"/>
      </w:pPr>
      <w:r>
        <w:separator/>
      </w:r>
    </w:p>
  </w:footnote>
  <w:footnote w:type="continuationSeparator" w:id="0">
    <w:p w:rsidR="0072252A" w:rsidRDefault="00722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4B1"/>
    <w:multiLevelType w:val="hybridMultilevel"/>
    <w:tmpl w:val="997E1E88"/>
    <w:lvl w:ilvl="0" w:tplc="9F68D76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E3414"/>
    <w:multiLevelType w:val="hybridMultilevel"/>
    <w:tmpl w:val="0E262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0CD1E92"/>
    <w:multiLevelType w:val="hybridMultilevel"/>
    <w:tmpl w:val="F1CCC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D7892"/>
    <w:multiLevelType w:val="hybridMultilevel"/>
    <w:tmpl w:val="10A03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F3B4D"/>
    <w:multiLevelType w:val="hybridMultilevel"/>
    <w:tmpl w:val="63DC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03E68"/>
    <w:multiLevelType w:val="hybridMultilevel"/>
    <w:tmpl w:val="06343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67FC0"/>
    <w:multiLevelType w:val="hybridMultilevel"/>
    <w:tmpl w:val="E5CA38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A08F1"/>
    <w:multiLevelType w:val="hybridMultilevel"/>
    <w:tmpl w:val="8A4E6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0"/>
  </w:num>
  <w:num w:numId="5">
    <w:abstractNumId w:val="7"/>
  </w:num>
  <w:num w:numId="6">
    <w:abstractNumId w:val="11"/>
  </w:num>
  <w:num w:numId="7">
    <w:abstractNumId w:val="6"/>
  </w:num>
  <w:num w:numId="8">
    <w:abstractNumId w:val="1"/>
  </w:num>
  <w:num w:numId="9">
    <w:abstractNumId w:val="12"/>
  </w:num>
  <w:num w:numId="10">
    <w:abstractNumId w:val="0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02FF1"/>
    <w:rsid w:val="00014F5E"/>
    <w:rsid w:val="00031F13"/>
    <w:rsid w:val="00033D21"/>
    <w:rsid w:val="00052FAD"/>
    <w:rsid w:val="00062B70"/>
    <w:rsid w:val="0008763E"/>
    <w:rsid w:val="000B0B40"/>
    <w:rsid w:val="000C6D1F"/>
    <w:rsid w:val="000F3896"/>
    <w:rsid w:val="000F5BC0"/>
    <w:rsid w:val="001070E4"/>
    <w:rsid w:val="00122895"/>
    <w:rsid w:val="00153D66"/>
    <w:rsid w:val="001A242A"/>
    <w:rsid w:val="001B5218"/>
    <w:rsid w:val="0023136B"/>
    <w:rsid w:val="0024103C"/>
    <w:rsid w:val="00257BA8"/>
    <w:rsid w:val="00264BB0"/>
    <w:rsid w:val="00286EF0"/>
    <w:rsid w:val="002E19E5"/>
    <w:rsid w:val="002F4816"/>
    <w:rsid w:val="003332E6"/>
    <w:rsid w:val="00341BBB"/>
    <w:rsid w:val="0041011D"/>
    <w:rsid w:val="004136C6"/>
    <w:rsid w:val="00475593"/>
    <w:rsid w:val="00485974"/>
    <w:rsid w:val="005054CD"/>
    <w:rsid w:val="00525112"/>
    <w:rsid w:val="00545754"/>
    <w:rsid w:val="00570D85"/>
    <w:rsid w:val="00595A06"/>
    <w:rsid w:val="005D0DCC"/>
    <w:rsid w:val="005E1AEF"/>
    <w:rsid w:val="005F35B2"/>
    <w:rsid w:val="00615A81"/>
    <w:rsid w:val="00642196"/>
    <w:rsid w:val="00646C65"/>
    <w:rsid w:val="00650148"/>
    <w:rsid w:val="006702F1"/>
    <w:rsid w:val="00694CD3"/>
    <w:rsid w:val="006B6A42"/>
    <w:rsid w:val="006D7850"/>
    <w:rsid w:val="0072252A"/>
    <w:rsid w:val="00722D5B"/>
    <w:rsid w:val="00726932"/>
    <w:rsid w:val="00752486"/>
    <w:rsid w:val="00776E39"/>
    <w:rsid w:val="007927D3"/>
    <w:rsid w:val="007F2B87"/>
    <w:rsid w:val="00813251"/>
    <w:rsid w:val="0082091F"/>
    <w:rsid w:val="00844120"/>
    <w:rsid w:val="0084569F"/>
    <w:rsid w:val="008538C5"/>
    <w:rsid w:val="00885DCB"/>
    <w:rsid w:val="00895CF9"/>
    <w:rsid w:val="008B497E"/>
    <w:rsid w:val="008E34C9"/>
    <w:rsid w:val="00902E92"/>
    <w:rsid w:val="00931811"/>
    <w:rsid w:val="00944732"/>
    <w:rsid w:val="0098015E"/>
    <w:rsid w:val="00980DA0"/>
    <w:rsid w:val="0099115C"/>
    <w:rsid w:val="009B3A1C"/>
    <w:rsid w:val="009D0C90"/>
    <w:rsid w:val="009F252C"/>
    <w:rsid w:val="00A14A85"/>
    <w:rsid w:val="00A45478"/>
    <w:rsid w:val="00A75B4C"/>
    <w:rsid w:val="00AA13C2"/>
    <w:rsid w:val="00AE33B6"/>
    <w:rsid w:val="00B06AC7"/>
    <w:rsid w:val="00B56FB0"/>
    <w:rsid w:val="00BC4D0F"/>
    <w:rsid w:val="00BC5D10"/>
    <w:rsid w:val="00C0214F"/>
    <w:rsid w:val="00C25CCF"/>
    <w:rsid w:val="00C267A0"/>
    <w:rsid w:val="00C813C6"/>
    <w:rsid w:val="00C81FA7"/>
    <w:rsid w:val="00C8765F"/>
    <w:rsid w:val="00C952F4"/>
    <w:rsid w:val="00CA51D3"/>
    <w:rsid w:val="00CA79C2"/>
    <w:rsid w:val="00CC222B"/>
    <w:rsid w:val="00CE6926"/>
    <w:rsid w:val="00D04EB2"/>
    <w:rsid w:val="00D37E5F"/>
    <w:rsid w:val="00D7163B"/>
    <w:rsid w:val="00D75D25"/>
    <w:rsid w:val="00D86AAD"/>
    <w:rsid w:val="00DA1EBB"/>
    <w:rsid w:val="00DB55CD"/>
    <w:rsid w:val="00DC69E7"/>
    <w:rsid w:val="00DC7D59"/>
    <w:rsid w:val="00E712DE"/>
    <w:rsid w:val="00E74EC6"/>
    <w:rsid w:val="00EB1DA2"/>
    <w:rsid w:val="00EC3EB0"/>
    <w:rsid w:val="00EF722F"/>
    <w:rsid w:val="00F449AC"/>
    <w:rsid w:val="00F456D8"/>
    <w:rsid w:val="00F74ABF"/>
    <w:rsid w:val="00F7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unhideWhenUsed/>
    <w:rsid w:val="00C952F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5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3</cp:revision>
  <dcterms:created xsi:type="dcterms:W3CDTF">2020-11-23T14:23:00Z</dcterms:created>
  <dcterms:modified xsi:type="dcterms:W3CDTF">2020-11-23T14:32:00Z</dcterms:modified>
</cp:coreProperties>
</file>