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AA300" w14:textId="0691D03C" w:rsidR="00216FBD" w:rsidRPr="00CE7502" w:rsidRDefault="00216FBD" w:rsidP="00216FB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 w:rsidRPr="00CE7502">
        <w:rPr>
          <w:rFonts w:ascii="Montserrat Light" w:eastAsia="Batang" w:hAnsi="Montserrat Light" w:cs="Arial"/>
          <w:sz w:val="24"/>
          <w:szCs w:val="24"/>
        </w:rPr>
        <w:t>Ciudad de México</w:t>
      </w:r>
      <w:r w:rsidR="003A078B" w:rsidRPr="00CE7502">
        <w:rPr>
          <w:rFonts w:ascii="Montserrat Light" w:eastAsia="Batang" w:hAnsi="Montserrat Light" w:cs="Arial"/>
          <w:sz w:val="24"/>
          <w:szCs w:val="24"/>
        </w:rPr>
        <w:t xml:space="preserve">, martes 21 </w:t>
      </w:r>
      <w:r w:rsidRPr="00CE7502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175182" w:rsidRPr="00CE7502">
        <w:rPr>
          <w:rFonts w:ascii="Montserrat Light" w:eastAsia="Batang" w:hAnsi="Montserrat Light" w:cs="Arial"/>
          <w:sz w:val="24"/>
          <w:szCs w:val="24"/>
        </w:rPr>
        <w:t>diciembre</w:t>
      </w:r>
      <w:r w:rsidRPr="00CE7502">
        <w:rPr>
          <w:rFonts w:ascii="Montserrat Light" w:eastAsia="Batang" w:hAnsi="Montserrat Light" w:cs="Arial"/>
          <w:sz w:val="24"/>
          <w:szCs w:val="24"/>
        </w:rPr>
        <w:t xml:space="preserve"> de 2021</w:t>
      </w:r>
      <w:r w:rsidR="00175182" w:rsidRPr="00CE7502">
        <w:rPr>
          <w:rFonts w:ascii="Montserrat Light" w:eastAsia="Batang" w:hAnsi="Montserrat Light" w:cs="Arial"/>
          <w:sz w:val="24"/>
          <w:szCs w:val="24"/>
        </w:rPr>
        <w:t>.</w:t>
      </w:r>
    </w:p>
    <w:p w14:paraId="6F6C0DEA" w14:textId="4543E45D" w:rsidR="00216FBD" w:rsidRPr="00CE7502" w:rsidRDefault="00216FBD" w:rsidP="00216FBD">
      <w:pPr>
        <w:spacing w:after="0" w:line="240" w:lineRule="atLeast"/>
        <w:jc w:val="right"/>
        <w:rPr>
          <w:rFonts w:ascii="Montserrat Light" w:hAnsi="Montserrat Light"/>
          <w:color w:val="000000"/>
          <w:sz w:val="24"/>
          <w:szCs w:val="24"/>
        </w:rPr>
      </w:pPr>
      <w:r w:rsidRPr="00CE7502">
        <w:rPr>
          <w:rFonts w:ascii="Montserrat Light" w:hAnsi="Montserrat Light"/>
          <w:color w:val="000000"/>
          <w:sz w:val="24"/>
          <w:szCs w:val="24"/>
        </w:rPr>
        <w:t xml:space="preserve">No. </w:t>
      </w:r>
      <w:r w:rsidR="00F02A0F" w:rsidRPr="00CE7502">
        <w:rPr>
          <w:rFonts w:ascii="Montserrat Light" w:hAnsi="Montserrat Light"/>
          <w:color w:val="000000"/>
          <w:sz w:val="24"/>
          <w:szCs w:val="24"/>
        </w:rPr>
        <w:t>5</w:t>
      </w:r>
      <w:r w:rsidR="00003B5A" w:rsidRPr="00CE7502">
        <w:rPr>
          <w:rFonts w:ascii="Montserrat Light" w:hAnsi="Montserrat Light"/>
          <w:color w:val="000000"/>
          <w:sz w:val="24"/>
          <w:szCs w:val="24"/>
        </w:rPr>
        <w:t>88</w:t>
      </w:r>
      <w:r w:rsidRPr="00CE7502">
        <w:rPr>
          <w:rFonts w:ascii="Montserrat Light" w:hAnsi="Montserrat Light"/>
          <w:color w:val="000000"/>
          <w:sz w:val="24"/>
          <w:szCs w:val="24"/>
        </w:rPr>
        <w:t>/</w:t>
      </w:r>
      <w:r w:rsidR="00F02A0F" w:rsidRPr="00CE7502">
        <w:rPr>
          <w:rFonts w:ascii="Montserrat Light" w:hAnsi="Montserrat Light"/>
          <w:color w:val="000000"/>
          <w:sz w:val="24"/>
          <w:szCs w:val="24"/>
        </w:rPr>
        <w:t>2021</w:t>
      </w:r>
      <w:r w:rsidR="00175182" w:rsidRPr="00CE7502">
        <w:rPr>
          <w:rFonts w:ascii="Montserrat Light" w:hAnsi="Montserrat Light"/>
          <w:color w:val="000000"/>
          <w:sz w:val="24"/>
          <w:szCs w:val="24"/>
        </w:rPr>
        <w:t>.</w:t>
      </w:r>
    </w:p>
    <w:p w14:paraId="16B47FAA" w14:textId="77777777" w:rsidR="00216FBD" w:rsidRPr="00CE7502" w:rsidRDefault="00216FBD" w:rsidP="00216FBD">
      <w:pPr>
        <w:spacing w:after="0" w:line="240" w:lineRule="atLeast"/>
        <w:jc w:val="right"/>
        <w:rPr>
          <w:rFonts w:ascii="Montserrat Light" w:hAnsi="Montserrat Light"/>
          <w:color w:val="000000"/>
        </w:rPr>
      </w:pPr>
    </w:p>
    <w:p w14:paraId="1F5EBED3" w14:textId="77777777" w:rsidR="00216FBD" w:rsidRPr="00CE7502" w:rsidRDefault="00216FBD" w:rsidP="00216FB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E7502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10CB5F06" w14:textId="77777777" w:rsidR="00216FBD" w:rsidRPr="00CE7502" w:rsidRDefault="00216FBD" w:rsidP="00216FBD">
      <w:pPr>
        <w:spacing w:after="0" w:line="240" w:lineRule="atLeast"/>
        <w:jc w:val="both"/>
        <w:rPr>
          <w:rFonts w:ascii="Montserrat Light" w:eastAsia="Batang" w:hAnsi="Montserrat Light" w:cs="Arial"/>
          <w:b/>
          <w:sz w:val="28"/>
          <w:szCs w:val="28"/>
        </w:rPr>
      </w:pPr>
    </w:p>
    <w:p w14:paraId="589CABDC" w14:textId="09E54D79" w:rsidR="00003B5A" w:rsidRPr="00CE7502" w:rsidRDefault="00003B5A" w:rsidP="00003B5A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CE7502">
        <w:rPr>
          <w:rFonts w:ascii="Montserrat Light" w:eastAsia="Batang" w:hAnsi="Montserrat Light" w:cs="Arial"/>
          <w:b/>
          <w:sz w:val="28"/>
          <w:szCs w:val="28"/>
        </w:rPr>
        <w:t xml:space="preserve">La obra </w:t>
      </w:r>
      <w:r w:rsidRPr="00CE7502">
        <w:rPr>
          <w:rFonts w:ascii="Montserrat Light" w:eastAsia="Batang" w:hAnsi="Montserrat Light" w:cs="Arial"/>
          <w:b/>
          <w:i/>
          <w:sz w:val="28"/>
          <w:szCs w:val="28"/>
        </w:rPr>
        <w:t xml:space="preserve">Testosterona </w:t>
      </w:r>
      <w:r w:rsidRPr="00CE7502">
        <w:rPr>
          <w:rFonts w:ascii="Montserrat Light" w:eastAsia="Batang" w:hAnsi="Montserrat Light" w:cs="Arial"/>
          <w:b/>
          <w:sz w:val="28"/>
          <w:szCs w:val="28"/>
        </w:rPr>
        <w:t>concluyó temporada en el Teatro Reforma “Juan Moisés Calleja García” del IMSS</w:t>
      </w:r>
    </w:p>
    <w:p w14:paraId="0D79FC3A" w14:textId="77777777" w:rsidR="00003B5A" w:rsidRPr="00CE7502" w:rsidRDefault="00003B5A" w:rsidP="00216FBD">
      <w:pPr>
        <w:spacing w:after="0" w:line="240" w:lineRule="atLeast"/>
        <w:jc w:val="both"/>
        <w:rPr>
          <w:rFonts w:ascii="Montserrat Light" w:eastAsia="Batang" w:hAnsi="Montserrat Light" w:cs="Arial"/>
          <w:b/>
          <w:sz w:val="28"/>
          <w:szCs w:val="28"/>
        </w:rPr>
      </w:pPr>
    </w:p>
    <w:p w14:paraId="2C7A29BA" w14:textId="0761DBCA" w:rsidR="00216FBD" w:rsidRPr="00CE7502" w:rsidRDefault="00003B5A" w:rsidP="00592AAC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rFonts w:ascii="Montserrat Light" w:hAnsi="Montserrat Light"/>
          <w:b/>
        </w:rPr>
      </w:pPr>
      <w:r w:rsidRPr="00CE7502">
        <w:rPr>
          <w:rFonts w:ascii="Montserrat Light" w:hAnsi="Montserrat Light"/>
          <w:b/>
        </w:rPr>
        <w:t xml:space="preserve">La presenciaron </w:t>
      </w:r>
      <w:r w:rsidR="00B24A2E" w:rsidRPr="00CE7502">
        <w:rPr>
          <w:rFonts w:ascii="Montserrat Light" w:hAnsi="Montserrat Light"/>
          <w:b/>
        </w:rPr>
        <w:t xml:space="preserve">más de cuatro mil espectadores </w:t>
      </w:r>
      <w:r w:rsidRPr="00CE7502">
        <w:rPr>
          <w:rFonts w:ascii="Montserrat Light" w:hAnsi="Montserrat Light"/>
          <w:b/>
        </w:rPr>
        <w:t xml:space="preserve">en </w:t>
      </w:r>
      <w:r w:rsidR="00B24A2E" w:rsidRPr="00CE7502">
        <w:rPr>
          <w:rFonts w:ascii="Montserrat Light" w:hAnsi="Montserrat Light"/>
          <w:b/>
        </w:rPr>
        <w:t>35 funciones</w:t>
      </w:r>
      <w:r w:rsidRPr="00CE7502">
        <w:rPr>
          <w:rFonts w:ascii="Montserrat Light" w:hAnsi="Montserrat Light"/>
          <w:b/>
        </w:rPr>
        <w:t>.</w:t>
      </w:r>
      <w:r w:rsidR="00592AAC" w:rsidRPr="00CE7502">
        <w:rPr>
          <w:rFonts w:ascii="Montserrat Light" w:hAnsi="Montserrat Light"/>
          <w:b/>
        </w:rPr>
        <w:t xml:space="preserve"> Con esta obra se reactivó la actividad teatral en este recinto d</w:t>
      </w:r>
      <w:r w:rsidRPr="00CE7502">
        <w:rPr>
          <w:rFonts w:ascii="Montserrat Light" w:hAnsi="Montserrat Light"/>
          <w:b/>
        </w:rPr>
        <w:t>el Seguro Social</w:t>
      </w:r>
      <w:r w:rsidR="00592AAC" w:rsidRPr="00CE7502">
        <w:rPr>
          <w:rFonts w:ascii="Montserrat Light" w:hAnsi="Montserrat Light"/>
          <w:b/>
        </w:rPr>
        <w:t>.</w:t>
      </w:r>
    </w:p>
    <w:p w14:paraId="45E0A449" w14:textId="3BCED5E0" w:rsidR="00021A2C" w:rsidRPr="00CE7502" w:rsidRDefault="00592AAC" w:rsidP="00425F41">
      <w:pPr>
        <w:pStyle w:val="Prrafodelista"/>
        <w:numPr>
          <w:ilvl w:val="0"/>
          <w:numId w:val="5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CE7502">
        <w:rPr>
          <w:rFonts w:ascii="Montserrat Light" w:hAnsi="Montserrat Light"/>
          <w:b/>
        </w:rPr>
        <w:t xml:space="preserve">Sabina Berman, escritora de la obra, </w:t>
      </w:r>
      <w:r w:rsidR="00021A2C" w:rsidRPr="00CE7502">
        <w:rPr>
          <w:rFonts w:ascii="Montserrat Light" w:hAnsi="Montserrat Light"/>
          <w:b/>
        </w:rPr>
        <w:t xml:space="preserve">reconoció </w:t>
      </w:r>
      <w:r w:rsidR="00425F41" w:rsidRPr="00CE7502">
        <w:rPr>
          <w:rFonts w:ascii="Montserrat Light" w:hAnsi="Montserrat Light"/>
          <w:b/>
        </w:rPr>
        <w:t xml:space="preserve">que el Maestro Zoé Robledo “es el primer director del Seguro Social desde hace 30 años que ha decidido darle otro uso a </w:t>
      </w:r>
      <w:r w:rsidRPr="00CE7502">
        <w:rPr>
          <w:rFonts w:ascii="Montserrat Light" w:hAnsi="Montserrat Light"/>
          <w:b/>
        </w:rPr>
        <w:t xml:space="preserve">los </w:t>
      </w:r>
      <w:r w:rsidR="00425F41" w:rsidRPr="00CE7502">
        <w:rPr>
          <w:rFonts w:ascii="Montserrat Light" w:hAnsi="Montserrat Light"/>
          <w:b/>
        </w:rPr>
        <w:t>teatros, regresarlos al uso original y social”.</w:t>
      </w:r>
    </w:p>
    <w:p w14:paraId="74249E93" w14:textId="77777777" w:rsidR="00216FBD" w:rsidRPr="00CE7502" w:rsidRDefault="00216FBD" w:rsidP="00216FB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4A7098B" w14:textId="2D6CEFC2" w:rsidR="00B24A2E" w:rsidRPr="00CE7502" w:rsidRDefault="00B24A2E" w:rsidP="00216FB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CE7502">
        <w:rPr>
          <w:rFonts w:ascii="Montserrat Light" w:hAnsi="Montserrat Light"/>
          <w:sz w:val="24"/>
          <w:szCs w:val="24"/>
        </w:rPr>
        <w:t xml:space="preserve">La obra </w:t>
      </w:r>
      <w:r w:rsidRPr="00CE7502">
        <w:rPr>
          <w:rFonts w:ascii="Montserrat Light" w:hAnsi="Montserrat Light"/>
          <w:i/>
          <w:sz w:val="24"/>
          <w:szCs w:val="24"/>
        </w:rPr>
        <w:t>Testosterona</w:t>
      </w:r>
      <w:r w:rsidRPr="00CE7502">
        <w:rPr>
          <w:rFonts w:ascii="Montserrat Light" w:hAnsi="Montserrat Light"/>
          <w:sz w:val="24"/>
          <w:szCs w:val="24"/>
        </w:rPr>
        <w:t>, con la cual e</w:t>
      </w:r>
      <w:r w:rsidR="00216FBD" w:rsidRPr="00CE7502">
        <w:rPr>
          <w:rFonts w:ascii="Montserrat Light" w:hAnsi="Montserrat Light"/>
          <w:sz w:val="24"/>
          <w:szCs w:val="24"/>
        </w:rPr>
        <w:t>l Teatro Reforma “Juan Moisés Calleja</w:t>
      </w:r>
      <w:r w:rsidR="0011359C" w:rsidRPr="00CE7502">
        <w:rPr>
          <w:rFonts w:ascii="Montserrat Light" w:hAnsi="Montserrat Light"/>
          <w:sz w:val="24"/>
          <w:szCs w:val="24"/>
        </w:rPr>
        <w:t xml:space="preserve"> García</w:t>
      </w:r>
      <w:r w:rsidR="00216FBD" w:rsidRPr="00CE7502">
        <w:rPr>
          <w:rFonts w:ascii="Montserrat Light" w:hAnsi="Montserrat Light"/>
          <w:sz w:val="24"/>
          <w:szCs w:val="24"/>
        </w:rPr>
        <w:t>” del  Instituto Mexicano del Seguro Social (IMSS)</w:t>
      </w:r>
      <w:r w:rsidR="00F02A0F" w:rsidRPr="00CE7502">
        <w:rPr>
          <w:rFonts w:ascii="Montserrat Light" w:hAnsi="Montserrat Light"/>
          <w:sz w:val="24"/>
          <w:szCs w:val="24"/>
        </w:rPr>
        <w:t xml:space="preserve"> </w:t>
      </w:r>
      <w:r w:rsidRPr="00CE7502">
        <w:rPr>
          <w:rFonts w:ascii="Montserrat Light" w:hAnsi="Montserrat Light"/>
          <w:sz w:val="24"/>
          <w:szCs w:val="24"/>
        </w:rPr>
        <w:t xml:space="preserve">abrió de nuevo sus puertas al público desde el inicio de la pandemia por </w:t>
      </w:r>
      <w:r w:rsidR="0011359C" w:rsidRPr="00CE7502">
        <w:rPr>
          <w:rFonts w:ascii="Montserrat Light" w:hAnsi="Montserrat Light"/>
          <w:sz w:val="24"/>
          <w:szCs w:val="24"/>
        </w:rPr>
        <w:t>COVID-19, finalizó</w:t>
      </w:r>
      <w:r w:rsidRPr="00CE7502">
        <w:rPr>
          <w:rFonts w:ascii="Montserrat Light" w:hAnsi="Montserrat Light"/>
          <w:sz w:val="24"/>
          <w:szCs w:val="24"/>
        </w:rPr>
        <w:t xml:space="preserve"> temporada tras brindar 35 funciones, que disfrutaron más de cuatro mil espectadores.</w:t>
      </w:r>
    </w:p>
    <w:p w14:paraId="227FA3C0" w14:textId="77777777" w:rsidR="00B24A2E" w:rsidRPr="00CE7502" w:rsidRDefault="00B24A2E" w:rsidP="00216FB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770B8CF" w14:textId="0A21A43A" w:rsidR="00021A2C" w:rsidRPr="00CE7502" w:rsidRDefault="00B24A2E" w:rsidP="00021A2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CE7502">
        <w:rPr>
          <w:rFonts w:ascii="Montserrat Light" w:hAnsi="Montserrat Light"/>
          <w:sz w:val="24"/>
          <w:szCs w:val="24"/>
        </w:rPr>
        <w:t xml:space="preserve">En </w:t>
      </w:r>
      <w:r w:rsidR="0011359C" w:rsidRPr="00CE7502">
        <w:rPr>
          <w:rFonts w:ascii="Montserrat Light" w:hAnsi="Montserrat Light"/>
          <w:sz w:val="24"/>
          <w:szCs w:val="24"/>
        </w:rPr>
        <w:t xml:space="preserve">la </w:t>
      </w:r>
      <w:r w:rsidRPr="00CE7502">
        <w:rPr>
          <w:rFonts w:ascii="Montserrat Light" w:hAnsi="Montserrat Light"/>
          <w:sz w:val="24"/>
          <w:szCs w:val="24"/>
        </w:rPr>
        <w:t xml:space="preserve">última </w:t>
      </w:r>
      <w:r w:rsidR="0011359C" w:rsidRPr="00CE7502">
        <w:rPr>
          <w:rFonts w:ascii="Montserrat Light" w:hAnsi="Montserrat Light"/>
          <w:sz w:val="24"/>
          <w:szCs w:val="24"/>
        </w:rPr>
        <w:t xml:space="preserve">representación de esta obra escrita por </w:t>
      </w:r>
      <w:r w:rsidR="00733D0F" w:rsidRPr="00CE7502">
        <w:rPr>
          <w:rFonts w:ascii="Montserrat Light" w:hAnsi="Montserrat Light"/>
          <w:sz w:val="24"/>
          <w:szCs w:val="24"/>
        </w:rPr>
        <w:t xml:space="preserve">la dramaturga mexicana Sabina Berman, </w:t>
      </w:r>
      <w:r w:rsidR="00021A2C" w:rsidRPr="00CE7502">
        <w:rPr>
          <w:rFonts w:ascii="Montserrat Light" w:hAnsi="Montserrat Light"/>
          <w:sz w:val="24"/>
          <w:szCs w:val="24"/>
        </w:rPr>
        <w:t>afirmó que el “Estado debe propiciar que la gente vaya al teatro por placer para estar en comunidad”</w:t>
      </w:r>
      <w:r w:rsidR="0011359C" w:rsidRPr="00CE7502">
        <w:rPr>
          <w:rFonts w:ascii="Montserrat Light" w:hAnsi="Montserrat Light"/>
          <w:sz w:val="24"/>
          <w:szCs w:val="24"/>
        </w:rPr>
        <w:t>,</w:t>
      </w:r>
      <w:r w:rsidR="00021A2C" w:rsidRPr="00CE7502">
        <w:rPr>
          <w:rFonts w:ascii="Montserrat Light" w:hAnsi="Montserrat Light"/>
          <w:sz w:val="24"/>
          <w:szCs w:val="24"/>
        </w:rPr>
        <w:t xml:space="preserve"> y destacó que</w:t>
      </w:r>
      <w:r w:rsidR="00021A2C" w:rsidRPr="00CE7502">
        <w:rPr>
          <w:rFonts w:ascii="Montserrat Light" w:hAnsi="Montserrat Light"/>
          <w:i/>
          <w:sz w:val="24"/>
          <w:szCs w:val="24"/>
        </w:rPr>
        <w:t xml:space="preserve"> Testosterona </w:t>
      </w:r>
      <w:r w:rsidR="00021A2C" w:rsidRPr="00CE7502">
        <w:rPr>
          <w:rFonts w:ascii="Montserrat Light" w:hAnsi="Montserrat Light"/>
          <w:sz w:val="24"/>
          <w:szCs w:val="24"/>
        </w:rPr>
        <w:t>se presentó ante un público amplio, diverso, entusiasta y de diversas generaciones que llenó la sala.</w:t>
      </w:r>
    </w:p>
    <w:p w14:paraId="24F92D4F" w14:textId="77777777" w:rsidR="00021A2C" w:rsidRPr="00CE7502" w:rsidRDefault="00021A2C" w:rsidP="00216FB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537DC5A" w14:textId="6F807671" w:rsidR="00B24A2E" w:rsidRPr="00CE7502" w:rsidRDefault="00021A2C" w:rsidP="00216FB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CE7502">
        <w:rPr>
          <w:rFonts w:ascii="Montserrat Light" w:hAnsi="Montserrat Light"/>
          <w:sz w:val="24"/>
          <w:szCs w:val="24"/>
        </w:rPr>
        <w:t>R</w:t>
      </w:r>
      <w:r w:rsidR="00733D0F" w:rsidRPr="00CE7502">
        <w:rPr>
          <w:rFonts w:ascii="Montserrat Light" w:hAnsi="Montserrat Light"/>
          <w:sz w:val="24"/>
          <w:szCs w:val="24"/>
        </w:rPr>
        <w:t xml:space="preserve">econoció que </w:t>
      </w:r>
      <w:r w:rsidR="00B24A2E" w:rsidRPr="00CE7502">
        <w:rPr>
          <w:rFonts w:ascii="Montserrat Light" w:hAnsi="Montserrat Light"/>
          <w:sz w:val="24"/>
          <w:szCs w:val="24"/>
        </w:rPr>
        <w:t xml:space="preserve">el Maestro Zoé Robledo </w:t>
      </w:r>
      <w:r w:rsidR="00733D0F" w:rsidRPr="00CE7502">
        <w:rPr>
          <w:rFonts w:ascii="Montserrat Light" w:hAnsi="Montserrat Light"/>
          <w:sz w:val="24"/>
          <w:szCs w:val="24"/>
        </w:rPr>
        <w:t xml:space="preserve">“es el primer director del Seguro Social desde hace 30 años que ha decidido darle otro uso a </w:t>
      </w:r>
      <w:r w:rsidR="0011359C" w:rsidRPr="00CE7502">
        <w:rPr>
          <w:rFonts w:ascii="Montserrat Light" w:hAnsi="Montserrat Light"/>
          <w:sz w:val="24"/>
          <w:szCs w:val="24"/>
        </w:rPr>
        <w:t xml:space="preserve">los </w:t>
      </w:r>
      <w:r w:rsidR="00733D0F" w:rsidRPr="00CE7502">
        <w:rPr>
          <w:rFonts w:ascii="Montserrat Light" w:hAnsi="Montserrat Light"/>
          <w:sz w:val="24"/>
          <w:szCs w:val="24"/>
        </w:rPr>
        <w:t xml:space="preserve">teatros, regresarlos al uso original y social, y tomó las decisiones adecuadas (…) creemos que esto inaugura una nueva etapa del </w:t>
      </w:r>
      <w:r w:rsidR="00FC01F1" w:rsidRPr="00CE7502">
        <w:rPr>
          <w:rFonts w:ascii="Montserrat Light" w:hAnsi="Montserrat Light"/>
          <w:sz w:val="24"/>
          <w:szCs w:val="24"/>
        </w:rPr>
        <w:t>Instituto</w:t>
      </w:r>
      <w:r w:rsidR="00733D0F" w:rsidRPr="00CE7502">
        <w:rPr>
          <w:rFonts w:ascii="Montserrat Light" w:hAnsi="Montserrat Light"/>
          <w:sz w:val="24"/>
          <w:szCs w:val="24"/>
        </w:rPr>
        <w:t xml:space="preserve"> y ojalá que </w:t>
      </w:r>
      <w:r w:rsidR="00F60B1A" w:rsidRPr="00CE7502">
        <w:rPr>
          <w:rFonts w:ascii="Montserrat Light" w:hAnsi="Montserrat Light"/>
          <w:sz w:val="24"/>
          <w:szCs w:val="24"/>
        </w:rPr>
        <w:t xml:space="preserve">los </w:t>
      </w:r>
      <w:r w:rsidR="00733D0F" w:rsidRPr="00CE7502">
        <w:rPr>
          <w:rFonts w:ascii="Montserrat Light" w:hAnsi="Montserrat Light"/>
          <w:sz w:val="24"/>
          <w:szCs w:val="24"/>
        </w:rPr>
        <w:t>38 teatros regresen a su vocación original”.</w:t>
      </w:r>
    </w:p>
    <w:p w14:paraId="0725C349" w14:textId="77777777" w:rsidR="003A078B" w:rsidRPr="00CE7502" w:rsidRDefault="003A078B" w:rsidP="00216FB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BC35160" w14:textId="48AEDF6D" w:rsidR="00D9097A" w:rsidRPr="00CE7502" w:rsidRDefault="0011359C" w:rsidP="00D9097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CE7502">
        <w:rPr>
          <w:rFonts w:ascii="Montserrat Light" w:hAnsi="Montserrat Light"/>
          <w:sz w:val="24"/>
          <w:szCs w:val="24"/>
        </w:rPr>
        <w:t xml:space="preserve">La puesta en escena de </w:t>
      </w:r>
      <w:r w:rsidRPr="00CE7502">
        <w:rPr>
          <w:rFonts w:ascii="Montserrat Light" w:hAnsi="Montserrat Light"/>
          <w:i/>
          <w:sz w:val="24"/>
          <w:szCs w:val="24"/>
        </w:rPr>
        <w:t>Testosterona</w:t>
      </w:r>
      <w:r w:rsidRPr="00CE7502">
        <w:rPr>
          <w:rFonts w:ascii="Montserrat Light" w:hAnsi="Montserrat Light"/>
          <w:sz w:val="24"/>
          <w:szCs w:val="24"/>
        </w:rPr>
        <w:t xml:space="preserve"> </w:t>
      </w:r>
      <w:r w:rsidR="00D9097A" w:rsidRPr="00CE7502">
        <w:rPr>
          <w:rFonts w:ascii="Montserrat Light" w:hAnsi="Montserrat Light"/>
          <w:sz w:val="24"/>
          <w:szCs w:val="24"/>
        </w:rPr>
        <w:t>se desarrolla en la oficina de la dirección de un periódico de gran influencia</w:t>
      </w:r>
      <w:r w:rsidRPr="00CE7502">
        <w:rPr>
          <w:rFonts w:ascii="Montserrat Light" w:hAnsi="Montserrat Light"/>
          <w:sz w:val="24"/>
          <w:szCs w:val="24"/>
        </w:rPr>
        <w:t>. E</w:t>
      </w:r>
      <w:r w:rsidR="00D9097A" w:rsidRPr="00CE7502">
        <w:rPr>
          <w:rFonts w:ascii="Montserrat Light" w:hAnsi="Montserrat Light"/>
          <w:sz w:val="24"/>
          <w:szCs w:val="24"/>
        </w:rPr>
        <w:t>l director</w:t>
      </w:r>
      <w:r w:rsidRPr="00CE7502">
        <w:rPr>
          <w:rFonts w:ascii="Montserrat Light" w:hAnsi="Montserrat Light"/>
          <w:sz w:val="24"/>
          <w:szCs w:val="24"/>
        </w:rPr>
        <w:t>, interpretado por Álvaro Guerrero,</w:t>
      </w:r>
      <w:r w:rsidR="00D9097A" w:rsidRPr="00CE7502">
        <w:rPr>
          <w:rFonts w:ascii="Montserrat Light" w:hAnsi="Montserrat Light"/>
          <w:sz w:val="24"/>
          <w:szCs w:val="24"/>
        </w:rPr>
        <w:t xml:space="preserve"> debe dec</w:t>
      </w:r>
      <w:r w:rsidR="00003B5A" w:rsidRPr="00CE7502">
        <w:rPr>
          <w:rFonts w:ascii="Montserrat Light" w:hAnsi="Montserrat Light"/>
          <w:sz w:val="24"/>
          <w:szCs w:val="24"/>
        </w:rPr>
        <w:t xml:space="preserve">idir quién será su sucesor: Alejandra (Gabriela de la Garza) </w:t>
      </w:r>
      <w:r w:rsidR="00D9097A" w:rsidRPr="00CE7502">
        <w:rPr>
          <w:rFonts w:ascii="Montserrat Light" w:hAnsi="Montserrat Light"/>
          <w:sz w:val="24"/>
          <w:szCs w:val="24"/>
        </w:rPr>
        <w:t>su ex alumna</w:t>
      </w:r>
      <w:r w:rsidR="00003B5A" w:rsidRPr="00CE7502">
        <w:rPr>
          <w:rFonts w:ascii="Montserrat Light" w:hAnsi="Montserrat Light"/>
          <w:sz w:val="24"/>
          <w:szCs w:val="24"/>
        </w:rPr>
        <w:t xml:space="preserve"> y </w:t>
      </w:r>
      <w:r w:rsidR="00D9097A" w:rsidRPr="00CE7502">
        <w:rPr>
          <w:rFonts w:ascii="Montserrat Light" w:hAnsi="Montserrat Light"/>
          <w:sz w:val="24"/>
          <w:szCs w:val="24"/>
        </w:rPr>
        <w:t>subdirectora de la versión digital del diario</w:t>
      </w:r>
      <w:r w:rsidR="00003B5A" w:rsidRPr="00CE7502">
        <w:rPr>
          <w:rFonts w:ascii="Montserrat Light" w:hAnsi="Montserrat Light"/>
          <w:sz w:val="24"/>
          <w:szCs w:val="24"/>
        </w:rPr>
        <w:t>,</w:t>
      </w:r>
      <w:r w:rsidR="00D9097A" w:rsidRPr="00CE7502">
        <w:rPr>
          <w:rFonts w:ascii="Montserrat Light" w:hAnsi="Montserrat Light"/>
          <w:sz w:val="24"/>
          <w:szCs w:val="24"/>
        </w:rPr>
        <w:t xml:space="preserve"> o Beteta, el subdirector de la emisión en papel.</w:t>
      </w:r>
    </w:p>
    <w:p w14:paraId="7F15890B" w14:textId="77777777" w:rsidR="00D9097A" w:rsidRPr="00CE7502" w:rsidRDefault="00D9097A" w:rsidP="00D9097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C26A415" w14:textId="1BD935D3" w:rsidR="00D9097A" w:rsidRPr="00CE7502" w:rsidRDefault="00003B5A" w:rsidP="00216FB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CE7502">
        <w:rPr>
          <w:rFonts w:ascii="Montserrat Light" w:hAnsi="Montserrat Light"/>
          <w:sz w:val="24"/>
          <w:szCs w:val="24"/>
        </w:rPr>
        <w:lastRenderedPageBreak/>
        <w:t>La obra fue</w:t>
      </w:r>
      <w:r w:rsidR="00D9097A" w:rsidRPr="00CE7502">
        <w:rPr>
          <w:rFonts w:ascii="Montserrat Light" w:hAnsi="Montserrat Light"/>
          <w:sz w:val="24"/>
          <w:szCs w:val="24"/>
        </w:rPr>
        <w:t xml:space="preserve"> dirigida por Ana Francis Mor, actriz mexicana, escritora y directora teatral, la escenografía e iluminación están a cargo d</w:t>
      </w:r>
      <w:r w:rsidRPr="00CE7502">
        <w:rPr>
          <w:rFonts w:ascii="Montserrat Light" w:hAnsi="Montserrat Light"/>
          <w:sz w:val="24"/>
          <w:szCs w:val="24"/>
        </w:rPr>
        <w:t xml:space="preserve">e  </w:t>
      </w:r>
      <w:proofErr w:type="spellStart"/>
      <w:r w:rsidRPr="00CE7502">
        <w:rPr>
          <w:rFonts w:ascii="Montserrat Light" w:hAnsi="Montserrat Light"/>
          <w:sz w:val="24"/>
          <w:szCs w:val="24"/>
        </w:rPr>
        <w:t>Philippe</w:t>
      </w:r>
      <w:proofErr w:type="spellEnd"/>
      <w:r w:rsidRPr="00CE7502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CE7502">
        <w:rPr>
          <w:rFonts w:ascii="Montserrat Light" w:hAnsi="Montserrat Light"/>
          <w:sz w:val="24"/>
          <w:szCs w:val="24"/>
        </w:rPr>
        <w:t>Amand</w:t>
      </w:r>
      <w:proofErr w:type="spellEnd"/>
      <w:r w:rsidRPr="00CE7502">
        <w:rPr>
          <w:rFonts w:ascii="Montserrat Light" w:hAnsi="Montserrat Light"/>
          <w:sz w:val="24"/>
          <w:szCs w:val="24"/>
        </w:rPr>
        <w:t xml:space="preserve">, </w:t>
      </w:r>
      <w:r w:rsidR="00D9097A" w:rsidRPr="00CE7502">
        <w:rPr>
          <w:rFonts w:ascii="Montserrat Light" w:hAnsi="Montserrat Light"/>
          <w:sz w:val="24"/>
          <w:szCs w:val="24"/>
        </w:rPr>
        <w:t xml:space="preserve">y dirección de escena con </w:t>
      </w:r>
      <w:proofErr w:type="spellStart"/>
      <w:r w:rsidR="00D9097A" w:rsidRPr="00CE7502">
        <w:rPr>
          <w:rFonts w:ascii="Montserrat Light" w:hAnsi="Montserrat Light"/>
          <w:sz w:val="24"/>
          <w:szCs w:val="24"/>
        </w:rPr>
        <w:t>Ludwik</w:t>
      </w:r>
      <w:proofErr w:type="spellEnd"/>
      <w:r w:rsidR="00D9097A" w:rsidRPr="00CE7502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="00D9097A" w:rsidRPr="00CE7502">
        <w:rPr>
          <w:rFonts w:ascii="Montserrat Light" w:hAnsi="Montserrat Light"/>
          <w:sz w:val="24"/>
          <w:szCs w:val="24"/>
        </w:rPr>
        <w:t>Margules</w:t>
      </w:r>
      <w:proofErr w:type="spellEnd"/>
      <w:r w:rsidR="00D9097A" w:rsidRPr="00CE7502">
        <w:rPr>
          <w:rFonts w:ascii="Montserrat Light" w:hAnsi="Montserrat Light"/>
          <w:sz w:val="24"/>
          <w:szCs w:val="24"/>
        </w:rPr>
        <w:t xml:space="preserve"> y Julio Castillo.</w:t>
      </w:r>
    </w:p>
    <w:p w14:paraId="61717C63" w14:textId="77777777" w:rsidR="00D9097A" w:rsidRPr="00CE7502" w:rsidRDefault="00D9097A" w:rsidP="00216FB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00690D6" w14:textId="63D5EB3F" w:rsidR="00003B5A" w:rsidRPr="00CE7502" w:rsidRDefault="003A078B" w:rsidP="00216FB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CE7502">
        <w:rPr>
          <w:rFonts w:ascii="Montserrat Light" w:hAnsi="Montserrat Light"/>
          <w:sz w:val="24"/>
          <w:szCs w:val="24"/>
        </w:rPr>
        <w:t>Acudieron al Teatro Reforma</w:t>
      </w:r>
      <w:r w:rsidR="00003B5A" w:rsidRPr="00CE7502">
        <w:rPr>
          <w:rFonts w:ascii="Montserrat Light" w:hAnsi="Montserrat Light"/>
          <w:sz w:val="24"/>
          <w:szCs w:val="24"/>
        </w:rPr>
        <w:t xml:space="preserve">  “Juan Moisés Calleja </w:t>
      </w:r>
      <w:r w:rsidR="00003B5A" w:rsidRPr="00A50C80">
        <w:rPr>
          <w:rFonts w:ascii="Montserrat Light" w:hAnsi="Montserrat Light"/>
          <w:sz w:val="24"/>
          <w:szCs w:val="24"/>
        </w:rPr>
        <w:t>García”</w:t>
      </w:r>
      <w:r w:rsidR="00CE7502" w:rsidRPr="00A50C80">
        <w:rPr>
          <w:rFonts w:ascii="Montserrat Light" w:hAnsi="Montserrat Light"/>
          <w:sz w:val="24"/>
          <w:szCs w:val="24"/>
        </w:rPr>
        <w:t xml:space="preserve"> </w:t>
      </w:r>
      <w:r w:rsidR="00003B5A" w:rsidRPr="00A50C80">
        <w:rPr>
          <w:rFonts w:ascii="Montserrat Light" w:hAnsi="Montserrat Light"/>
          <w:sz w:val="24"/>
          <w:szCs w:val="24"/>
        </w:rPr>
        <w:t xml:space="preserve">a </w:t>
      </w:r>
      <w:r w:rsidR="00003B5A" w:rsidRPr="00CE7502">
        <w:rPr>
          <w:rFonts w:ascii="Montserrat Light" w:hAnsi="Montserrat Light"/>
          <w:sz w:val="24"/>
          <w:szCs w:val="24"/>
        </w:rPr>
        <w:t>presencia</w:t>
      </w:r>
      <w:r w:rsidR="0043531A" w:rsidRPr="00CE7502">
        <w:rPr>
          <w:rFonts w:ascii="Montserrat Light" w:hAnsi="Montserrat Light"/>
          <w:color w:val="FF0000"/>
          <w:sz w:val="24"/>
          <w:szCs w:val="24"/>
        </w:rPr>
        <w:t>r</w:t>
      </w:r>
      <w:r w:rsidR="00003B5A" w:rsidRPr="00CE7502">
        <w:rPr>
          <w:rFonts w:ascii="Montserrat Light" w:hAnsi="Montserrat Light"/>
          <w:sz w:val="24"/>
          <w:szCs w:val="24"/>
        </w:rPr>
        <w:t xml:space="preserve"> la última representación</w:t>
      </w:r>
      <w:r w:rsidRPr="00CE7502">
        <w:rPr>
          <w:rFonts w:ascii="Montserrat Light" w:hAnsi="Montserrat Light"/>
          <w:sz w:val="24"/>
          <w:szCs w:val="24"/>
        </w:rPr>
        <w:t xml:space="preserve"> los directores normativos </w:t>
      </w:r>
      <w:r w:rsidR="00003B5A" w:rsidRPr="00CE7502">
        <w:rPr>
          <w:rFonts w:ascii="Montserrat Light" w:hAnsi="Montserrat Light"/>
          <w:sz w:val="24"/>
          <w:szCs w:val="24"/>
        </w:rPr>
        <w:t xml:space="preserve">de Prestaciones Médicas, Célida Duque Molina; de Incorporación y Recaudación, Norma Gabriela López Castañeda; de Innovación y Desarrollo Tecnológico, Claudia Vázquez Espinoza; y </w:t>
      </w:r>
      <w:r w:rsidRPr="00CE7502">
        <w:rPr>
          <w:rFonts w:ascii="Montserrat Light" w:hAnsi="Montserrat Light"/>
          <w:sz w:val="24"/>
          <w:szCs w:val="24"/>
        </w:rPr>
        <w:t>de Prestaciones Económicas y Sociales, Mauricio Hernández Ávila</w:t>
      </w:r>
      <w:r w:rsidR="00003B5A" w:rsidRPr="00CE7502">
        <w:rPr>
          <w:rFonts w:ascii="Montserrat Light" w:hAnsi="Montserrat Light"/>
          <w:sz w:val="24"/>
          <w:szCs w:val="24"/>
        </w:rPr>
        <w:t>.</w:t>
      </w:r>
    </w:p>
    <w:p w14:paraId="7B47AB72" w14:textId="77777777" w:rsidR="00003B5A" w:rsidRPr="00CE7502" w:rsidRDefault="00003B5A" w:rsidP="00216FB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0689897" w14:textId="2D79FE73" w:rsidR="00003B5A" w:rsidRPr="00CE7502" w:rsidRDefault="00003B5A" w:rsidP="00003B5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CE7502">
        <w:rPr>
          <w:rFonts w:ascii="Montserrat Light" w:hAnsi="Montserrat Light"/>
          <w:sz w:val="24"/>
          <w:szCs w:val="24"/>
        </w:rPr>
        <w:t xml:space="preserve">Además, </w:t>
      </w:r>
      <w:r w:rsidR="00733D0F" w:rsidRPr="00CE7502">
        <w:rPr>
          <w:rFonts w:ascii="Montserrat Light" w:hAnsi="Montserrat Light"/>
          <w:sz w:val="24"/>
          <w:szCs w:val="24"/>
        </w:rPr>
        <w:t xml:space="preserve">el </w:t>
      </w:r>
      <w:r w:rsidR="003A078B" w:rsidRPr="00CE7502">
        <w:rPr>
          <w:rFonts w:ascii="Montserrat Light" w:hAnsi="Montserrat Light"/>
          <w:sz w:val="24"/>
          <w:szCs w:val="24"/>
        </w:rPr>
        <w:t>titular de la Unidad de Prestaciones Sociales, Héctor Robles Peiro</w:t>
      </w:r>
      <w:r w:rsidRPr="00CE7502">
        <w:rPr>
          <w:rFonts w:ascii="Montserrat Light" w:hAnsi="Montserrat Light"/>
          <w:sz w:val="24"/>
          <w:szCs w:val="24"/>
        </w:rPr>
        <w:t xml:space="preserve">; el jefe de la Oficina de Control de la Dirección de Prestaciones Médicas, doctor Carlos Quezada Sánchez; y el director general de Afore XXI-Banorte, David </w:t>
      </w:r>
      <w:proofErr w:type="spellStart"/>
      <w:r w:rsidRPr="00CE7502">
        <w:rPr>
          <w:rFonts w:ascii="Montserrat Light" w:hAnsi="Montserrat Light"/>
          <w:sz w:val="24"/>
          <w:szCs w:val="24"/>
        </w:rPr>
        <w:t>Razú</w:t>
      </w:r>
      <w:proofErr w:type="spellEnd"/>
      <w:r w:rsidRPr="00CE7502">
        <w:rPr>
          <w:rFonts w:ascii="Montserrat Light" w:hAnsi="Montserrat Light"/>
          <w:sz w:val="24"/>
          <w:szCs w:val="24"/>
        </w:rPr>
        <w:t xml:space="preserve"> Aznar.</w:t>
      </w:r>
    </w:p>
    <w:p w14:paraId="4EC17DEB" w14:textId="57B2C9D9" w:rsidR="003A078B" w:rsidRPr="00CE7502" w:rsidRDefault="00003B5A" w:rsidP="00003B5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CE7502">
        <w:rPr>
          <w:rFonts w:ascii="Montserrat Light" w:hAnsi="Montserrat Light"/>
          <w:sz w:val="24"/>
          <w:szCs w:val="24"/>
        </w:rPr>
        <w:t>.</w:t>
      </w:r>
    </w:p>
    <w:p w14:paraId="437862C3" w14:textId="77777777" w:rsidR="00216FBD" w:rsidRPr="00CE7502" w:rsidRDefault="00216FBD" w:rsidP="00216FBD">
      <w:pPr>
        <w:spacing w:after="0" w:line="240" w:lineRule="atLeast"/>
        <w:jc w:val="center"/>
        <w:rPr>
          <w:rFonts w:ascii="Montserrat Light" w:hAnsi="Montserrat Light"/>
          <w:sz w:val="24"/>
          <w:szCs w:val="24"/>
        </w:rPr>
      </w:pPr>
    </w:p>
    <w:p w14:paraId="7C71A8B4" w14:textId="77777777" w:rsidR="00216FBD" w:rsidRPr="00216FBD" w:rsidRDefault="00216FBD" w:rsidP="00216FBD">
      <w:pPr>
        <w:spacing w:after="0" w:line="240" w:lineRule="atLeast"/>
        <w:jc w:val="center"/>
        <w:rPr>
          <w:rFonts w:ascii="Montserrat Light" w:hAnsi="Montserrat Light"/>
          <w:b/>
          <w:sz w:val="24"/>
          <w:szCs w:val="24"/>
        </w:rPr>
      </w:pPr>
      <w:r w:rsidRPr="00CE7502">
        <w:rPr>
          <w:rFonts w:ascii="Montserrat Light" w:hAnsi="Montserrat Light"/>
          <w:b/>
          <w:sz w:val="24"/>
          <w:szCs w:val="24"/>
        </w:rPr>
        <w:t>---o0o---</w:t>
      </w:r>
    </w:p>
    <w:p w14:paraId="71FFD989" w14:textId="34DACA96" w:rsidR="00C76143" w:rsidRPr="00216FBD" w:rsidRDefault="00C76143" w:rsidP="00216FBD">
      <w:pPr>
        <w:spacing w:after="0" w:line="240" w:lineRule="atLeast"/>
      </w:pPr>
    </w:p>
    <w:sectPr w:rsidR="00C76143" w:rsidRPr="00216FBD" w:rsidSect="00BC3AC0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0A86D" w14:textId="77777777" w:rsidR="00FF782A" w:rsidRDefault="00FF782A" w:rsidP="00C67577">
      <w:pPr>
        <w:spacing w:after="0" w:line="240" w:lineRule="auto"/>
      </w:pPr>
      <w:r>
        <w:separator/>
      </w:r>
    </w:p>
  </w:endnote>
  <w:endnote w:type="continuationSeparator" w:id="0">
    <w:p w14:paraId="45AA9648" w14:textId="77777777" w:rsidR="00FF782A" w:rsidRDefault="00FF782A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E78D5" w14:textId="77777777" w:rsidR="00FF782A" w:rsidRDefault="00FF782A" w:rsidP="00C67577">
      <w:pPr>
        <w:spacing w:after="0" w:line="240" w:lineRule="auto"/>
      </w:pPr>
      <w:r>
        <w:separator/>
      </w:r>
    </w:p>
  </w:footnote>
  <w:footnote w:type="continuationSeparator" w:id="0">
    <w:p w14:paraId="20B04261" w14:textId="77777777" w:rsidR="00FF782A" w:rsidRDefault="00FF782A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6ADF"/>
    <w:multiLevelType w:val="hybridMultilevel"/>
    <w:tmpl w:val="A5E49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33DE7"/>
    <w:multiLevelType w:val="hybridMultilevel"/>
    <w:tmpl w:val="1338A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3B5A"/>
    <w:rsid w:val="00021A2C"/>
    <w:rsid w:val="000A1A8D"/>
    <w:rsid w:val="000D2F7F"/>
    <w:rsid w:val="000E47A0"/>
    <w:rsid w:val="0011359C"/>
    <w:rsid w:val="0012131E"/>
    <w:rsid w:val="00153718"/>
    <w:rsid w:val="00175182"/>
    <w:rsid w:val="001D63BC"/>
    <w:rsid w:val="00216FBD"/>
    <w:rsid w:val="0022276A"/>
    <w:rsid w:val="002338C2"/>
    <w:rsid w:val="00301BE8"/>
    <w:rsid w:val="003A078B"/>
    <w:rsid w:val="003B45A7"/>
    <w:rsid w:val="003D0886"/>
    <w:rsid w:val="00407BC5"/>
    <w:rsid w:val="00425F41"/>
    <w:rsid w:val="0043531A"/>
    <w:rsid w:val="00467062"/>
    <w:rsid w:val="004A0393"/>
    <w:rsid w:val="004A570D"/>
    <w:rsid w:val="004F495E"/>
    <w:rsid w:val="0054583E"/>
    <w:rsid w:val="00592AAC"/>
    <w:rsid w:val="005B657D"/>
    <w:rsid w:val="005C2CF9"/>
    <w:rsid w:val="005F35B5"/>
    <w:rsid w:val="006144A6"/>
    <w:rsid w:val="00690726"/>
    <w:rsid w:val="00733D0F"/>
    <w:rsid w:val="00735FAA"/>
    <w:rsid w:val="007432D5"/>
    <w:rsid w:val="00777947"/>
    <w:rsid w:val="007C1E21"/>
    <w:rsid w:val="007C6A8D"/>
    <w:rsid w:val="00801EAD"/>
    <w:rsid w:val="00901F09"/>
    <w:rsid w:val="0090278B"/>
    <w:rsid w:val="00976F6C"/>
    <w:rsid w:val="009938A7"/>
    <w:rsid w:val="009B19D8"/>
    <w:rsid w:val="009F6C5A"/>
    <w:rsid w:val="00A00163"/>
    <w:rsid w:val="00A3527B"/>
    <w:rsid w:val="00A45585"/>
    <w:rsid w:val="00A50C80"/>
    <w:rsid w:val="00A749A8"/>
    <w:rsid w:val="00A934A7"/>
    <w:rsid w:val="00AA273A"/>
    <w:rsid w:val="00AF14C2"/>
    <w:rsid w:val="00B24423"/>
    <w:rsid w:val="00B24A2E"/>
    <w:rsid w:val="00B97CA7"/>
    <w:rsid w:val="00BC3AC0"/>
    <w:rsid w:val="00C67577"/>
    <w:rsid w:val="00C76143"/>
    <w:rsid w:val="00CC4B89"/>
    <w:rsid w:val="00CE7502"/>
    <w:rsid w:val="00D9097A"/>
    <w:rsid w:val="00D94F1E"/>
    <w:rsid w:val="00EF33AF"/>
    <w:rsid w:val="00F02A0F"/>
    <w:rsid w:val="00F60B1A"/>
    <w:rsid w:val="00F63AAC"/>
    <w:rsid w:val="00FC01F1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BD"/>
  </w:style>
  <w:style w:type="paragraph" w:styleId="Ttulo1">
    <w:name w:val="heading 1"/>
    <w:basedOn w:val="Normal"/>
    <w:next w:val="Normal"/>
    <w:link w:val="Ttulo1Car"/>
    <w:uiPriority w:val="9"/>
    <w:qFormat/>
    <w:rsid w:val="00003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38C2"/>
  </w:style>
  <w:style w:type="character" w:styleId="Hipervnculovisitado">
    <w:name w:val="FollowedHyperlink"/>
    <w:basedOn w:val="Fuentedeprrafopredeter"/>
    <w:uiPriority w:val="99"/>
    <w:semiHidden/>
    <w:unhideWhenUsed/>
    <w:rsid w:val="002338C2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003B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03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003B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3B5A"/>
  </w:style>
  <w:style w:type="character" w:styleId="Refdecomentario">
    <w:name w:val="annotation reference"/>
    <w:basedOn w:val="Fuentedeprrafopredeter"/>
    <w:uiPriority w:val="99"/>
    <w:semiHidden/>
    <w:unhideWhenUsed/>
    <w:rsid w:val="004353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3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3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3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53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BD"/>
  </w:style>
  <w:style w:type="paragraph" w:styleId="Ttulo1">
    <w:name w:val="heading 1"/>
    <w:basedOn w:val="Normal"/>
    <w:next w:val="Normal"/>
    <w:link w:val="Ttulo1Car"/>
    <w:uiPriority w:val="9"/>
    <w:qFormat/>
    <w:rsid w:val="00003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38C2"/>
  </w:style>
  <w:style w:type="character" w:styleId="Hipervnculovisitado">
    <w:name w:val="FollowedHyperlink"/>
    <w:basedOn w:val="Fuentedeprrafopredeter"/>
    <w:uiPriority w:val="99"/>
    <w:semiHidden/>
    <w:unhideWhenUsed/>
    <w:rsid w:val="002338C2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003B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03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003B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3B5A"/>
  </w:style>
  <w:style w:type="character" w:styleId="Refdecomentario">
    <w:name w:val="annotation reference"/>
    <w:basedOn w:val="Fuentedeprrafopredeter"/>
    <w:uiPriority w:val="99"/>
    <w:semiHidden/>
    <w:unhideWhenUsed/>
    <w:rsid w:val="004353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3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3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3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53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8FF0-D2E6-4690-B9A7-8EFC7D0F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2021-12-21T17:22:00Z</cp:lastPrinted>
  <dcterms:created xsi:type="dcterms:W3CDTF">2021-12-21T19:06:00Z</dcterms:created>
  <dcterms:modified xsi:type="dcterms:W3CDTF">2021-12-21T19:06:00Z</dcterms:modified>
</cp:coreProperties>
</file>