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F5A66" w14:textId="77777777" w:rsidR="001B0581" w:rsidRPr="00E00D3F" w:rsidRDefault="001B0581" w:rsidP="00C76143">
      <w:pPr>
        <w:pStyle w:val="CuerpoA"/>
        <w:adjustRightInd w:val="0"/>
        <w:snapToGrid w:val="0"/>
        <w:spacing w:after="0" w:line="240" w:lineRule="atLeast"/>
        <w:jc w:val="right"/>
        <w:rPr>
          <w:rStyle w:val="Ninguno"/>
          <w:rFonts w:ascii="Montserrat Light" w:hAnsi="Montserrat Light"/>
          <w:color w:val="000000" w:themeColor="text1"/>
          <w:sz w:val="24"/>
          <w:lang w:val="es-ES"/>
        </w:rPr>
      </w:pPr>
      <w:bookmarkStart w:id="0" w:name="_GoBack"/>
      <w:bookmarkEnd w:id="0"/>
    </w:p>
    <w:p w14:paraId="237EE780" w14:textId="3C22D517" w:rsidR="00C76143" w:rsidRPr="00E00D3F" w:rsidRDefault="00C76143" w:rsidP="00C76143">
      <w:pPr>
        <w:pStyle w:val="CuerpoA"/>
        <w:adjustRightInd w:val="0"/>
        <w:snapToGrid w:val="0"/>
        <w:spacing w:after="0" w:line="240" w:lineRule="atLeast"/>
        <w:jc w:val="right"/>
        <w:rPr>
          <w:rStyle w:val="Ninguno"/>
          <w:rFonts w:ascii="Montserrat Light" w:eastAsia="Montserrat Light" w:hAnsi="Montserrat Light" w:cs="Montserrat Light"/>
          <w:color w:val="000000" w:themeColor="text1"/>
          <w:sz w:val="24"/>
          <w:lang w:val="es-ES"/>
        </w:rPr>
      </w:pPr>
      <w:r w:rsidRPr="00E00D3F">
        <w:rPr>
          <w:rStyle w:val="Ninguno"/>
          <w:rFonts w:ascii="Montserrat Light" w:hAnsi="Montserrat Light"/>
          <w:color w:val="000000" w:themeColor="text1"/>
          <w:sz w:val="24"/>
          <w:lang w:val="es-ES"/>
        </w:rPr>
        <w:t xml:space="preserve">Ciudad de México, </w:t>
      </w:r>
      <w:r w:rsidR="00EF5A01">
        <w:rPr>
          <w:rStyle w:val="Ninguno"/>
          <w:rFonts w:ascii="Montserrat Light" w:hAnsi="Montserrat Light"/>
          <w:color w:val="000000" w:themeColor="text1"/>
          <w:sz w:val="24"/>
          <w:lang w:val="es-ES"/>
        </w:rPr>
        <w:t>lunes</w:t>
      </w:r>
      <w:r w:rsidR="009724F3" w:rsidRPr="00E00D3F">
        <w:rPr>
          <w:rStyle w:val="Ninguno"/>
          <w:rFonts w:ascii="Montserrat Light" w:hAnsi="Montserrat Light"/>
          <w:color w:val="000000" w:themeColor="text1"/>
          <w:sz w:val="24"/>
          <w:lang w:val="es-ES"/>
        </w:rPr>
        <w:t xml:space="preserve"> </w:t>
      </w:r>
      <w:r w:rsidR="00EF5A01">
        <w:rPr>
          <w:rStyle w:val="Ninguno"/>
          <w:rFonts w:ascii="Montserrat Light" w:hAnsi="Montserrat Light"/>
          <w:color w:val="000000" w:themeColor="text1"/>
          <w:sz w:val="24"/>
          <w:lang w:val="es-ES"/>
        </w:rPr>
        <w:t>23</w:t>
      </w:r>
      <w:r w:rsidR="001976D8" w:rsidRPr="00E00D3F">
        <w:rPr>
          <w:rStyle w:val="Ninguno"/>
          <w:rFonts w:ascii="Montserrat Light" w:hAnsi="Montserrat Light"/>
          <w:color w:val="000000" w:themeColor="text1"/>
          <w:sz w:val="24"/>
          <w:lang w:val="es-ES"/>
        </w:rPr>
        <w:t xml:space="preserve"> de agosto</w:t>
      </w:r>
      <w:r w:rsidRPr="00E00D3F">
        <w:rPr>
          <w:rStyle w:val="Ninguno"/>
          <w:rFonts w:ascii="Montserrat Light" w:hAnsi="Montserrat Light"/>
          <w:color w:val="000000" w:themeColor="text1"/>
          <w:sz w:val="24"/>
          <w:lang w:val="es-ES"/>
        </w:rPr>
        <w:t xml:space="preserve"> de 2021</w:t>
      </w:r>
    </w:p>
    <w:p w14:paraId="59375636" w14:textId="2ECEFBAB" w:rsidR="00A3527B" w:rsidRPr="00E00D3F" w:rsidRDefault="00A3527B" w:rsidP="00A3527B">
      <w:pPr>
        <w:spacing w:after="0" w:line="240" w:lineRule="atLeast"/>
        <w:jc w:val="right"/>
        <w:rPr>
          <w:rFonts w:ascii="Montserrat Light" w:hAnsi="Montserrat Light"/>
          <w:color w:val="000000" w:themeColor="text1"/>
          <w:sz w:val="24"/>
          <w:szCs w:val="24"/>
          <w:lang w:val="es-ES"/>
        </w:rPr>
      </w:pPr>
      <w:r w:rsidRPr="00E00D3F">
        <w:rPr>
          <w:rFonts w:ascii="Montserrat Light" w:hAnsi="Montserrat Light"/>
          <w:color w:val="000000" w:themeColor="text1"/>
          <w:sz w:val="24"/>
          <w:szCs w:val="24"/>
          <w:lang w:val="es-ES"/>
        </w:rPr>
        <w:t xml:space="preserve">No. </w:t>
      </w:r>
      <w:r w:rsidR="007F3D10">
        <w:rPr>
          <w:rFonts w:ascii="Montserrat Light" w:hAnsi="Montserrat Light"/>
          <w:color w:val="000000" w:themeColor="text1"/>
          <w:sz w:val="24"/>
          <w:szCs w:val="24"/>
          <w:lang w:val="es-ES"/>
        </w:rPr>
        <w:t>370</w:t>
      </w:r>
      <w:r w:rsidRPr="00E00D3F">
        <w:rPr>
          <w:rFonts w:ascii="Montserrat Light" w:hAnsi="Montserrat Light"/>
          <w:color w:val="000000" w:themeColor="text1"/>
          <w:sz w:val="24"/>
          <w:szCs w:val="24"/>
          <w:lang w:val="es-ES"/>
        </w:rPr>
        <w:t>/2021.</w:t>
      </w:r>
    </w:p>
    <w:p w14:paraId="5683D837" w14:textId="77777777" w:rsidR="00C76143" w:rsidRPr="00E00D3F" w:rsidRDefault="00C76143" w:rsidP="00A3527B">
      <w:pPr>
        <w:spacing w:after="0" w:line="240" w:lineRule="atLeast"/>
        <w:jc w:val="right"/>
        <w:rPr>
          <w:rFonts w:ascii="Montserrat Light" w:hAnsi="Montserrat Light"/>
          <w:b/>
          <w:color w:val="000000" w:themeColor="text1"/>
          <w:sz w:val="28"/>
          <w:lang w:val="es-ES"/>
        </w:rPr>
      </w:pPr>
    </w:p>
    <w:p w14:paraId="1B0A9119" w14:textId="104591F0" w:rsidR="00C76143" w:rsidRPr="00E00D3F" w:rsidRDefault="004F495E" w:rsidP="00C76143">
      <w:pPr>
        <w:spacing w:after="0" w:line="240" w:lineRule="atLeast"/>
        <w:jc w:val="center"/>
        <w:rPr>
          <w:rFonts w:ascii="Montserrat Light" w:hAnsi="Montserrat Light"/>
          <w:b/>
          <w:color w:val="000000" w:themeColor="text1"/>
          <w:sz w:val="32"/>
        </w:rPr>
      </w:pPr>
      <w:r w:rsidRPr="00E00D3F">
        <w:rPr>
          <w:rFonts w:ascii="Montserrat Light" w:hAnsi="Montserrat Light"/>
          <w:b/>
          <w:color w:val="000000" w:themeColor="text1"/>
          <w:sz w:val="32"/>
        </w:rPr>
        <w:t>BOLETÍN DE PRENSA</w:t>
      </w:r>
    </w:p>
    <w:p w14:paraId="6045D4C1" w14:textId="77777777" w:rsidR="00C76143" w:rsidRPr="00E00D3F" w:rsidRDefault="00C76143" w:rsidP="00C76143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color w:val="000000" w:themeColor="text1"/>
          <w:sz w:val="24"/>
          <w:szCs w:val="24"/>
          <w:lang w:val="es-ES_tradnl"/>
        </w:rPr>
      </w:pPr>
    </w:p>
    <w:p w14:paraId="72856D72" w14:textId="000EFFE9" w:rsidR="00384F3D" w:rsidRPr="00E00D3F" w:rsidRDefault="009724F3" w:rsidP="00384F3D">
      <w:pPr>
        <w:pStyle w:val="Cuerpo"/>
        <w:spacing w:after="0" w:line="240" w:lineRule="atLeast"/>
        <w:jc w:val="center"/>
        <w:rPr>
          <w:rStyle w:val="Ninguno"/>
          <w:rFonts w:ascii="Montserrat Light" w:eastAsia="Montserrat Light" w:hAnsi="Montserrat Light" w:cs="Montserrat Light"/>
          <w:b/>
          <w:color w:val="000000" w:themeColor="text1"/>
          <w:sz w:val="28"/>
          <w:szCs w:val="24"/>
          <w:lang w:val="es-ES_tradnl"/>
        </w:rPr>
      </w:pPr>
      <w:r w:rsidRPr="00E00D3F">
        <w:rPr>
          <w:rStyle w:val="Ninguno"/>
          <w:rFonts w:ascii="Montserrat Light" w:eastAsia="Montserrat Light" w:hAnsi="Montserrat Light" w:cs="Montserrat Light"/>
          <w:b/>
          <w:color w:val="000000" w:themeColor="text1"/>
          <w:sz w:val="28"/>
          <w:szCs w:val="24"/>
          <w:lang w:val="es-ES_tradnl"/>
        </w:rPr>
        <w:t xml:space="preserve">Inicia campaña </w:t>
      </w:r>
      <w:r w:rsidR="00384F3D" w:rsidRPr="00E00D3F">
        <w:rPr>
          <w:rStyle w:val="Ninguno"/>
          <w:rFonts w:ascii="Montserrat Light" w:eastAsia="Montserrat Light" w:hAnsi="Montserrat Light" w:cs="Montserrat Light"/>
          <w:b/>
          <w:color w:val="000000" w:themeColor="text1"/>
          <w:sz w:val="28"/>
          <w:szCs w:val="24"/>
          <w:lang w:val="es-ES_tradnl"/>
        </w:rPr>
        <w:t xml:space="preserve">Consejos </w:t>
      </w:r>
      <w:proofErr w:type="spellStart"/>
      <w:r w:rsidR="00384F3D" w:rsidRPr="00E00D3F">
        <w:rPr>
          <w:rStyle w:val="Ninguno"/>
          <w:rFonts w:ascii="Montserrat Light" w:eastAsia="Montserrat Light" w:hAnsi="Montserrat Light" w:cs="Montserrat Light"/>
          <w:b/>
          <w:color w:val="000000" w:themeColor="text1"/>
          <w:sz w:val="28"/>
          <w:szCs w:val="24"/>
          <w:lang w:val="es-ES_tradnl"/>
        </w:rPr>
        <w:t>PrevenIMSS</w:t>
      </w:r>
      <w:proofErr w:type="spellEnd"/>
      <w:r w:rsidRPr="00E00D3F">
        <w:rPr>
          <w:rStyle w:val="Ninguno"/>
          <w:rFonts w:ascii="Montserrat Light" w:eastAsia="Montserrat Light" w:hAnsi="Montserrat Light" w:cs="Montserrat Light"/>
          <w:b/>
          <w:color w:val="000000" w:themeColor="text1"/>
          <w:sz w:val="28"/>
          <w:szCs w:val="24"/>
          <w:lang w:val="es-ES_tradnl"/>
        </w:rPr>
        <w:t xml:space="preserve"> para motivar a vacunarse contra COVID-19 </w:t>
      </w:r>
      <w:r w:rsidR="00384F3D" w:rsidRPr="00E00D3F">
        <w:rPr>
          <w:rStyle w:val="Ninguno"/>
          <w:rFonts w:ascii="Montserrat Light" w:eastAsia="Montserrat Light" w:hAnsi="Montserrat Light" w:cs="Montserrat Light"/>
          <w:b/>
          <w:color w:val="000000" w:themeColor="text1"/>
          <w:sz w:val="28"/>
          <w:szCs w:val="24"/>
          <w:lang w:val="es-ES_tradnl"/>
        </w:rPr>
        <w:t>y no bajar la guardia</w:t>
      </w:r>
    </w:p>
    <w:p w14:paraId="03C49838" w14:textId="77777777" w:rsidR="00384F3D" w:rsidRPr="00E00D3F" w:rsidRDefault="00384F3D" w:rsidP="00C76143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color w:val="000000" w:themeColor="text1"/>
          <w:sz w:val="24"/>
          <w:szCs w:val="24"/>
          <w:lang w:val="es-ES_tradnl"/>
        </w:rPr>
      </w:pPr>
    </w:p>
    <w:p w14:paraId="54F1F3EE" w14:textId="784A836D" w:rsidR="003627C4" w:rsidRPr="00E00D3F" w:rsidRDefault="00E00D3F" w:rsidP="003627C4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/>
          <w:b/>
          <w:color w:val="000000" w:themeColor="text1"/>
        </w:rPr>
      </w:pPr>
      <w:r w:rsidRPr="00E00D3F">
        <w:rPr>
          <w:rFonts w:ascii="Montserrat Light" w:eastAsia="Batang" w:hAnsi="Montserrat Light"/>
          <w:b/>
          <w:color w:val="000000" w:themeColor="text1"/>
        </w:rPr>
        <w:t>Se hace el llamado</w:t>
      </w:r>
      <w:r w:rsidR="00DB3FC5">
        <w:rPr>
          <w:rFonts w:ascii="Montserrat Light" w:eastAsia="Batang" w:hAnsi="Montserrat Light"/>
          <w:b/>
          <w:color w:val="000000" w:themeColor="text1"/>
        </w:rPr>
        <w:t xml:space="preserve"> a toda la població</w:t>
      </w:r>
      <w:r w:rsidR="00BB0B84" w:rsidRPr="00E00D3F">
        <w:rPr>
          <w:rFonts w:ascii="Montserrat Light" w:eastAsia="Batang" w:hAnsi="Montserrat Light"/>
          <w:b/>
          <w:color w:val="000000" w:themeColor="text1"/>
        </w:rPr>
        <w:t xml:space="preserve">n </w:t>
      </w:r>
      <w:r w:rsidR="003627C4" w:rsidRPr="00E00D3F">
        <w:rPr>
          <w:rFonts w:ascii="Montserrat Light" w:eastAsia="Batang" w:hAnsi="Montserrat Light"/>
          <w:b/>
          <w:color w:val="000000" w:themeColor="text1"/>
        </w:rPr>
        <w:t>a protegerse al adoptar estilos de vida saludables.</w:t>
      </w:r>
    </w:p>
    <w:p w14:paraId="0BBF5EE9" w14:textId="04CE1EEF" w:rsidR="00B861B8" w:rsidRPr="00E00D3F" w:rsidRDefault="00686826" w:rsidP="00223581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/>
          <w:b/>
          <w:color w:val="000000" w:themeColor="text1"/>
        </w:rPr>
      </w:pPr>
      <w:r w:rsidRPr="00E00D3F">
        <w:rPr>
          <w:rFonts w:ascii="Montserrat Light" w:eastAsia="Batang" w:hAnsi="Montserrat Light"/>
          <w:b/>
          <w:color w:val="000000" w:themeColor="text1"/>
        </w:rPr>
        <w:t>En los</w:t>
      </w:r>
      <w:r w:rsidR="00992A86" w:rsidRPr="00E00D3F">
        <w:rPr>
          <w:rFonts w:ascii="Montserrat Light" w:eastAsia="Batang" w:hAnsi="Montserrat Light"/>
          <w:b/>
          <w:color w:val="000000" w:themeColor="text1"/>
        </w:rPr>
        <w:t xml:space="preserve"> consultorio</w:t>
      </w:r>
      <w:r w:rsidRPr="00E00D3F">
        <w:rPr>
          <w:rFonts w:ascii="Montserrat Light" w:eastAsia="Batang" w:hAnsi="Montserrat Light"/>
          <w:b/>
          <w:color w:val="000000" w:themeColor="text1"/>
        </w:rPr>
        <w:t>s</w:t>
      </w:r>
      <w:r w:rsidR="00992A86" w:rsidRPr="00E00D3F">
        <w:rPr>
          <w:rFonts w:ascii="Montserrat Light" w:eastAsia="Batang" w:hAnsi="Montserrat Light"/>
          <w:b/>
          <w:color w:val="000000" w:themeColor="text1"/>
        </w:rPr>
        <w:t xml:space="preserve"> </w:t>
      </w:r>
      <w:proofErr w:type="spellStart"/>
      <w:r w:rsidR="00384F3D" w:rsidRPr="00E00D3F">
        <w:rPr>
          <w:rFonts w:ascii="Montserrat Light" w:eastAsia="Batang" w:hAnsi="Montserrat Light"/>
          <w:b/>
          <w:color w:val="000000" w:themeColor="text1"/>
        </w:rPr>
        <w:t>Preven</w:t>
      </w:r>
      <w:r w:rsidRPr="00E00D3F">
        <w:rPr>
          <w:rFonts w:ascii="Montserrat Light" w:eastAsia="Batang" w:hAnsi="Montserrat Light"/>
          <w:b/>
          <w:color w:val="000000" w:themeColor="text1"/>
        </w:rPr>
        <w:t>IMSS</w:t>
      </w:r>
      <w:proofErr w:type="spellEnd"/>
      <w:r w:rsidRPr="00E00D3F">
        <w:rPr>
          <w:rFonts w:ascii="Montserrat Light" w:eastAsia="Batang" w:hAnsi="Montserrat Light"/>
          <w:b/>
          <w:color w:val="000000" w:themeColor="text1"/>
        </w:rPr>
        <w:t xml:space="preserve"> se brindan servicios de promoción a la salud, detección de padecimientos crónicos y cobertura en vacunación.</w:t>
      </w:r>
    </w:p>
    <w:p w14:paraId="532C9FC9" w14:textId="77777777" w:rsidR="001976D8" w:rsidRPr="00E00D3F" w:rsidRDefault="001976D8" w:rsidP="00B861B8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14:paraId="3779F9EE" w14:textId="6A3A4151" w:rsidR="00555235" w:rsidRPr="00E00D3F" w:rsidRDefault="00FC7AD0" w:rsidP="00BC7C52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E</w:t>
      </w:r>
      <w:r w:rsidR="00555235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l Instituto Mexicano del Seguro Social (IMSS) </w:t>
      </w:r>
      <w:r w:rsidR="0026417D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puso en marcha la</w:t>
      </w:r>
      <w:r w:rsidR="00634A23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Campaña Consejos </w:t>
      </w:r>
      <w:r w:rsidR="00384F3D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</w:t>
      </w:r>
      <w:proofErr w:type="spellStart"/>
      <w:r w:rsidR="00384F3D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Preven</w:t>
      </w:r>
      <w:r w:rsidR="00634A23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IMSS</w:t>
      </w:r>
      <w:proofErr w:type="spellEnd"/>
      <w:r w:rsidR="0026417D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,</w:t>
      </w:r>
      <w:r w:rsidR="00634A23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</w:t>
      </w:r>
      <w:r w:rsidR="00F44A38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para exhortar a la población </w:t>
      </w:r>
      <w:r w:rsidR="0026417D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a vacunarse contra COVID-19, e invitar a quienes cuentan </w:t>
      </w:r>
      <w:r w:rsidR="00F44A38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con esquemas completos </w:t>
      </w:r>
      <w:r w:rsidR="00BB0B84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o incompletos </w:t>
      </w:r>
      <w:r w:rsidR="00F44A38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a no bajar la guardia y mantener las medidas </w:t>
      </w:r>
      <w:r w:rsidR="000032E2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de higiene y seguridad</w:t>
      </w:r>
      <w:r w:rsidR="0026417D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para evitar contagios</w:t>
      </w:r>
      <w:r w:rsidR="00634A23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.</w:t>
      </w:r>
    </w:p>
    <w:p w14:paraId="1E253392" w14:textId="14381F6A" w:rsidR="00634A23" w:rsidRPr="00E00D3F" w:rsidRDefault="00634A23" w:rsidP="00BC7C52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14:paraId="6A268270" w14:textId="42388CD5" w:rsidR="002D63BF" w:rsidRPr="00E00D3F" w:rsidRDefault="003627C4" w:rsidP="003627C4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El doctor </w:t>
      </w:r>
      <w:r w:rsidR="000032E2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Manuel </w:t>
      </w:r>
      <w:r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Cervantes Ocampo</w:t>
      </w:r>
      <w:r w:rsidR="000032E2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, coordinador </w:t>
      </w:r>
      <w:r w:rsidR="00BB0B84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Unida</w:t>
      </w:r>
      <w:r w:rsidR="00EF5A01">
        <w:rPr>
          <w:rFonts w:ascii="Montserrat Light" w:eastAsia="Batang" w:hAnsi="Montserrat Light" w:cs="Arial"/>
          <w:color w:val="000000" w:themeColor="text1"/>
          <w:sz w:val="24"/>
          <w:szCs w:val="24"/>
        </w:rPr>
        <w:t>d</w:t>
      </w:r>
      <w:r w:rsidR="00BB0B84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es de Primer Nivel</w:t>
      </w:r>
      <w:r w:rsidR="000032E2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, </w:t>
      </w:r>
      <w:r w:rsidR="002D63BF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resaltó la importancia de cuidarse</w:t>
      </w:r>
      <w:r w:rsidR="0026417D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au</w:t>
      </w:r>
      <w:r w:rsidR="002D63BF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n después de recibir la inmunización y mantener medidas </w:t>
      </w:r>
      <w:r w:rsidR="005E6639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como </w:t>
      </w:r>
      <w:r w:rsidR="002D63BF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uso correcto del cubrebocas, </w:t>
      </w:r>
      <w:proofErr w:type="gramStart"/>
      <w:r w:rsidR="002D63BF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lavado</w:t>
      </w:r>
      <w:proofErr w:type="gramEnd"/>
      <w:r w:rsidR="002D63BF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de manos con agua y jabón o alcohol gel, aislamiento social cuando sea posible y mantener la sana distancia.</w:t>
      </w:r>
    </w:p>
    <w:p w14:paraId="23D5A2CA" w14:textId="77777777" w:rsidR="002D63BF" w:rsidRPr="00E00D3F" w:rsidRDefault="002D63BF" w:rsidP="003627C4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14:paraId="167F6274" w14:textId="77777777" w:rsidR="0026417D" w:rsidRPr="00E00D3F" w:rsidRDefault="002D63BF" w:rsidP="003627C4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Destacó </w:t>
      </w:r>
      <w:r w:rsidR="003627C4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que l</w:t>
      </w:r>
      <w:r w:rsidR="0026417D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a</w:t>
      </w:r>
      <w:r w:rsidR="003627C4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vacunación cobra mayor importancia </w:t>
      </w:r>
      <w:r w:rsidR="009C445D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para proteger a la población más vulnerable</w:t>
      </w:r>
      <w:r w:rsidR="003627C4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, y reportó que México cuenta con seis biológicos para </w:t>
      </w:r>
      <w:r w:rsidR="009C445D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inmunizar</w:t>
      </w:r>
      <w:r w:rsidR="003627C4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a personas mayores de 18 años contra el virus SARS-CoV-2</w:t>
      </w:r>
      <w:r w:rsidR="0026417D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.</w:t>
      </w:r>
    </w:p>
    <w:p w14:paraId="41993A88" w14:textId="77777777" w:rsidR="0026417D" w:rsidRPr="00E00D3F" w:rsidRDefault="0026417D" w:rsidP="003627C4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14:paraId="2BE32430" w14:textId="4AB966DD" w:rsidR="003627C4" w:rsidRPr="00E00D3F" w:rsidRDefault="0026417D" w:rsidP="003627C4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Explicó que la vacuna ayuda a no enfermar de gravedad en caso de contraer el virus</w:t>
      </w:r>
      <w:r w:rsidR="00384F3D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, “si enferma se defenderá mejor”</w:t>
      </w:r>
      <w:r w:rsidR="003627C4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.</w:t>
      </w:r>
    </w:p>
    <w:p w14:paraId="43F005E0" w14:textId="77777777" w:rsidR="003627C4" w:rsidRPr="00E00D3F" w:rsidRDefault="003627C4" w:rsidP="003627C4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14:paraId="6A1E444E" w14:textId="436B50A9" w:rsidR="003627C4" w:rsidRPr="00E00D3F" w:rsidRDefault="0034719A" w:rsidP="003627C4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P</w:t>
      </w:r>
      <w:r w:rsidR="003627C4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idió a quienes aún no se inmunizan acudir sin temor a los centros de vacunación dispuestos en todo el país, donde médicos, enfermeras y personal de salud los orientarán y resolverán </w:t>
      </w:r>
      <w:r w:rsidR="00384F3D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sus</w:t>
      </w:r>
      <w:r w:rsidR="003627C4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dudas con respecto a la vacuna contra COVID-19.</w:t>
      </w:r>
    </w:p>
    <w:p w14:paraId="262F4DB0" w14:textId="77777777" w:rsidR="003627C4" w:rsidRPr="00E00D3F" w:rsidRDefault="003627C4" w:rsidP="003627C4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14:paraId="7FC41B3F" w14:textId="20BB32C6" w:rsidR="003627C4" w:rsidRPr="00E00D3F" w:rsidRDefault="002D63BF" w:rsidP="003627C4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lastRenderedPageBreak/>
        <w:t>El doctor Cervantes Ocampo a</w:t>
      </w:r>
      <w:r w:rsidR="00622AA8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firm</w:t>
      </w:r>
      <w:r w:rsidR="003627C4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ó que no existe restricción alguna para aplicarse la vacuna, sin embargo, las contraindicaciones se dirigen únicamente a quienes muestren alergia al componente </w:t>
      </w:r>
      <w:r w:rsidR="00BB0B84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y que quienes</w:t>
      </w:r>
      <w:r w:rsidR="003627C4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tengan un estado de inmunosupresión </w:t>
      </w:r>
      <w:r w:rsidR="00BB0B84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deban</w:t>
      </w:r>
      <w:r w:rsidR="003627C4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ser </w:t>
      </w:r>
      <w:r w:rsidR="005B325D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previamente valorado</w:t>
      </w:r>
      <w:r w:rsidR="00EC1DFE">
        <w:rPr>
          <w:rFonts w:ascii="Montserrat Light" w:eastAsia="Batang" w:hAnsi="Montserrat Light" w:cs="Arial"/>
          <w:color w:val="000000" w:themeColor="text1"/>
          <w:sz w:val="24"/>
          <w:szCs w:val="24"/>
        </w:rPr>
        <w:t>s</w:t>
      </w:r>
      <w:r w:rsidR="005B325D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por u</w:t>
      </w:r>
      <w:r w:rsidR="003627C4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n especialista.</w:t>
      </w:r>
    </w:p>
    <w:p w14:paraId="21563693" w14:textId="77777777" w:rsidR="003627C4" w:rsidRPr="00E00D3F" w:rsidRDefault="003627C4" w:rsidP="003627C4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14:paraId="03787475" w14:textId="2E0DEFBB" w:rsidR="003627C4" w:rsidRPr="00E00D3F" w:rsidRDefault="003627C4" w:rsidP="003627C4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Para aquellos pacientes que enfermaron de COVID-19 y aún no se vacunan, indicó que un mes después de ser dados de alta pueden hacerlo</w:t>
      </w:r>
      <w:r w:rsidR="005B325D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de manera segura</w:t>
      </w:r>
      <w:r w:rsidR="00384F3D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; </w:t>
      </w:r>
      <w:r w:rsidR="005B325D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así</w:t>
      </w:r>
      <w:r w:rsidR="00384F3D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,</w:t>
      </w:r>
      <w:r w:rsidR="005B325D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además de </w:t>
      </w:r>
      <w:r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estar protegidos</w:t>
      </w:r>
      <w:r w:rsidR="005B325D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,</w:t>
      </w:r>
      <w:r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</w:t>
      </w:r>
      <w:r w:rsidR="005B325D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tendrán </w:t>
      </w:r>
      <w:r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posi</w:t>
      </w:r>
      <w:r w:rsidR="005B325D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bilidad</w:t>
      </w:r>
      <w:r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de crear anticuerpos que puedan defenderlos mejor en caso de </w:t>
      </w:r>
      <w:r w:rsidR="005B325D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un nuevo </w:t>
      </w:r>
      <w:r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contagi</w:t>
      </w:r>
      <w:r w:rsidR="005B325D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o.</w:t>
      </w:r>
    </w:p>
    <w:p w14:paraId="3F1851D2" w14:textId="77777777" w:rsidR="003627C4" w:rsidRPr="00E00D3F" w:rsidRDefault="003627C4" w:rsidP="003627C4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14:paraId="2307AA4D" w14:textId="1AB7BEFD" w:rsidR="003627C4" w:rsidRPr="00E00D3F" w:rsidRDefault="005B325D" w:rsidP="003627C4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Respecto a </w:t>
      </w:r>
      <w:r w:rsidR="003627C4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los efectos adversos posterior a la inmunización</w:t>
      </w:r>
      <w:r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, dijo que estos</w:t>
      </w:r>
      <w:r w:rsidR="003627C4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dependen de la susceptibilidad de cada persona y de su condición general, </w:t>
      </w:r>
      <w:r w:rsidR="00E61AF8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y </w:t>
      </w:r>
      <w:r w:rsidR="003627C4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en caso de presentar algún </w:t>
      </w:r>
      <w:r w:rsidR="00E61AF8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síntoma o </w:t>
      </w:r>
      <w:r w:rsidR="0034719A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malestar</w:t>
      </w:r>
      <w:r w:rsidR="00E61AF8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</w:t>
      </w:r>
      <w:r w:rsidR="003627C4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recomendó acudir a la U</w:t>
      </w:r>
      <w:r w:rsidR="0034719A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nidad </w:t>
      </w:r>
      <w:r w:rsidR="003627C4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M</w:t>
      </w:r>
      <w:r w:rsidR="0034719A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edicina </w:t>
      </w:r>
      <w:r w:rsidR="003627C4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F</w:t>
      </w:r>
      <w:r w:rsidR="0034719A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amiliar</w:t>
      </w:r>
      <w:r w:rsidR="003627C4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</w:t>
      </w:r>
      <w:r w:rsidR="00384F3D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(UMF) </w:t>
      </w:r>
      <w:r w:rsidR="003627C4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más cercana para recibir atención médica.</w:t>
      </w:r>
    </w:p>
    <w:p w14:paraId="781D0A9C" w14:textId="77777777" w:rsidR="003627C4" w:rsidRPr="00E00D3F" w:rsidRDefault="003627C4" w:rsidP="003627C4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14:paraId="3DD4C7F0" w14:textId="11B9DCA1" w:rsidR="00634A23" w:rsidRPr="00E00D3F" w:rsidRDefault="00634A23" w:rsidP="00634A23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El coordinador de</w:t>
      </w:r>
      <w:r w:rsidR="00BB0B84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Unidades de Primer Nivel</w:t>
      </w:r>
      <w:r w:rsidR="002A7834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</w:t>
      </w:r>
      <w:r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puntualizó que en las mil 526 UMF</w:t>
      </w:r>
      <w:r w:rsidR="00D65544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</w:t>
      </w:r>
      <w:r w:rsidR="00384F3D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del Seguro Social </w:t>
      </w:r>
      <w:r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existe al menos un consultorio </w:t>
      </w:r>
      <w:proofErr w:type="spellStart"/>
      <w:r w:rsidR="00384F3D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Preven</w:t>
      </w:r>
      <w:r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IMSS</w:t>
      </w:r>
      <w:proofErr w:type="spellEnd"/>
      <w:r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, donde además de brindar servicios de promoción a la salud se detectan enfermedades crónicas y se brinda cobertura de vacunación</w:t>
      </w:r>
      <w:r w:rsidR="004C7F77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para múltiples padecimientos</w:t>
      </w:r>
      <w:r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.</w:t>
      </w:r>
    </w:p>
    <w:p w14:paraId="0BE7FE53" w14:textId="17D01F40" w:rsidR="00634A23" w:rsidRPr="00E00D3F" w:rsidRDefault="00634A23" w:rsidP="00634A23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14:paraId="01C2827F" w14:textId="605A872B" w:rsidR="00562D9F" w:rsidRPr="00E00D3F" w:rsidRDefault="00DC27BF" w:rsidP="00634A23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Con esta estrategia, señaló que el IMSS trabaja de manera conjunta con otras instituciones del sector salud para que la población </w:t>
      </w:r>
      <w:r w:rsidR="00992A86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adopte </w:t>
      </w:r>
      <w:r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estilos de vida saludables como: </w:t>
      </w:r>
      <w:r w:rsidR="00992A86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realizar</w:t>
      </w:r>
      <w:r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actividad física, </w:t>
      </w:r>
      <w:r w:rsidR="00992A86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llevar una </w:t>
      </w:r>
      <w:r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alimentación balanceada y bajar los riesgos de vulnerabilidad de algunas enfermedades</w:t>
      </w:r>
      <w:r w:rsidR="00992A86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.</w:t>
      </w:r>
    </w:p>
    <w:p w14:paraId="6FCD29E5" w14:textId="77777777" w:rsidR="00DC27BF" w:rsidRPr="00E00D3F" w:rsidRDefault="00DC27BF" w:rsidP="00634A23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14:paraId="2098093A" w14:textId="65E34E81" w:rsidR="00634A23" w:rsidRPr="00E00D3F" w:rsidRDefault="00384F3D" w:rsidP="00634A23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Subrayó </w:t>
      </w:r>
      <w:r w:rsidR="00DC27BF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que los esfuerzos del IMSS se enfocan más a prevenir que a curar</w:t>
      </w:r>
      <w:r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y actualmente hay</w:t>
      </w:r>
      <w:r w:rsidR="00DC27BF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</w:t>
      </w:r>
      <w:r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más derechohabientes que </w:t>
      </w:r>
      <w:r w:rsidR="00DC27BF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se comprometen con su salud y acuden a los servicios </w:t>
      </w:r>
      <w:proofErr w:type="spellStart"/>
      <w:r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Preven</w:t>
      </w:r>
      <w:r w:rsidR="00DC27BF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IMSS</w:t>
      </w:r>
      <w:proofErr w:type="spellEnd"/>
      <w:r w:rsidR="00DC27BF" w:rsidRPr="00E00D3F">
        <w:rPr>
          <w:rFonts w:ascii="Montserrat Light" w:eastAsia="Batang" w:hAnsi="Montserrat Light" w:cs="Arial"/>
          <w:color w:val="000000" w:themeColor="text1"/>
          <w:sz w:val="24"/>
          <w:szCs w:val="24"/>
        </w:rPr>
        <w:t>.</w:t>
      </w:r>
    </w:p>
    <w:p w14:paraId="79663CC7" w14:textId="77777777" w:rsidR="00333B65" w:rsidRPr="00E00D3F" w:rsidRDefault="00333B65" w:rsidP="00634A23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14:paraId="71FFD989" w14:textId="77777777" w:rsidR="00C76143" w:rsidRPr="00E00D3F" w:rsidRDefault="00C76143" w:rsidP="00C76143">
      <w:pPr>
        <w:pStyle w:val="CuerpoA"/>
        <w:spacing w:after="0" w:line="240" w:lineRule="atLeast"/>
        <w:jc w:val="center"/>
        <w:rPr>
          <w:rFonts w:ascii="Montserrat Light" w:eastAsia="Montserrat Light" w:hAnsi="Montserrat Light" w:cs="Montserrat Light"/>
          <w:b/>
          <w:bCs/>
          <w:color w:val="000000" w:themeColor="text1"/>
          <w:sz w:val="24"/>
          <w:szCs w:val="24"/>
          <w:lang w:val="es-MX"/>
        </w:rPr>
      </w:pPr>
      <w:r w:rsidRPr="00E00D3F">
        <w:rPr>
          <w:rStyle w:val="Ninguno"/>
          <w:rFonts w:ascii="Montserrat Light" w:eastAsia="Montserrat Light" w:hAnsi="Montserrat Light" w:cs="Montserrat Light"/>
          <w:b/>
          <w:bCs/>
          <w:color w:val="000000" w:themeColor="text1"/>
          <w:sz w:val="24"/>
          <w:szCs w:val="24"/>
          <w:lang w:val="es-MX"/>
        </w:rPr>
        <w:t>--- o0o ---</w:t>
      </w:r>
    </w:p>
    <w:sectPr w:rsidR="00C76143" w:rsidRPr="00E00D3F" w:rsidSect="00333B65">
      <w:headerReference w:type="default" r:id="rId8"/>
      <w:footerReference w:type="default" r:id="rId9"/>
      <w:pgSz w:w="12240" w:h="15840"/>
      <w:pgMar w:top="2977" w:right="1608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216FE" w14:textId="77777777" w:rsidR="00E74827" w:rsidRDefault="00E74827" w:rsidP="00C67577">
      <w:pPr>
        <w:spacing w:after="0" w:line="240" w:lineRule="auto"/>
      </w:pPr>
      <w:r>
        <w:separator/>
      </w:r>
    </w:p>
  </w:endnote>
  <w:endnote w:type="continuationSeparator" w:id="0">
    <w:p w14:paraId="55BB256B" w14:textId="77777777" w:rsidR="00E74827" w:rsidRDefault="00E74827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67577" w:rsidRDefault="006907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93365" w14:textId="77777777" w:rsidR="00E74827" w:rsidRDefault="00E74827" w:rsidP="00C67577">
      <w:pPr>
        <w:spacing w:after="0" w:line="240" w:lineRule="auto"/>
      </w:pPr>
      <w:r>
        <w:separator/>
      </w:r>
    </w:p>
  </w:footnote>
  <w:footnote w:type="continuationSeparator" w:id="0">
    <w:p w14:paraId="572DC3DF" w14:textId="77777777" w:rsidR="00E74827" w:rsidRDefault="00E74827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60BF4"/>
    <w:multiLevelType w:val="hybridMultilevel"/>
    <w:tmpl w:val="9612DF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032E2"/>
    <w:rsid w:val="00087739"/>
    <w:rsid w:val="000C7ABF"/>
    <w:rsid w:val="000E47A0"/>
    <w:rsid w:val="000F21E0"/>
    <w:rsid w:val="000F62CF"/>
    <w:rsid w:val="001033C8"/>
    <w:rsid w:val="00104F83"/>
    <w:rsid w:val="001976D8"/>
    <w:rsid w:val="001B0581"/>
    <w:rsid w:val="00223581"/>
    <w:rsid w:val="00245C1A"/>
    <w:rsid w:val="0026417D"/>
    <w:rsid w:val="002A4713"/>
    <w:rsid w:val="002A7834"/>
    <w:rsid w:val="002D63BF"/>
    <w:rsid w:val="00333B65"/>
    <w:rsid w:val="0034719A"/>
    <w:rsid w:val="003627C4"/>
    <w:rsid w:val="00384F3D"/>
    <w:rsid w:val="003D0886"/>
    <w:rsid w:val="003D36E3"/>
    <w:rsid w:val="003D4E1D"/>
    <w:rsid w:val="003F7B3D"/>
    <w:rsid w:val="00407BC5"/>
    <w:rsid w:val="00467062"/>
    <w:rsid w:val="00481D82"/>
    <w:rsid w:val="004C7F77"/>
    <w:rsid w:val="004F495E"/>
    <w:rsid w:val="005119E2"/>
    <w:rsid w:val="0054583E"/>
    <w:rsid w:val="00555235"/>
    <w:rsid w:val="00562D9F"/>
    <w:rsid w:val="005B325D"/>
    <w:rsid w:val="005C2CF9"/>
    <w:rsid w:val="005D4422"/>
    <w:rsid w:val="005E6639"/>
    <w:rsid w:val="005F35B5"/>
    <w:rsid w:val="00622AA8"/>
    <w:rsid w:val="00634A23"/>
    <w:rsid w:val="00686826"/>
    <w:rsid w:val="00690726"/>
    <w:rsid w:val="00760EB3"/>
    <w:rsid w:val="0076142E"/>
    <w:rsid w:val="007B1343"/>
    <w:rsid w:val="007C1E21"/>
    <w:rsid w:val="007C6A8D"/>
    <w:rsid w:val="007E0864"/>
    <w:rsid w:val="007F3D10"/>
    <w:rsid w:val="00821C74"/>
    <w:rsid w:val="008242BE"/>
    <w:rsid w:val="00901F09"/>
    <w:rsid w:val="009601DC"/>
    <w:rsid w:val="009724F3"/>
    <w:rsid w:val="00976F6C"/>
    <w:rsid w:val="00992A86"/>
    <w:rsid w:val="00994ECD"/>
    <w:rsid w:val="009A1E88"/>
    <w:rsid w:val="009C25B8"/>
    <w:rsid w:val="009C445D"/>
    <w:rsid w:val="009F2717"/>
    <w:rsid w:val="009F6C5A"/>
    <w:rsid w:val="00A3527B"/>
    <w:rsid w:val="00A749A8"/>
    <w:rsid w:val="00A8014E"/>
    <w:rsid w:val="00A934A7"/>
    <w:rsid w:val="00B24423"/>
    <w:rsid w:val="00B861B8"/>
    <w:rsid w:val="00B93F53"/>
    <w:rsid w:val="00B97CA7"/>
    <w:rsid w:val="00BB0B84"/>
    <w:rsid w:val="00BC7C52"/>
    <w:rsid w:val="00C67577"/>
    <w:rsid w:val="00C76143"/>
    <w:rsid w:val="00C84A86"/>
    <w:rsid w:val="00CB4B61"/>
    <w:rsid w:val="00CC4B89"/>
    <w:rsid w:val="00D65544"/>
    <w:rsid w:val="00D719EE"/>
    <w:rsid w:val="00D94F1E"/>
    <w:rsid w:val="00DB3FC5"/>
    <w:rsid w:val="00DC27BF"/>
    <w:rsid w:val="00DD0D01"/>
    <w:rsid w:val="00DD38CC"/>
    <w:rsid w:val="00E00D3F"/>
    <w:rsid w:val="00E03EAC"/>
    <w:rsid w:val="00E61AF8"/>
    <w:rsid w:val="00E74827"/>
    <w:rsid w:val="00EC1DFE"/>
    <w:rsid w:val="00EF5A01"/>
    <w:rsid w:val="00F44084"/>
    <w:rsid w:val="00F44A38"/>
    <w:rsid w:val="00FC7AD0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2021-01-09T02:00:00Z</cp:lastPrinted>
  <dcterms:created xsi:type="dcterms:W3CDTF">2021-08-23T16:27:00Z</dcterms:created>
  <dcterms:modified xsi:type="dcterms:W3CDTF">2021-08-23T16:27:00Z</dcterms:modified>
</cp:coreProperties>
</file>