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050A96" w:rsidRDefault="00B56BAB" w:rsidP="00FC64A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F65FE7">
        <w:rPr>
          <w:rFonts w:ascii="Montserrat Light" w:eastAsia="Batang" w:hAnsi="Montserrat Light" w:cs="Arial"/>
          <w:sz w:val="24"/>
          <w:szCs w:val="24"/>
        </w:rPr>
        <w:t>jueves 3</w:t>
      </w:r>
      <w:r w:rsidR="00FC64A0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6C6772">
        <w:rPr>
          <w:rFonts w:ascii="Montserrat Light" w:eastAsia="Batang" w:hAnsi="Montserrat Light" w:cs="Arial"/>
          <w:sz w:val="24"/>
          <w:szCs w:val="24"/>
        </w:rPr>
        <w:t>dic</w:t>
      </w:r>
      <w:r>
        <w:rPr>
          <w:rFonts w:ascii="Montserrat Light" w:eastAsia="Batang" w:hAnsi="Montserrat Light" w:cs="Arial"/>
          <w:sz w:val="24"/>
          <w:szCs w:val="24"/>
        </w:rPr>
        <w:t>iembre</w:t>
      </w:r>
      <w:r w:rsidRPr="00050A96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>No.</w:t>
      </w:r>
      <w:r w:rsidR="00975D8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405AB" w:rsidRPr="00F65FE7">
        <w:rPr>
          <w:rFonts w:ascii="Montserrat Light" w:eastAsia="Batang" w:hAnsi="Montserrat Light" w:cs="Arial"/>
          <w:sz w:val="24"/>
          <w:szCs w:val="24"/>
        </w:rPr>
        <w:t>8</w:t>
      </w:r>
      <w:r w:rsidR="00F65FE7" w:rsidRPr="00F65FE7">
        <w:rPr>
          <w:rFonts w:ascii="Montserrat Light" w:eastAsia="Batang" w:hAnsi="Montserrat Light" w:cs="Arial"/>
          <w:sz w:val="24"/>
          <w:szCs w:val="24"/>
        </w:rPr>
        <w:t>14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56BAB" w:rsidRPr="00050A9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56BAB" w:rsidRPr="00050A96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5242F" w:rsidRDefault="00FD104D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A</w:t>
      </w:r>
      <w:r w:rsidR="00C302A6">
        <w:rPr>
          <w:rFonts w:ascii="Montserrat Light" w:eastAsia="Batang" w:hAnsi="Montserrat Light" w:cs="Arial"/>
          <w:b/>
          <w:sz w:val="28"/>
          <w:szCs w:val="28"/>
        </w:rPr>
        <w:t>nuncia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IMSS </w:t>
      </w:r>
      <w:r w:rsidR="00C302A6">
        <w:rPr>
          <w:rFonts w:ascii="Montserrat Light" w:eastAsia="Batang" w:hAnsi="Montserrat Light" w:cs="Arial"/>
          <w:b/>
          <w:sz w:val="28"/>
          <w:szCs w:val="28"/>
        </w:rPr>
        <w:t xml:space="preserve">cuatro </w:t>
      </w:r>
      <w:r w:rsidR="00B67579">
        <w:rPr>
          <w:rFonts w:ascii="Montserrat Light" w:eastAsia="Batang" w:hAnsi="Montserrat Light" w:cs="Arial"/>
          <w:b/>
          <w:sz w:val="28"/>
          <w:szCs w:val="28"/>
        </w:rPr>
        <w:t xml:space="preserve">acciones </w:t>
      </w:r>
      <w:r w:rsidR="00C302A6">
        <w:rPr>
          <w:rFonts w:ascii="Montserrat Light" w:eastAsia="Batang" w:hAnsi="Montserrat Light" w:cs="Arial"/>
          <w:b/>
          <w:sz w:val="28"/>
          <w:szCs w:val="28"/>
        </w:rPr>
        <w:t xml:space="preserve">en favor de los derechohabientes y trabajadores </w:t>
      </w:r>
      <w:r>
        <w:rPr>
          <w:rFonts w:ascii="Montserrat Light" w:eastAsia="Batang" w:hAnsi="Montserrat Light" w:cs="Arial"/>
          <w:b/>
          <w:sz w:val="28"/>
          <w:szCs w:val="28"/>
        </w:rPr>
        <w:t>con discapacidad</w:t>
      </w:r>
    </w:p>
    <w:p w:rsidR="002762B1" w:rsidRDefault="002762B1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363801" w:rsidRPr="00363801" w:rsidRDefault="00F65FE7" w:rsidP="00F65FE7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i/>
          <w:szCs w:val="24"/>
        </w:rPr>
      </w:pPr>
      <w:r>
        <w:rPr>
          <w:rFonts w:ascii="Montserrat Light" w:hAnsi="Montserrat Light"/>
          <w:b/>
          <w:szCs w:val="24"/>
        </w:rPr>
        <w:t xml:space="preserve">El director general, Zoé Robledo, dio a conocer el nombramiento de </w:t>
      </w:r>
      <w:proofErr w:type="spellStart"/>
      <w:r w:rsidRPr="00F65FE7">
        <w:rPr>
          <w:rFonts w:ascii="Montserrat Light" w:hAnsi="Montserrat Light"/>
          <w:b/>
          <w:szCs w:val="24"/>
        </w:rPr>
        <w:t>Rosemberg</w:t>
      </w:r>
      <w:proofErr w:type="spellEnd"/>
      <w:r w:rsidRPr="00F65FE7">
        <w:rPr>
          <w:rFonts w:ascii="Montserrat Light" w:hAnsi="Montserrat Light"/>
          <w:b/>
          <w:szCs w:val="24"/>
        </w:rPr>
        <w:t xml:space="preserve"> Román como nuevo titular</w:t>
      </w:r>
      <w:r>
        <w:rPr>
          <w:rFonts w:ascii="Montserrat Light" w:hAnsi="Montserrat Light"/>
          <w:b/>
          <w:szCs w:val="24"/>
        </w:rPr>
        <w:t xml:space="preserve"> de la </w:t>
      </w:r>
      <w:proofErr w:type="spellStart"/>
      <w:r w:rsidR="00996A28">
        <w:rPr>
          <w:rFonts w:ascii="Montserrat Light" w:hAnsi="Montserrat Light"/>
          <w:b/>
          <w:szCs w:val="24"/>
        </w:rPr>
        <w:t>S</w:t>
      </w:r>
      <w:r w:rsidRPr="00F65FE7">
        <w:rPr>
          <w:rFonts w:ascii="Montserrat Light" w:hAnsi="Montserrat Light"/>
          <w:b/>
          <w:szCs w:val="24"/>
        </w:rPr>
        <w:t>ubjefatura</w:t>
      </w:r>
      <w:proofErr w:type="spellEnd"/>
      <w:r w:rsidRPr="00F65FE7">
        <w:rPr>
          <w:rFonts w:ascii="Montserrat Light" w:hAnsi="Montserrat Light"/>
          <w:b/>
          <w:szCs w:val="24"/>
        </w:rPr>
        <w:t xml:space="preserve"> de División de Atención a Personas</w:t>
      </w:r>
      <w:r w:rsidR="00B45924">
        <w:rPr>
          <w:rFonts w:ascii="Montserrat Light" w:hAnsi="Montserrat Light"/>
          <w:b/>
          <w:szCs w:val="24"/>
        </w:rPr>
        <w:t xml:space="preserve"> c</w:t>
      </w:r>
      <w:r w:rsidRPr="00F65FE7">
        <w:rPr>
          <w:rFonts w:ascii="Montserrat Light" w:hAnsi="Montserrat Light"/>
          <w:b/>
          <w:szCs w:val="24"/>
        </w:rPr>
        <w:t>on</w:t>
      </w:r>
      <w:r w:rsidR="00B45924">
        <w:rPr>
          <w:rFonts w:ascii="Montserrat Light" w:hAnsi="Montserrat Light"/>
          <w:b/>
          <w:szCs w:val="24"/>
        </w:rPr>
        <w:t xml:space="preserve"> </w:t>
      </w:r>
      <w:r w:rsidR="002406C6">
        <w:rPr>
          <w:rFonts w:ascii="Montserrat Light" w:hAnsi="Montserrat Light"/>
          <w:b/>
          <w:szCs w:val="24"/>
        </w:rPr>
        <w:t>D</w:t>
      </w:r>
      <w:r w:rsidRPr="00F65FE7">
        <w:rPr>
          <w:rFonts w:ascii="Montserrat Light" w:hAnsi="Montserrat Light"/>
          <w:b/>
          <w:szCs w:val="24"/>
        </w:rPr>
        <w:t>iscapacidad</w:t>
      </w:r>
      <w:r w:rsidR="00363801">
        <w:rPr>
          <w:rFonts w:ascii="Montserrat Light" w:hAnsi="Montserrat Light"/>
          <w:b/>
          <w:szCs w:val="24"/>
        </w:rPr>
        <w:t>.</w:t>
      </w:r>
    </w:p>
    <w:p w:rsidR="00C8747C" w:rsidRPr="00C8747C" w:rsidRDefault="00AD136F" w:rsidP="00961790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i/>
          <w:szCs w:val="24"/>
        </w:rPr>
      </w:pPr>
      <w:r>
        <w:rPr>
          <w:rFonts w:ascii="Montserrat Light" w:hAnsi="Montserrat Light"/>
          <w:b/>
          <w:szCs w:val="24"/>
        </w:rPr>
        <w:t>Indicó que se impulsa un padrón de derechohabientes con discapacidad, se trabaja en un decálogo para su atención y se lleva a cabo un foro temático.</w:t>
      </w:r>
    </w:p>
    <w:p w:rsidR="00B56BAB" w:rsidRPr="00D15A48" w:rsidRDefault="00B56BAB" w:rsidP="00B56BAB">
      <w:pPr>
        <w:spacing w:after="0" w:line="240" w:lineRule="atLeast"/>
        <w:jc w:val="both"/>
        <w:rPr>
          <w:rFonts w:ascii="Montserrat Light" w:hAnsi="Montserrat Light"/>
          <w:b/>
          <w:sz w:val="28"/>
          <w:szCs w:val="24"/>
        </w:rPr>
      </w:pPr>
    </w:p>
    <w:p w:rsidR="00F65FE7" w:rsidRDefault="00C302A6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El director general del </w:t>
      </w:r>
      <w:r w:rsidR="00B416DE">
        <w:rPr>
          <w:rFonts w:ascii="Montserrat Light" w:eastAsiaTheme="minorHAnsi" w:hAnsi="Montserrat Light" w:cstheme="minorBidi"/>
          <w:sz w:val="24"/>
          <w:szCs w:val="24"/>
        </w:rPr>
        <w:t>Instituto Mexicano del Seguro Social (IMSS)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, Maestro Zoé Robledo, </w:t>
      </w:r>
      <w:r w:rsidR="00996A28">
        <w:rPr>
          <w:rFonts w:ascii="Montserrat Light" w:eastAsiaTheme="minorHAnsi" w:hAnsi="Montserrat Light" w:cstheme="minorBidi"/>
          <w:sz w:val="24"/>
          <w:szCs w:val="24"/>
        </w:rPr>
        <w:t>anunció cuatro acciones en beneficio de la</w:t>
      </w:r>
      <w:r w:rsidR="007B5396">
        <w:rPr>
          <w:rFonts w:ascii="Montserrat Light" w:eastAsiaTheme="minorHAnsi" w:hAnsi="Montserrat Light" w:cstheme="minorBidi"/>
          <w:sz w:val="24"/>
          <w:szCs w:val="24"/>
        </w:rPr>
        <w:t xml:space="preserve"> atención que reciben en el Instituto </w:t>
      </w:r>
      <w:r w:rsidR="00996A28">
        <w:rPr>
          <w:rFonts w:ascii="Montserrat Light" w:eastAsiaTheme="minorHAnsi" w:hAnsi="Montserrat Light" w:cstheme="minorBidi"/>
          <w:sz w:val="24"/>
          <w:szCs w:val="24"/>
        </w:rPr>
        <w:t>derechohabientes con discapacidad</w:t>
      </w:r>
      <w:r w:rsidR="00FF5202">
        <w:rPr>
          <w:rFonts w:ascii="Montserrat Light" w:eastAsiaTheme="minorHAnsi" w:hAnsi="Montserrat Light" w:cstheme="minorBidi"/>
          <w:sz w:val="24"/>
          <w:szCs w:val="24"/>
        </w:rPr>
        <w:t xml:space="preserve"> y de </w:t>
      </w:r>
      <w:r w:rsidR="00996A28">
        <w:rPr>
          <w:rFonts w:ascii="Montserrat Light" w:eastAsiaTheme="minorHAnsi" w:hAnsi="Montserrat Light" w:cstheme="minorBidi"/>
          <w:sz w:val="24"/>
          <w:szCs w:val="24"/>
        </w:rPr>
        <w:t xml:space="preserve">los </w:t>
      </w:r>
      <w:r w:rsidR="00FF5202">
        <w:rPr>
          <w:rFonts w:ascii="Montserrat Light" w:eastAsiaTheme="minorHAnsi" w:hAnsi="Montserrat Light" w:cstheme="minorBidi"/>
          <w:sz w:val="24"/>
          <w:szCs w:val="24"/>
        </w:rPr>
        <w:t xml:space="preserve">propios </w:t>
      </w:r>
      <w:r w:rsidR="00996A28">
        <w:rPr>
          <w:rFonts w:ascii="Montserrat Light" w:eastAsiaTheme="minorHAnsi" w:hAnsi="Montserrat Light" w:cstheme="minorBidi"/>
          <w:sz w:val="24"/>
          <w:szCs w:val="24"/>
        </w:rPr>
        <w:t xml:space="preserve">trabajadores del Instituto, </w:t>
      </w:r>
      <w:r w:rsidR="00D51B95">
        <w:rPr>
          <w:rFonts w:ascii="Montserrat Light" w:eastAsiaTheme="minorHAnsi" w:hAnsi="Montserrat Light" w:cstheme="minorBidi"/>
          <w:sz w:val="24"/>
          <w:szCs w:val="24"/>
        </w:rPr>
        <w:t>e</w:t>
      </w:r>
      <w:r w:rsidR="00996A28">
        <w:rPr>
          <w:rFonts w:ascii="Montserrat Light" w:eastAsiaTheme="minorHAnsi" w:hAnsi="Montserrat Light" w:cstheme="minorBidi"/>
          <w:sz w:val="24"/>
          <w:szCs w:val="24"/>
        </w:rPr>
        <w:t xml:space="preserve">sto en el marco </w:t>
      </w:r>
      <w:r w:rsidR="00F65FE7">
        <w:rPr>
          <w:rFonts w:ascii="Montserrat Light" w:eastAsiaTheme="minorHAnsi" w:hAnsi="Montserrat Light" w:cstheme="minorBidi"/>
          <w:sz w:val="24"/>
          <w:szCs w:val="24"/>
        </w:rPr>
        <w:t xml:space="preserve">del </w:t>
      </w:r>
      <w:r w:rsidR="00325AC2" w:rsidRPr="00325AC2">
        <w:rPr>
          <w:rFonts w:ascii="Montserrat Light" w:eastAsiaTheme="minorHAnsi" w:hAnsi="Montserrat Light" w:cstheme="minorBidi"/>
          <w:sz w:val="24"/>
          <w:szCs w:val="24"/>
        </w:rPr>
        <w:t>Día Internacional de las Personas con Discapacidad</w:t>
      </w:r>
      <w:r w:rsidR="00325AC2">
        <w:rPr>
          <w:rFonts w:ascii="Montserrat Light" w:eastAsiaTheme="minorHAnsi" w:hAnsi="Montserrat Light" w:cstheme="minorBidi"/>
          <w:sz w:val="24"/>
          <w:szCs w:val="24"/>
        </w:rPr>
        <w:t xml:space="preserve"> </w:t>
      </w:r>
      <w:r w:rsidR="00F65FE7">
        <w:rPr>
          <w:rFonts w:ascii="Montserrat Light" w:eastAsiaTheme="minorHAnsi" w:hAnsi="Montserrat Light" w:cstheme="minorBidi"/>
          <w:sz w:val="24"/>
          <w:szCs w:val="24"/>
        </w:rPr>
        <w:t xml:space="preserve">que se conmemora este </w:t>
      </w:r>
      <w:r w:rsidR="00325AC2">
        <w:rPr>
          <w:rFonts w:ascii="Montserrat Light" w:eastAsiaTheme="minorHAnsi" w:hAnsi="Montserrat Light" w:cstheme="minorBidi"/>
          <w:sz w:val="24"/>
          <w:szCs w:val="24"/>
        </w:rPr>
        <w:t>3 de diciembre</w:t>
      </w:r>
      <w:r w:rsidR="00996A28">
        <w:rPr>
          <w:rFonts w:ascii="Montserrat Light" w:eastAsiaTheme="minorHAnsi" w:hAnsi="Montserrat Light" w:cstheme="minorBidi"/>
          <w:sz w:val="24"/>
          <w:szCs w:val="24"/>
        </w:rPr>
        <w:t>.</w:t>
      </w:r>
    </w:p>
    <w:p w:rsidR="00F65FE7" w:rsidRDefault="00F65FE7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996A28" w:rsidRDefault="00996A28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Como parte de esas acciones, el titular del </w:t>
      </w:r>
      <w:r w:rsidR="008F3735">
        <w:rPr>
          <w:rFonts w:ascii="Montserrat Light" w:eastAsiaTheme="minorHAnsi" w:hAnsi="Montserrat Light" w:cstheme="minorBidi"/>
          <w:sz w:val="24"/>
          <w:szCs w:val="24"/>
        </w:rPr>
        <w:t>IMSS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dio a conocer el nombramiento del Maestro </w:t>
      </w:r>
      <w:proofErr w:type="spellStart"/>
      <w:r w:rsidRPr="00996A28">
        <w:rPr>
          <w:rFonts w:ascii="Montserrat Light" w:eastAsiaTheme="minorHAnsi" w:hAnsi="Montserrat Light" w:cstheme="minorBidi"/>
          <w:sz w:val="24"/>
          <w:szCs w:val="24"/>
        </w:rPr>
        <w:t>Rosemberg</w:t>
      </w:r>
      <w:proofErr w:type="spellEnd"/>
      <w:r w:rsidRPr="00996A28">
        <w:rPr>
          <w:rFonts w:ascii="Montserrat Light" w:eastAsiaTheme="minorHAnsi" w:hAnsi="Montserrat Light" w:cstheme="minorBidi"/>
          <w:sz w:val="24"/>
          <w:szCs w:val="24"/>
        </w:rPr>
        <w:t xml:space="preserve"> Román como nuevo titular de la </w:t>
      </w:r>
      <w:proofErr w:type="spellStart"/>
      <w:r>
        <w:rPr>
          <w:rFonts w:ascii="Montserrat Light" w:eastAsiaTheme="minorHAnsi" w:hAnsi="Montserrat Light" w:cstheme="minorBidi"/>
          <w:sz w:val="24"/>
          <w:szCs w:val="24"/>
        </w:rPr>
        <w:t>S</w:t>
      </w:r>
      <w:r w:rsidRPr="00996A28">
        <w:rPr>
          <w:rFonts w:ascii="Montserrat Light" w:eastAsiaTheme="minorHAnsi" w:hAnsi="Montserrat Light" w:cstheme="minorBidi"/>
          <w:sz w:val="24"/>
          <w:szCs w:val="24"/>
        </w:rPr>
        <w:t>ubjefatura</w:t>
      </w:r>
      <w:proofErr w:type="spellEnd"/>
      <w:r w:rsidRPr="00996A28">
        <w:rPr>
          <w:rFonts w:ascii="Montserrat Light" w:eastAsiaTheme="minorHAnsi" w:hAnsi="Montserrat Light" w:cstheme="minorBidi"/>
          <w:sz w:val="24"/>
          <w:szCs w:val="24"/>
        </w:rPr>
        <w:t xml:space="preserve"> de División de Atenc</w:t>
      </w:r>
      <w:r w:rsidR="001D5466">
        <w:rPr>
          <w:rFonts w:ascii="Montserrat Light" w:eastAsiaTheme="minorHAnsi" w:hAnsi="Montserrat Light" w:cstheme="minorBidi"/>
          <w:sz w:val="24"/>
          <w:szCs w:val="24"/>
        </w:rPr>
        <w:t xml:space="preserve">ión a Personas con Discapacidad, área en la que se promueve la inclusión, integración social y el reconocimiento de esta población, </w:t>
      </w:r>
      <w:r w:rsidR="008F3735">
        <w:rPr>
          <w:rFonts w:ascii="Montserrat Light" w:eastAsiaTheme="minorHAnsi" w:hAnsi="Montserrat Light" w:cstheme="minorBidi"/>
          <w:sz w:val="24"/>
          <w:szCs w:val="24"/>
        </w:rPr>
        <w:t>y que desde 2019 cuenta con un programa para atender, capacitar y difundir temas en esta materia.</w:t>
      </w:r>
    </w:p>
    <w:p w:rsidR="00996A28" w:rsidRDefault="00996A28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8F3735" w:rsidRDefault="008F3735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Indicó que el nuevo funcionario del IMSS es licenciado en Psicología y tiene estudios de posgrado en Administración y Políticas Públicas; en su desempeño profesional ha coordinado programas académicos sobre equidad e inclusión, y ha ocupado cargos de alto nivel relacionados con este tema.</w:t>
      </w:r>
    </w:p>
    <w:p w:rsidR="008F3735" w:rsidRDefault="008F3735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8F3735" w:rsidRPr="000D1308" w:rsidRDefault="001177DC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pacing w:val="-4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4"/>
          <w:sz w:val="24"/>
          <w:szCs w:val="24"/>
        </w:rPr>
        <w:t xml:space="preserve">Al respecto, </w:t>
      </w:r>
      <w:proofErr w:type="spellStart"/>
      <w:r>
        <w:rPr>
          <w:rFonts w:ascii="Montserrat Light" w:eastAsiaTheme="minorHAnsi" w:hAnsi="Montserrat Light" w:cstheme="minorBidi"/>
          <w:spacing w:val="-4"/>
          <w:sz w:val="24"/>
          <w:szCs w:val="24"/>
        </w:rPr>
        <w:t>Rosemberg</w:t>
      </w:r>
      <w:proofErr w:type="spellEnd"/>
      <w:r>
        <w:rPr>
          <w:rFonts w:ascii="Montserrat Light" w:eastAsiaTheme="minorHAnsi" w:hAnsi="Montserrat Light" w:cstheme="minorBidi"/>
          <w:spacing w:val="-4"/>
          <w:sz w:val="24"/>
          <w:szCs w:val="24"/>
        </w:rPr>
        <w:t xml:space="preserve"> Romá</w:t>
      </w:r>
      <w:bookmarkStart w:id="0" w:name="_GoBack"/>
      <w:bookmarkEnd w:id="0"/>
      <w:r w:rsidR="008F3735" w:rsidRPr="000D1308">
        <w:rPr>
          <w:rFonts w:ascii="Montserrat Light" w:eastAsiaTheme="minorHAnsi" w:hAnsi="Montserrat Light" w:cstheme="minorBidi"/>
          <w:spacing w:val="-4"/>
          <w:sz w:val="24"/>
          <w:szCs w:val="24"/>
        </w:rPr>
        <w:t xml:space="preserve">n </w:t>
      </w:r>
      <w:r w:rsidR="000D1308" w:rsidRPr="000D1308">
        <w:rPr>
          <w:rFonts w:ascii="Montserrat Light" w:eastAsiaTheme="minorHAnsi" w:hAnsi="Montserrat Light" w:cstheme="minorBidi"/>
          <w:spacing w:val="-4"/>
          <w:sz w:val="24"/>
          <w:szCs w:val="24"/>
        </w:rPr>
        <w:t>indicó</w:t>
      </w:r>
      <w:r w:rsidR="008F3735" w:rsidRPr="000D1308">
        <w:rPr>
          <w:rFonts w:ascii="Montserrat Light" w:eastAsiaTheme="minorHAnsi" w:hAnsi="Montserrat Light" w:cstheme="minorBidi"/>
          <w:spacing w:val="-4"/>
          <w:sz w:val="24"/>
          <w:szCs w:val="24"/>
        </w:rPr>
        <w:t xml:space="preserve"> que </w:t>
      </w:r>
      <w:r w:rsidR="00083121" w:rsidRPr="000D1308">
        <w:rPr>
          <w:rFonts w:ascii="Montserrat Light" w:eastAsiaTheme="minorHAnsi" w:hAnsi="Montserrat Light" w:cstheme="minorBidi"/>
          <w:spacing w:val="-4"/>
          <w:sz w:val="24"/>
          <w:szCs w:val="24"/>
        </w:rPr>
        <w:t>la función de esta área es dirigir y establecer las políticas públicas en materia de inclusión que permitan garantizar los derechos de las personas con discapacidad que son atendidas o forman parte de la institución.</w:t>
      </w:r>
    </w:p>
    <w:p w:rsidR="008F3735" w:rsidRDefault="008F3735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0D1308" w:rsidRDefault="000D1308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Agradeció la oportunidad de colaborar en el IMSS</w:t>
      </w:r>
      <w:r w:rsidR="00042749">
        <w:rPr>
          <w:rFonts w:ascii="Montserrat Light" w:eastAsiaTheme="minorHAnsi" w:hAnsi="Montserrat Light" w:cstheme="minorBidi"/>
          <w:sz w:val="24"/>
          <w:szCs w:val="24"/>
        </w:rPr>
        <w:t>,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</w:t>
      </w:r>
      <w:r w:rsidR="00042749">
        <w:rPr>
          <w:rFonts w:ascii="Montserrat Light" w:eastAsiaTheme="minorHAnsi" w:hAnsi="Montserrat Light" w:cstheme="minorBidi"/>
          <w:sz w:val="24"/>
          <w:szCs w:val="24"/>
        </w:rPr>
        <w:t xml:space="preserve">“una </w:t>
      </w:r>
      <w:r w:rsidRPr="000D1308">
        <w:rPr>
          <w:rFonts w:ascii="Montserrat Light" w:eastAsiaTheme="minorHAnsi" w:hAnsi="Montserrat Light" w:cstheme="minorBidi"/>
          <w:sz w:val="24"/>
          <w:szCs w:val="24"/>
        </w:rPr>
        <w:t>institución sumamente noble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e </w:t>
      </w:r>
      <w:r w:rsidRPr="000D1308">
        <w:rPr>
          <w:rFonts w:ascii="Montserrat Light" w:eastAsiaTheme="minorHAnsi" w:hAnsi="Montserrat Light" w:cstheme="minorBidi"/>
          <w:sz w:val="24"/>
          <w:szCs w:val="24"/>
        </w:rPr>
        <w:t>importante para la vida pública del país</w:t>
      </w:r>
      <w:r w:rsidR="00F22899">
        <w:rPr>
          <w:rFonts w:ascii="Montserrat Light" w:eastAsiaTheme="minorHAnsi" w:hAnsi="Montserrat Light" w:cstheme="minorBidi"/>
          <w:sz w:val="24"/>
          <w:szCs w:val="24"/>
        </w:rPr>
        <w:t>.</w:t>
      </w:r>
      <w:r w:rsidRPr="000D1308">
        <w:rPr>
          <w:rFonts w:ascii="Montserrat Light" w:eastAsiaTheme="minorHAnsi" w:hAnsi="Montserrat Light" w:cstheme="minorBidi"/>
          <w:sz w:val="24"/>
          <w:szCs w:val="24"/>
        </w:rPr>
        <w:t xml:space="preserve"> </w:t>
      </w:r>
      <w:r w:rsidR="002F2A43">
        <w:rPr>
          <w:rFonts w:ascii="Montserrat Light" w:eastAsiaTheme="minorHAnsi" w:hAnsi="Montserrat Light" w:cstheme="minorBidi"/>
          <w:sz w:val="24"/>
          <w:szCs w:val="24"/>
        </w:rPr>
        <w:t>Y en cuanto a los compañeros con discapacidad pedirles que se acerquen, a</w:t>
      </w:r>
      <w:r w:rsidRPr="000D1308">
        <w:rPr>
          <w:rFonts w:ascii="Montserrat Light" w:eastAsiaTheme="minorHAnsi" w:hAnsi="Montserrat Light" w:cstheme="minorBidi"/>
          <w:sz w:val="24"/>
          <w:szCs w:val="24"/>
        </w:rPr>
        <w:t xml:space="preserve">quí tienen un gran aliado, a través de mi </w:t>
      </w:r>
      <w:r w:rsidRPr="000D1308">
        <w:rPr>
          <w:rFonts w:ascii="Montserrat Light" w:eastAsiaTheme="minorHAnsi" w:hAnsi="Montserrat Light" w:cstheme="minorBidi"/>
          <w:sz w:val="24"/>
          <w:szCs w:val="24"/>
        </w:rPr>
        <w:lastRenderedPageBreak/>
        <w:t>persona y a través del Maestro Zoé Robledo podemos mejorar mucho la vida y la calidad de vida de muchas personas</w:t>
      </w:r>
      <w:r>
        <w:rPr>
          <w:rFonts w:ascii="Montserrat Light" w:eastAsiaTheme="minorHAnsi" w:hAnsi="Montserrat Light" w:cstheme="minorBidi"/>
          <w:sz w:val="24"/>
          <w:szCs w:val="24"/>
        </w:rPr>
        <w:t>”.</w:t>
      </w:r>
    </w:p>
    <w:p w:rsidR="000D1308" w:rsidRDefault="000D1308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E4636F" w:rsidRDefault="00E4636F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Como segundo punto, Zoé Robledo destacó que se impulsará un censo de personal y un padrón de derechohabientes con discapacidad para visibilizar a las personas que son atendidas en el Seguro Social y que trabajan en la institución.</w:t>
      </w:r>
    </w:p>
    <w:p w:rsidR="00E4636F" w:rsidRDefault="00E4636F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E4636F" w:rsidRDefault="00E4636F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En tercer lugar, dijo, se ha trabajado en un Decálogo de la Política Institucional para la Atención de Personas con Discapacidad, con el que </w:t>
      </w:r>
      <w:r w:rsidR="004B2879">
        <w:rPr>
          <w:rFonts w:ascii="Montserrat Light" w:eastAsiaTheme="minorHAnsi" w:hAnsi="Montserrat Light" w:cstheme="minorBidi"/>
          <w:sz w:val="24"/>
          <w:szCs w:val="24"/>
        </w:rPr>
        <w:t xml:space="preserve">se reconocen los 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pendientes existentes desde diversas perspectivas </w:t>
      </w:r>
      <w:r w:rsidR="001E615F">
        <w:rPr>
          <w:rFonts w:ascii="Montserrat Light" w:eastAsiaTheme="minorHAnsi" w:hAnsi="Montserrat Light" w:cstheme="minorBidi"/>
          <w:sz w:val="24"/>
          <w:szCs w:val="24"/>
        </w:rPr>
        <w:t>“</w:t>
      </w:r>
      <w:r>
        <w:rPr>
          <w:rFonts w:ascii="Montserrat Light" w:eastAsiaTheme="minorHAnsi" w:hAnsi="Montserrat Light" w:cstheme="minorBidi"/>
          <w:sz w:val="24"/>
          <w:szCs w:val="24"/>
        </w:rPr>
        <w:t>y la urgente necesidad de la inclusión de las personas con discapacidad en la agenda del trabajo de la seguridad socia</w:t>
      </w:r>
      <w:r w:rsidR="004B2879">
        <w:rPr>
          <w:rFonts w:ascii="Montserrat Light" w:eastAsiaTheme="minorHAnsi" w:hAnsi="Montserrat Light" w:cstheme="minorBidi"/>
          <w:sz w:val="24"/>
          <w:szCs w:val="24"/>
        </w:rPr>
        <w:t>l</w:t>
      </w:r>
      <w:r w:rsidR="001E615F">
        <w:rPr>
          <w:rFonts w:ascii="Montserrat Light" w:eastAsiaTheme="minorHAnsi" w:hAnsi="Montserrat Light" w:cstheme="minorBidi"/>
          <w:sz w:val="24"/>
          <w:szCs w:val="24"/>
        </w:rPr>
        <w:t>”</w:t>
      </w:r>
      <w:r w:rsidR="004B2879">
        <w:rPr>
          <w:rFonts w:ascii="Montserrat Light" w:eastAsiaTheme="minorHAnsi" w:hAnsi="Montserrat Light" w:cstheme="minorBidi"/>
          <w:sz w:val="24"/>
          <w:szCs w:val="24"/>
        </w:rPr>
        <w:t>.</w:t>
      </w:r>
    </w:p>
    <w:p w:rsidR="00C302A6" w:rsidRDefault="00C302A6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E4636F" w:rsidRDefault="00227BE2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Destacó que </w:t>
      </w:r>
      <w:r w:rsidR="002A156E">
        <w:rPr>
          <w:rFonts w:ascii="Montserrat Light" w:eastAsiaTheme="minorHAnsi" w:hAnsi="Montserrat Light" w:cstheme="minorBidi"/>
          <w:sz w:val="24"/>
          <w:szCs w:val="24"/>
        </w:rPr>
        <w:t>l</w:t>
      </w:r>
      <w:r w:rsidR="00DE3A27">
        <w:rPr>
          <w:rFonts w:ascii="Montserrat Light" w:eastAsiaTheme="minorHAnsi" w:hAnsi="Montserrat Light" w:cstheme="minorBidi"/>
          <w:sz w:val="24"/>
          <w:szCs w:val="24"/>
        </w:rPr>
        <w:t>a cuarta acción</w:t>
      </w:r>
      <w:r w:rsidR="002A156E">
        <w:rPr>
          <w:rFonts w:ascii="Montserrat Light" w:eastAsiaTheme="minorHAnsi" w:hAnsi="Montserrat Light" w:cstheme="minorBidi"/>
          <w:sz w:val="24"/>
          <w:szCs w:val="24"/>
        </w:rPr>
        <w:t>,</w:t>
      </w:r>
      <w:r w:rsidR="00DE3A27">
        <w:rPr>
          <w:rFonts w:ascii="Montserrat Light" w:eastAsiaTheme="minorHAnsi" w:hAnsi="Montserrat Light" w:cstheme="minorBidi"/>
          <w:sz w:val="24"/>
          <w:szCs w:val="24"/>
        </w:rPr>
        <w:t xml:space="preserve"> como parte del Día Internacional de las Personas con Discapacidad, </w:t>
      </w:r>
      <w:r w:rsidR="005C762E">
        <w:rPr>
          <w:rFonts w:ascii="Montserrat Light" w:eastAsiaTheme="minorHAnsi" w:hAnsi="Montserrat Light" w:cstheme="minorBidi"/>
          <w:sz w:val="24"/>
          <w:szCs w:val="24"/>
        </w:rPr>
        <w:t>es la realización d</w:t>
      </w:r>
      <w:r w:rsidR="00DE3A27">
        <w:rPr>
          <w:rFonts w:ascii="Montserrat Light" w:eastAsiaTheme="minorHAnsi" w:hAnsi="Montserrat Light" w:cstheme="minorBidi"/>
          <w:sz w:val="24"/>
          <w:szCs w:val="24"/>
        </w:rPr>
        <w:t xml:space="preserve">el Segundo Foro temático “Un día para todos y todas: conversemos sobre discapacidad en tiempos de contingencia”, el cual se transmite 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este día a partir </w:t>
      </w:r>
      <w:r w:rsidR="00DE3A27">
        <w:rPr>
          <w:rFonts w:ascii="Montserrat Light" w:eastAsiaTheme="minorHAnsi" w:hAnsi="Montserrat Light" w:cstheme="minorBidi"/>
          <w:sz w:val="24"/>
          <w:szCs w:val="24"/>
        </w:rPr>
        <w:t>de las 10 de la mañana en las redes sociales del Instituto.</w:t>
      </w:r>
    </w:p>
    <w:p w:rsidR="00227BE2" w:rsidRDefault="00227BE2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227BE2" w:rsidRDefault="00227BE2" w:rsidP="000565C1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Añadió que en este Foro se va a difundir el decálogo sobre discapacidad, “el eje rector será la inclusión y reunirá a destacados deportistas que han sido formados en nuestros centros deportivos, también a académicos, periodistas, trabajadores del IMSS y miembros de asociaciones civiles”.</w:t>
      </w:r>
    </w:p>
    <w:p w:rsidR="00705006" w:rsidRDefault="00705006" w:rsidP="00705006">
      <w:pPr>
        <w:spacing w:after="0" w:line="240" w:lineRule="atLeast"/>
        <w:rPr>
          <w:rFonts w:ascii="Montserrat Light" w:hAnsi="Montserrat Light"/>
          <w:sz w:val="24"/>
          <w:szCs w:val="24"/>
          <w:lang w:val="es-ES"/>
        </w:rPr>
      </w:pPr>
    </w:p>
    <w:p w:rsidR="00227BE2" w:rsidRPr="00227BE2" w:rsidRDefault="00227BE2" w:rsidP="004B2879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El </w:t>
      </w:r>
      <w:r w:rsidR="004B2879">
        <w:rPr>
          <w:rFonts w:ascii="Montserrat Light" w:hAnsi="Montserrat Light"/>
          <w:sz w:val="24"/>
          <w:szCs w:val="24"/>
          <w:lang w:val="es-ES"/>
        </w:rPr>
        <w:t>director general del IMSS indicó que en nuestro país hay 7.7 millones de hombres y mujeres con alguna discapacidad, que equivale al 6.7 por ciento de la población total; “si tantas personas viven esta realidad, entonces el Instituto Mexicano del Seguro Social no podría estar ausente en la procuración de su bienestar”.</w:t>
      </w:r>
    </w:p>
    <w:p w:rsidR="00F65FE7" w:rsidRDefault="00F65FE7" w:rsidP="00705006">
      <w:pPr>
        <w:spacing w:after="0" w:line="240" w:lineRule="atLeast"/>
        <w:rPr>
          <w:rFonts w:ascii="Montserrat Light" w:hAnsi="Montserrat Light"/>
          <w:sz w:val="24"/>
          <w:szCs w:val="24"/>
          <w:lang w:val="es-ES"/>
        </w:rPr>
      </w:pPr>
    </w:p>
    <w:p w:rsidR="004B2879" w:rsidRDefault="004B2879" w:rsidP="004B2879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Destacó que </w:t>
      </w:r>
      <w:r w:rsidRPr="004B2879">
        <w:rPr>
          <w:rFonts w:ascii="Montserrat Light" w:hAnsi="Montserrat Light"/>
          <w:sz w:val="24"/>
          <w:szCs w:val="24"/>
          <w:lang w:val="es-ES"/>
        </w:rPr>
        <w:t xml:space="preserve">33 guarderías han sido construidas bajo el concepto de diseño universal y consideran en su plantilla a personal especializado para el apoyo terapéutico; los 80 hospitales rurales del IMSS-Bienestar cuentan ya con rampas, señalización y sanitarios accesibles; </w:t>
      </w:r>
      <w:r>
        <w:rPr>
          <w:rFonts w:ascii="Montserrat Light" w:hAnsi="Montserrat Light"/>
          <w:sz w:val="24"/>
          <w:szCs w:val="24"/>
          <w:lang w:val="es-ES"/>
        </w:rPr>
        <w:t xml:space="preserve">además, </w:t>
      </w:r>
      <w:r w:rsidRPr="004B2879">
        <w:rPr>
          <w:rFonts w:ascii="Montserrat Light" w:hAnsi="Montserrat Light"/>
          <w:sz w:val="24"/>
          <w:szCs w:val="24"/>
          <w:lang w:val="es-ES"/>
        </w:rPr>
        <w:t>todos los velatorios y el 83</w:t>
      </w:r>
      <w:r>
        <w:rPr>
          <w:rFonts w:ascii="Montserrat Light" w:hAnsi="Montserrat Light"/>
          <w:sz w:val="24"/>
          <w:szCs w:val="24"/>
          <w:lang w:val="es-ES"/>
        </w:rPr>
        <w:t xml:space="preserve"> por ciento</w:t>
      </w:r>
      <w:r w:rsidRPr="004B2879">
        <w:rPr>
          <w:rFonts w:ascii="Montserrat Light" w:hAnsi="Montserrat Light"/>
          <w:sz w:val="24"/>
          <w:szCs w:val="24"/>
          <w:lang w:val="es-ES"/>
        </w:rPr>
        <w:t xml:space="preserve"> de las tiendas del IMSS cuentan con rampas de acceso a sus instalaciones. </w:t>
      </w:r>
    </w:p>
    <w:p w:rsidR="004B2879" w:rsidRDefault="004B2879" w:rsidP="004B2879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4B2879" w:rsidRDefault="004B2879" w:rsidP="004B2879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Añadió que </w:t>
      </w:r>
      <w:r w:rsidRPr="004B2879">
        <w:rPr>
          <w:rFonts w:ascii="Montserrat Light" w:hAnsi="Montserrat Light"/>
          <w:sz w:val="24"/>
          <w:szCs w:val="24"/>
          <w:lang w:val="es-ES"/>
        </w:rPr>
        <w:t>todos los proyectos de unidades médicas y no médicas dentro del Instituto están apegados a la normatividad para ser accesibles a las personas con discapacidad y también a personas adultas mayores.</w:t>
      </w:r>
    </w:p>
    <w:p w:rsidR="00F65FE7" w:rsidRDefault="00F65FE7" w:rsidP="00705006">
      <w:pPr>
        <w:spacing w:after="0" w:line="240" w:lineRule="atLeast"/>
        <w:rPr>
          <w:rFonts w:ascii="Montserrat Light" w:hAnsi="Montserrat Light"/>
          <w:sz w:val="24"/>
          <w:szCs w:val="24"/>
        </w:rPr>
      </w:pPr>
    </w:p>
    <w:p w:rsidR="0027108E" w:rsidRPr="00F65FE7" w:rsidRDefault="0027108E" w:rsidP="0027108E">
      <w:pPr>
        <w:spacing w:after="0" w:line="240" w:lineRule="atLeast"/>
        <w:jc w:val="center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---o0o---</w:t>
      </w:r>
    </w:p>
    <w:sectPr w:rsidR="0027108E" w:rsidRPr="00F65FE7" w:rsidSect="008F3735">
      <w:headerReference w:type="default" r:id="rId8"/>
      <w:pgSz w:w="12240" w:h="15840"/>
      <w:pgMar w:top="2977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7FA" w:rsidRDefault="007B47FA">
      <w:pPr>
        <w:spacing w:after="0" w:line="240" w:lineRule="auto"/>
      </w:pPr>
      <w:r>
        <w:separator/>
      </w:r>
    </w:p>
  </w:endnote>
  <w:endnote w:type="continuationSeparator" w:id="0">
    <w:p w:rsidR="007B47FA" w:rsidRDefault="007B4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7FA" w:rsidRDefault="007B47FA">
      <w:pPr>
        <w:spacing w:after="0" w:line="240" w:lineRule="auto"/>
      </w:pPr>
      <w:r>
        <w:separator/>
      </w:r>
    </w:p>
  </w:footnote>
  <w:footnote w:type="continuationSeparator" w:id="0">
    <w:p w:rsidR="007B47FA" w:rsidRDefault="007B4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6794B8D" wp14:editId="36542977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2071F"/>
    <w:multiLevelType w:val="hybridMultilevel"/>
    <w:tmpl w:val="C44623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26C95"/>
    <w:rsid w:val="00032FDD"/>
    <w:rsid w:val="000412E9"/>
    <w:rsid w:val="00042749"/>
    <w:rsid w:val="00045D14"/>
    <w:rsid w:val="000512B2"/>
    <w:rsid w:val="000565C1"/>
    <w:rsid w:val="000768CD"/>
    <w:rsid w:val="00083121"/>
    <w:rsid w:val="000839F3"/>
    <w:rsid w:val="000A35C0"/>
    <w:rsid w:val="000D1308"/>
    <w:rsid w:val="000D6A96"/>
    <w:rsid w:val="000E2A4F"/>
    <w:rsid w:val="000F1BC9"/>
    <w:rsid w:val="001172B4"/>
    <w:rsid w:val="001177DC"/>
    <w:rsid w:val="00156000"/>
    <w:rsid w:val="00171B4B"/>
    <w:rsid w:val="001A5C30"/>
    <w:rsid w:val="001A7C4D"/>
    <w:rsid w:val="001C6726"/>
    <w:rsid w:val="001D5466"/>
    <w:rsid w:val="001E615F"/>
    <w:rsid w:val="001F2CFC"/>
    <w:rsid w:val="00223F79"/>
    <w:rsid w:val="00227BE2"/>
    <w:rsid w:val="00234B63"/>
    <w:rsid w:val="002406C6"/>
    <w:rsid w:val="0026124D"/>
    <w:rsid w:val="00262098"/>
    <w:rsid w:val="0027108E"/>
    <w:rsid w:val="002762B1"/>
    <w:rsid w:val="00277685"/>
    <w:rsid w:val="0028397A"/>
    <w:rsid w:val="002A156E"/>
    <w:rsid w:val="002E154B"/>
    <w:rsid w:val="002F17F8"/>
    <w:rsid w:val="002F2A43"/>
    <w:rsid w:val="00306C98"/>
    <w:rsid w:val="00315A7E"/>
    <w:rsid w:val="00317304"/>
    <w:rsid w:val="00323705"/>
    <w:rsid w:val="00325AC2"/>
    <w:rsid w:val="00334618"/>
    <w:rsid w:val="0034326D"/>
    <w:rsid w:val="00352D60"/>
    <w:rsid w:val="00355AA6"/>
    <w:rsid w:val="00361A74"/>
    <w:rsid w:val="00363801"/>
    <w:rsid w:val="00390898"/>
    <w:rsid w:val="0039279B"/>
    <w:rsid w:val="003C24F8"/>
    <w:rsid w:val="003E5D16"/>
    <w:rsid w:val="004143B1"/>
    <w:rsid w:val="00420149"/>
    <w:rsid w:val="004603A3"/>
    <w:rsid w:val="00470738"/>
    <w:rsid w:val="00483019"/>
    <w:rsid w:val="004853D0"/>
    <w:rsid w:val="0049265F"/>
    <w:rsid w:val="004B2879"/>
    <w:rsid w:val="004B4AB0"/>
    <w:rsid w:val="004B5B71"/>
    <w:rsid w:val="004E4BBC"/>
    <w:rsid w:val="00531113"/>
    <w:rsid w:val="0055242F"/>
    <w:rsid w:val="00553C0D"/>
    <w:rsid w:val="0055509A"/>
    <w:rsid w:val="00565FE6"/>
    <w:rsid w:val="00577C1F"/>
    <w:rsid w:val="0059054A"/>
    <w:rsid w:val="005A0D23"/>
    <w:rsid w:val="005C502B"/>
    <w:rsid w:val="005C762E"/>
    <w:rsid w:val="005D3ED3"/>
    <w:rsid w:val="005D44F0"/>
    <w:rsid w:val="005E3652"/>
    <w:rsid w:val="005F22A3"/>
    <w:rsid w:val="005F22C5"/>
    <w:rsid w:val="005F299F"/>
    <w:rsid w:val="00606E76"/>
    <w:rsid w:val="00616837"/>
    <w:rsid w:val="00620D01"/>
    <w:rsid w:val="00651022"/>
    <w:rsid w:val="00655A67"/>
    <w:rsid w:val="00682A3A"/>
    <w:rsid w:val="00685FBE"/>
    <w:rsid w:val="006B05BD"/>
    <w:rsid w:val="006C6772"/>
    <w:rsid w:val="006D4080"/>
    <w:rsid w:val="00702086"/>
    <w:rsid w:val="0070446C"/>
    <w:rsid w:val="00705006"/>
    <w:rsid w:val="007405AB"/>
    <w:rsid w:val="007533AD"/>
    <w:rsid w:val="00763586"/>
    <w:rsid w:val="00763F5B"/>
    <w:rsid w:val="007666B3"/>
    <w:rsid w:val="00780670"/>
    <w:rsid w:val="007B32E5"/>
    <w:rsid w:val="007B47FA"/>
    <w:rsid w:val="007B5396"/>
    <w:rsid w:val="007D0C9B"/>
    <w:rsid w:val="007E3199"/>
    <w:rsid w:val="007E7FC1"/>
    <w:rsid w:val="007F44B1"/>
    <w:rsid w:val="007F7B28"/>
    <w:rsid w:val="008023C3"/>
    <w:rsid w:val="008055CF"/>
    <w:rsid w:val="008166A8"/>
    <w:rsid w:val="008212CA"/>
    <w:rsid w:val="00825051"/>
    <w:rsid w:val="008346D0"/>
    <w:rsid w:val="0084094A"/>
    <w:rsid w:val="0086219C"/>
    <w:rsid w:val="00862743"/>
    <w:rsid w:val="008708D6"/>
    <w:rsid w:val="008939A8"/>
    <w:rsid w:val="008C6F40"/>
    <w:rsid w:val="008D3FE6"/>
    <w:rsid w:val="008F3735"/>
    <w:rsid w:val="00942972"/>
    <w:rsid w:val="00946441"/>
    <w:rsid w:val="00961790"/>
    <w:rsid w:val="00962D11"/>
    <w:rsid w:val="00973390"/>
    <w:rsid w:val="00975D84"/>
    <w:rsid w:val="00996A28"/>
    <w:rsid w:val="009A1977"/>
    <w:rsid w:val="009D0002"/>
    <w:rsid w:val="009D2E2E"/>
    <w:rsid w:val="009E0331"/>
    <w:rsid w:val="00A17937"/>
    <w:rsid w:val="00A23A34"/>
    <w:rsid w:val="00A241DE"/>
    <w:rsid w:val="00A30F31"/>
    <w:rsid w:val="00A55080"/>
    <w:rsid w:val="00A6089F"/>
    <w:rsid w:val="00AB3BD3"/>
    <w:rsid w:val="00AC7036"/>
    <w:rsid w:val="00AD136F"/>
    <w:rsid w:val="00AF289F"/>
    <w:rsid w:val="00B01450"/>
    <w:rsid w:val="00B041BF"/>
    <w:rsid w:val="00B0680A"/>
    <w:rsid w:val="00B2686C"/>
    <w:rsid w:val="00B30308"/>
    <w:rsid w:val="00B310F3"/>
    <w:rsid w:val="00B416DE"/>
    <w:rsid w:val="00B45924"/>
    <w:rsid w:val="00B46353"/>
    <w:rsid w:val="00B56BAB"/>
    <w:rsid w:val="00B67579"/>
    <w:rsid w:val="00B934BF"/>
    <w:rsid w:val="00BC0988"/>
    <w:rsid w:val="00BC51C2"/>
    <w:rsid w:val="00BD1646"/>
    <w:rsid w:val="00BD40DA"/>
    <w:rsid w:val="00BF3EFB"/>
    <w:rsid w:val="00BF4D81"/>
    <w:rsid w:val="00C302A6"/>
    <w:rsid w:val="00C30834"/>
    <w:rsid w:val="00C57732"/>
    <w:rsid w:val="00C70260"/>
    <w:rsid w:val="00C722CA"/>
    <w:rsid w:val="00C806D3"/>
    <w:rsid w:val="00C86759"/>
    <w:rsid w:val="00C8747C"/>
    <w:rsid w:val="00CA5132"/>
    <w:rsid w:val="00CB2B48"/>
    <w:rsid w:val="00CB3195"/>
    <w:rsid w:val="00CB43EB"/>
    <w:rsid w:val="00CC002B"/>
    <w:rsid w:val="00CC0796"/>
    <w:rsid w:val="00CD7670"/>
    <w:rsid w:val="00CF2F8E"/>
    <w:rsid w:val="00D04C23"/>
    <w:rsid w:val="00D05EDD"/>
    <w:rsid w:val="00D11382"/>
    <w:rsid w:val="00D115AD"/>
    <w:rsid w:val="00D15A48"/>
    <w:rsid w:val="00D51B95"/>
    <w:rsid w:val="00D560A4"/>
    <w:rsid w:val="00D77E0F"/>
    <w:rsid w:val="00D801FC"/>
    <w:rsid w:val="00DB22EB"/>
    <w:rsid w:val="00DD4963"/>
    <w:rsid w:val="00DE3A27"/>
    <w:rsid w:val="00DE7187"/>
    <w:rsid w:val="00E042A2"/>
    <w:rsid w:val="00E14343"/>
    <w:rsid w:val="00E321C6"/>
    <w:rsid w:val="00E37663"/>
    <w:rsid w:val="00E40AC4"/>
    <w:rsid w:val="00E4636F"/>
    <w:rsid w:val="00E6024E"/>
    <w:rsid w:val="00E615E8"/>
    <w:rsid w:val="00E72991"/>
    <w:rsid w:val="00E8003C"/>
    <w:rsid w:val="00E84BB6"/>
    <w:rsid w:val="00E962E8"/>
    <w:rsid w:val="00E97374"/>
    <w:rsid w:val="00EB33CD"/>
    <w:rsid w:val="00EB7C20"/>
    <w:rsid w:val="00EE63AA"/>
    <w:rsid w:val="00EF41E7"/>
    <w:rsid w:val="00F00A0E"/>
    <w:rsid w:val="00F21123"/>
    <w:rsid w:val="00F21FDD"/>
    <w:rsid w:val="00F22899"/>
    <w:rsid w:val="00F65E54"/>
    <w:rsid w:val="00F65FE7"/>
    <w:rsid w:val="00F668BA"/>
    <w:rsid w:val="00F70D6E"/>
    <w:rsid w:val="00FA4802"/>
    <w:rsid w:val="00FC2960"/>
    <w:rsid w:val="00FC64A0"/>
    <w:rsid w:val="00FD0B90"/>
    <w:rsid w:val="00FD104D"/>
    <w:rsid w:val="00FE1C1E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658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2</cp:revision>
  <cp:lastPrinted>2020-12-03T18:33:00Z</cp:lastPrinted>
  <dcterms:created xsi:type="dcterms:W3CDTF">2020-12-03T19:34:00Z</dcterms:created>
  <dcterms:modified xsi:type="dcterms:W3CDTF">2020-12-03T19:34:00Z</dcterms:modified>
</cp:coreProperties>
</file>