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F830B" w14:textId="7CA3E2A6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240DB9">
        <w:rPr>
          <w:rFonts w:ascii="Montserrat Light" w:eastAsia="Batang" w:hAnsi="Montserrat Light" w:cs="Arial"/>
          <w:sz w:val="24"/>
          <w:szCs w:val="24"/>
        </w:rPr>
        <w:t>miércoles 2</w:t>
      </w:r>
      <w:r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5F6175">
        <w:rPr>
          <w:rFonts w:ascii="Montserrat Light" w:eastAsia="Batang" w:hAnsi="Montserrat Light" w:cs="Arial"/>
          <w:sz w:val="24"/>
          <w:szCs w:val="24"/>
        </w:rPr>
        <w:t>dici</w:t>
      </w:r>
      <w:r>
        <w:rPr>
          <w:rFonts w:ascii="Montserrat Light" w:eastAsia="Batang" w:hAnsi="Montserrat Light" w:cs="Arial"/>
          <w:sz w:val="24"/>
          <w:szCs w:val="24"/>
        </w:rPr>
        <w:t>embre</w:t>
      </w:r>
      <w:r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14F318A3" w14:textId="1999132B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957F9">
        <w:rPr>
          <w:rFonts w:ascii="Montserrat Light" w:eastAsia="Batang" w:hAnsi="Montserrat Light" w:cs="Arial"/>
          <w:sz w:val="24"/>
          <w:szCs w:val="24"/>
        </w:rPr>
        <w:t>811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14:paraId="4D04DE4F" w14:textId="77777777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ED16646" w14:textId="77777777" w:rsidR="00A0458C" w:rsidRPr="00050A96" w:rsidRDefault="00A0458C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524D62A5" w14:textId="77777777" w:rsidR="00A0458C" w:rsidRPr="00050A96" w:rsidRDefault="00A0458C" w:rsidP="00A045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CE3E43" w14:textId="0112E4CA" w:rsidR="00A0458C" w:rsidRPr="00050A96" w:rsidRDefault="00F957F9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Inicia </w:t>
      </w:r>
      <w:r w:rsidR="005E1AA7">
        <w:rPr>
          <w:rFonts w:ascii="Montserrat Light" w:eastAsia="Batang" w:hAnsi="Montserrat Light" w:cs="Arial"/>
          <w:b/>
          <w:sz w:val="28"/>
          <w:szCs w:val="28"/>
        </w:rPr>
        <w:t>entrega de</w:t>
      </w:r>
      <w:r w:rsidR="00A0458C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5E1AA7">
        <w:rPr>
          <w:rFonts w:ascii="Montserrat Light" w:eastAsia="Batang" w:hAnsi="Montserrat Light" w:cs="Arial"/>
          <w:b/>
          <w:sz w:val="28"/>
          <w:szCs w:val="28"/>
        </w:rPr>
        <w:t xml:space="preserve">Apoyo para Gastos Funerarios a </w:t>
      </w:r>
      <w:r w:rsidR="005E1AA7" w:rsidRPr="005E1AA7">
        <w:rPr>
          <w:rFonts w:ascii="Montserrat Light" w:eastAsia="Batang" w:hAnsi="Montserrat Light" w:cs="Arial"/>
          <w:b/>
          <w:sz w:val="28"/>
          <w:szCs w:val="28"/>
        </w:rPr>
        <w:t xml:space="preserve">Familiares de Personas </w:t>
      </w:r>
      <w:bookmarkStart w:id="0" w:name="_GoBack"/>
      <w:bookmarkEnd w:id="0"/>
      <w:r w:rsidR="005E1AA7" w:rsidRPr="005E1AA7">
        <w:rPr>
          <w:rFonts w:ascii="Montserrat Light" w:eastAsia="Batang" w:hAnsi="Montserrat Light" w:cs="Arial"/>
          <w:b/>
          <w:sz w:val="28"/>
          <w:szCs w:val="28"/>
        </w:rPr>
        <w:t>Fallec</w:t>
      </w:r>
      <w:r w:rsidR="005E1AA7">
        <w:rPr>
          <w:rFonts w:ascii="Montserrat Light" w:eastAsia="Batang" w:hAnsi="Montserrat Light" w:cs="Arial"/>
          <w:b/>
          <w:sz w:val="28"/>
          <w:szCs w:val="28"/>
        </w:rPr>
        <w:t>idas por COVID-19</w:t>
      </w:r>
    </w:p>
    <w:p w14:paraId="6C3786E0" w14:textId="77777777" w:rsidR="00A0458C" w:rsidRPr="00050A96" w:rsidRDefault="00A0458C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B6B6FB0" w14:textId="272A5500" w:rsidR="005E1AA7" w:rsidRDefault="00A0458C" w:rsidP="00F957F9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El director general</w:t>
      </w:r>
      <w:r w:rsidR="005E1AA7">
        <w:rPr>
          <w:rFonts w:ascii="Montserrat Light" w:hAnsi="Montserrat Light"/>
          <w:b/>
          <w:szCs w:val="24"/>
        </w:rPr>
        <w:t xml:space="preserve"> del IMSS</w:t>
      </w:r>
      <w:r>
        <w:rPr>
          <w:rFonts w:ascii="Montserrat Light" w:hAnsi="Montserrat Light"/>
          <w:b/>
          <w:szCs w:val="24"/>
        </w:rPr>
        <w:t xml:space="preserve">, Zoé Robledo, </w:t>
      </w:r>
      <w:r w:rsidR="00F957F9">
        <w:rPr>
          <w:rFonts w:ascii="Montserrat Light" w:hAnsi="Montserrat Light"/>
          <w:b/>
          <w:szCs w:val="24"/>
        </w:rPr>
        <w:t xml:space="preserve">destacó que a partir de las </w:t>
      </w:r>
      <w:r w:rsidR="00346CFF">
        <w:rPr>
          <w:rFonts w:ascii="Montserrat Light" w:hAnsi="Montserrat Light"/>
          <w:b/>
          <w:szCs w:val="24"/>
        </w:rPr>
        <w:t>0</w:t>
      </w:r>
      <w:r w:rsidR="00F957F9">
        <w:rPr>
          <w:rFonts w:ascii="Montserrat Light" w:hAnsi="Montserrat Light"/>
          <w:b/>
          <w:szCs w:val="24"/>
        </w:rPr>
        <w:t>9:00 horas l</w:t>
      </w:r>
      <w:r w:rsidR="005E1AA7" w:rsidRPr="005E1AA7">
        <w:rPr>
          <w:rFonts w:ascii="Montserrat Light" w:hAnsi="Montserrat Light"/>
          <w:b/>
          <w:szCs w:val="24"/>
        </w:rPr>
        <w:t xml:space="preserve">a plataforma digital </w:t>
      </w:r>
      <w:hyperlink r:id="rId8" w:history="1">
        <w:r w:rsidR="00F957F9" w:rsidRPr="00033B87">
          <w:rPr>
            <w:rStyle w:val="Hipervnculo"/>
            <w:rFonts w:ascii="Montserrat Light" w:hAnsi="Montserrat Light"/>
            <w:b/>
            <w:szCs w:val="24"/>
          </w:rPr>
          <w:t>www.deudoscovid.gob.mx</w:t>
        </w:r>
      </w:hyperlink>
      <w:r w:rsidR="00F957F9">
        <w:rPr>
          <w:rFonts w:ascii="Montserrat Light" w:hAnsi="Montserrat Light"/>
          <w:b/>
          <w:szCs w:val="24"/>
        </w:rPr>
        <w:t xml:space="preserve"> comenzará con el registro de </w:t>
      </w:r>
      <w:r w:rsidR="005E1AA7">
        <w:rPr>
          <w:rFonts w:ascii="Montserrat Light" w:hAnsi="Montserrat Light"/>
          <w:b/>
          <w:szCs w:val="24"/>
        </w:rPr>
        <w:t>solicitudes</w:t>
      </w:r>
      <w:r w:rsidR="00F957F9">
        <w:rPr>
          <w:rFonts w:ascii="Montserrat Light" w:hAnsi="Montserrat Light"/>
          <w:b/>
          <w:szCs w:val="24"/>
        </w:rPr>
        <w:t>.</w:t>
      </w:r>
    </w:p>
    <w:p w14:paraId="0D466A55" w14:textId="2A0600B3" w:rsidR="00F957F9" w:rsidRPr="005E1AA7" w:rsidRDefault="00B664E1" w:rsidP="00F957F9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Este apoyo de 11 mil 460 pesos es solidario, universal y directo</w:t>
      </w:r>
      <w:r w:rsidR="00346CFF">
        <w:rPr>
          <w:rFonts w:ascii="Montserrat Light" w:hAnsi="Montserrat Light"/>
          <w:b/>
          <w:szCs w:val="24"/>
        </w:rPr>
        <w:t xml:space="preserve"> y está a cargo del DIF</w:t>
      </w:r>
      <w:r>
        <w:rPr>
          <w:rFonts w:ascii="Montserrat Light" w:hAnsi="Montserrat Light"/>
          <w:b/>
          <w:szCs w:val="24"/>
        </w:rPr>
        <w:t>. No se requiere que los beneficiarios sean derechohabientes de alguna institución de seguridad social.</w:t>
      </w:r>
    </w:p>
    <w:p w14:paraId="653E285F" w14:textId="77777777" w:rsidR="005E1AA7" w:rsidRDefault="005E1AA7" w:rsidP="00A0458C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14:paraId="379C9B93" w14:textId="769D5B24" w:rsidR="008D6DF9" w:rsidRDefault="00F957F9" w:rsidP="008D6DF9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Este dos de diciembre, a partir de las 9:00 horas, los familiares de personas que fallecieron por COVID-19 podrán realizar el registro para solicitar el </w:t>
      </w:r>
      <w:r w:rsidRPr="00F957F9">
        <w:rPr>
          <w:rFonts w:ascii="Montserrat Light" w:eastAsiaTheme="minorHAnsi" w:hAnsi="Montserrat Light" w:cstheme="minorBidi"/>
          <w:sz w:val="24"/>
          <w:szCs w:val="24"/>
        </w:rPr>
        <w:t>Apoyo para Gastos Funerarios a Familiares de Personas Fallecidas por COVID-19</w:t>
      </w:r>
      <w:r w:rsidR="00CB1F33">
        <w:rPr>
          <w:rFonts w:ascii="Montserrat Light" w:eastAsiaTheme="minorHAnsi" w:hAnsi="Montserrat Light" w:cstheme="minorBidi"/>
          <w:sz w:val="24"/>
          <w:szCs w:val="24"/>
        </w:rPr>
        <w:t xml:space="preserve"> en la plataforma digital </w:t>
      </w:r>
      <w:hyperlink r:id="rId9" w:history="1">
        <w:r w:rsidR="00CB1F33" w:rsidRPr="00C31B4E">
          <w:rPr>
            <w:rStyle w:val="Hipervnculo"/>
            <w:rFonts w:ascii="Montserrat Light" w:eastAsiaTheme="minorHAnsi" w:hAnsi="Montserrat Light" w:cstheme="minorBidi"/>
            <w:sz w:val="24"/>
            <w:szCs w:val="24"/>
          </w:rPr>
          <w:t>www.deudoscovid.gob.mx</w:t>
        </w:r>
      </w:hyperlink>
      <w:r>
        <w:rPr>
          <w:rFonts w:ascii="Montserrat Light" w:eastAsiaTheme="minorHAnsi" w:hAnsi="Montserrat Light" w:cstheme="minorBidi"/>
          <w:sz w:val="24"/>
          <w:szCs w:val="24"/>
        </w:rPr>
        <w:t xml:space="preserve">, </w:t>
      </w:r>
      <w:r w:rsidR="00346CFF">
        <w:rPr>
          <w:rFonts w:ascii="Montserrat Light" w:eastAsiaTheme="minorHAnsi" w:hAnsi="Montserrat Light" w:cstheme="minorBidi"/>
          <w:sz w:val="24"/>
          <w:szCs w:val="24"/>
        </w:rPr>
        <w:t xml:space="preserve">estos apoyos se distribuirán a través del Sistema Nacional DIF, </w:t>
      </w:r>
      <w:r w:rsidR="008D6DF9">
        <w:rPr>
          <w:rFonts w:ascii="Montserrat Light" w:eastAsiaTheme="minorHAnsi" w:hAnsi="Montserrat Light" w:cstheme="minorBidi"/>
          <w:sz w:val="24"/>
          <w:szCs w:val="24"/>
        </w:rPr>
        <w:t>informó el director general del Instituto Mexicano del Seguro Social (IMSS), Maestro Zoé Robledo.</w:t>
      </w:r>
    </w:p>
    <w:p w14:paraId="73912CC5" w14:textId="77777777" w:rsidR="008D6DF9" w:rsidRDefault="008D6DF9" w:rsidP="00A0458C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14:paraId="6B10B532" w14:textId="0134F622" w:rsidR="008D6DF9" w:rsidRDefault="00A0458C" w:rsidP="005E1AA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Durante su participación en la conferencia matutina que encabezó el presidente de México, Andrés Manuel López Obrador, el titular del Seguro Social </w:t>
      </w:r>
      <w:r w:rsidR="008D6DF9">
        <w:rPr>
          <w:rFonts w:ascii="Montserrat Light" w:hAnsi="Montserrat Light"/>
          <w:sz w:val="24"/>
          <w:szCs w:val="24"/>
        </w:rPr>
        <w:t xml:space="preserve">señaló que este trámite es </w:t>
      </w:r>
      <w:r w:rsidR="004276D9">
        <w:rPr>
          <w:rFonts w:ascii="Montserrat Light" w:hAnsi="Montserrat Light"/>
          <w:sz w:val="24"/>
          <w:szCs w:val="24"/>
        </w:rPr>
        <w:t>“</w:t>
      </w:r>
      <w:r w:rsidR="008D6DF9">
        <w:rPr>
          <w:rFonts w:ascii="Montserrat Light" w:hAnsi="Montserrat Light"/>
          <w:sz w:val="24"/>
          <w:szCs w:val="24"/>
        </w:rPr>
        <w:t>solidario, universal y directo</w:t>
      </w:r>
      <w:r w:rsidR="004276D9">
        <w:rPr>
          <w:rFonts w:ascii="Montserrat Light" w:hAnsi="Montserrat Light"/>
          <w:sz w:val="24"/>
          <w:szCs w:val="24"/>
        </w:rPr>
        <w:t>”</w:t>
      </w:r>
      <w:r w:rsidR="008D6DF9">
        <w:rPr>
          <w:rFonts w:ascii="Montserrat Light" w:hAnsi="Montserrat Light"/>
          <w:sz w:val="24"/>
          <w:szCs w:val="24"/>
        </w:rPr>
        <w:t xml:space="preserve">, </w:t>
      </w:r>
      <w:r w:rsidR="00AC6E25">
        <w:rPr>
          <w:rFonts w:ascii="Montserrat Light" w:hAnsi="Montserrat Light"/>
          <w:sz w:val="24"/>
          <w:szCs w:val="24"/>
        </w:rPr>
        <w:t xml:space="preserve">se otorgará </w:t>
      </w:r>
      <w:r w:rsidR="008D6DF9" w:rsidRPr="008D6DF9">
        <w:rPr>
          <w:rFonts w:ascii="Montserrat Light" w:hAnsi="Montserrat Light"/>
          <w:sz w:val="24"/>
          <w:szCs w:val="24"/>
        </w:rPr>
        <w:t>una solicitud por persona</w:t>
      </w:r>
      <w:r w:rsidR="008D6DF9">
        <w:rPr>
          <w:rFonts w:ascii="Montserrat Light" w:hAnsi="Montserrat Light"/>
          <w:sz w:val="24"/>
          <w:szCs w:val="24"/>
        </w:rPr>
        <w:t xml:space="preserve"> </w:t>
      </w:r>
      <w:r w:rsidR="00AC6E25">
        <w:rPr>
          <w:rFonts w:ascii="Montserrat Light" w:hAnsi="Montserrat Light"/>
          <w:sz w:val="24"/>
          <w:szCs w:val="24"/>
        </w:rPr>
        <w:t xml:space="preserve">fallecida </w:t>
      </w:r>
      <w:r w:rsidR="008D6DF9">
        <w:rPr>
          <w:rFonts w:ascii="Montserrat Light" w:hAnsi="Montserrat Light"/>
          <w:sz w:val="24"/>
          <w:szCs w:val="24"/>
        </w:rPr>
        <w:t xml:space="preserve">y </w:t>
      </w:r>
      <w:r w:rsidR="008D6DF9" w:rsidRPr="008D6DF9">
        <w:rPr>
          <w:rFonts w:ascii="Montserrat Light" w:hAnsi="Montserrat Light"/>
          <w:sz w:val="24"/>
          <w:szCs w:val="24"/>
        </w:rPr>
        <w:t xml:space="preserve">no </w:t>
      </w:r>
      <w:r w:rsidR="00E569C0">
        <w:rPr>
          <w:rFonts w:ascii="Montserrat Light" w:hAnsi="Montserrat Light"/>
          <w:sz w:val="24"/>
          <w:szCs w:val="24"/>
        </w:rPr>
        <w:t xml:space="preserve">se requiere ser </w:t>
      </w:r>
      <w:r w:rsidR="008D6DF9" w:rsidRPr="008D6DF9">
        <w:rPr>
          <w:rFonts w:ascii="Montserrat Light" w:hAnsi="Montserrat Light"/>
          <w:sz w:val="24"/>
          <w:szCs w:val="24"/>
        </w:rPr>
        <w:t>derechohabiente de alguna institució</w:t>
      </w:r>
      <w:r w:rsidR="008D6DF9">
        <w:rPr>
          <w:rFonts w:ascii="Montserrat Light" w:hAnsi="Montserrat Light"/>
          <w:sz w:val="24"/>
          <w:szCs w:val="24"/>
        </w:rPr>
        <w:t>n</w:t>
      </w:r>
      <w:r w:rsidR="00E569C0">
        <w:rPr>
          <w:rFonts w:ascii="Montserrat Light" w:hAnsi="Montserrat Light"/>
          <w:sz w:val="24"/>
          <w:szCs w:val="24"/>
        </w:rPr>
        <w:t xml:space="preserve"> de seguridad social.</w:t>
      </w:r>
    </w:p>
    <w:p w14:paraId="69ACF12C" w14:textId="77777777" w:rsidR="008D6DF9" w:rsidRDefault="008D6DF9" w:rsidP="005E1AA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03843B4B" w14:textId="115B8537" w:rsidR="00AA1CA6" w:rsidRDefault="00AA1CA6" w:rsidP="005E1AA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Respecto al monto de </w:t>
      </w:r>
      <w:r w:rsidRPr="00F957F9">
        <w:rPr>
          <w:rFonts w:ascii="Montserrat Light" w:eastAsiaTheme="minorHAnsi" w:hAnsi="Montserrat Light" w:cstheme="minorBidi"/>
          <w:sz w:val="24"/>
          <w:szCs w:val="24"/>
        </w:rPr>
        <w:t>11 mil 460 pesos</w:t>
      </w:r>
      <w:r w:rsidR="009B4088">
        <w:rPr>
          <w:rFonts w:ascii="Montserrat Light" w:eastAsiaTheme="minorHAnsi" w:hAnsi="Montserrat Light" w:cstheme="minorBidi"/>
          <w:sz w:val="24"/>
          <w:szCs w:val="24"/>
        </w:rPr>
        <w:t xml:space="preserve"> que se entregará</w:t>
      </w:r>
      <w:r w:rsidR="005A70B3">
        <w:rPr>
          <w:rFonts w:ascii="Montserrat Light" w:eastAsiaTheme="minorHAnsi" w:hAnsi="Montserrat Light" w:cstheme="minorBidi"/>
          <w:sz w:val="24"/>
          <w:szCs w:val="24"/>
        </w:rPr>
        <w:t xml:space="preserve">, dijo que permite </w:t>
      </w:r>
      <w:r w:rsidRPr="00F957F9">
        <w:rPr>
          <w:rFonts w:ascii="Montserrat Light" w:eastAsiaTheme="minorHAnsi" w:hAnsi="Montserrat Light" w:cstheme="minorBidi"/>
          <w:sz w:val="24"/>
          <w:szCs w:val="24"/>
        </w:rPr>
        <w:t xml:space="preserve">contribuir con las familias que enfrentaron gastos derivados </w:t>
      </w:r>
      <w:r>
        <w:rPr>
          <w:rFonts w:ascii="Montserrat Light" w:eastAsiaTheme="minorHAnsi" w:hAnsi="Montserrat Light" w:cstheme="minorBidi"/>
          <w:sz w:val="24"/>
          <w:szCs w:val="24"/>
        </w:rPr>
        <w:t>de servicios funerarios</w:t>
      </w:r>
      <w:r w:rsidR="009B4088">
        <w:rPr>
          <w:rFonts w:ascii="Montserrat Light" w:eastAsiaTheme="minorHAnsi" w:hAnsi="Montserrat Light" w:cstheme="minorBidi"/>
          <w:sz w:val="24"/>
          <w:szCs w:val="24"/>
        </w:rPr>
        <w:t>.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</w:t>
      </w:r>
      <w:r w:rsidR="009B4088">
        <w:rPr>
          <w:rFonts w:ascii="Montserrat Light" w:eastAsiaTheme="minorHAnsi" w:hAnsi="Montserrat Light" w:cstheme="minorBidi"/>
          <w:sz w:val="24"/>
          <w:szCs w:val="24"/>
        </w:rPr>
        <w:t>E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xplicó que </w:t>
      </w:r>
      <w:r w:rsidR="009B4088">
        <w:rPr>
          <w:rFonts w:ascii="Montserrat Light" w:eastAsiaTheme="minorHAnsi" w:hAnsi="Montserrat Light" w:cstheme="minorBidi"/>
          <w:sz w:val="24"/>
          <w:szCs w:val="24"/>
        </w:rPr>
        <w:t xml:space="preserve">esta cantidad </w:t>
      </w:r>
      <w:r w:rsidR="007B3F83">
        <w:rPr>
          <w:rFonts w:ascii="Montserrat Light" w:eastAsiaTheme="minorHAnsi" w:hAnsi="Montserrat Light" w:cstheme="minorBidi"/>
          <w:sz w:val="24"/>
          <w:szCs w:val="24"/>
        </w:rPr>
        <w:t>fue definida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hace varios meses por la Junta de Gobierno d</w:t>
      </w:r>
      <w:r w:rsidRPr="00AA1CA6">
        <w:rPr>
          <w:rFonts w:ascii="Montserrat Light" w:eastAsiaTheme="minorHAnsi" w:hAnsi="Montserrat Light" w:cstheme="minorBidi"/>
          <w:sz w:val="24"/>
          <w:szCs w:val="24"/>
        </w:rPr>
        <w:t xml:space="preserve">el Sistema Nacional para el Desarrollo Integral de la Familia </w:t>
      </w:r>
      <w:r>
        <w:rPr>
          <w:rFonts w:ascii="Montserrat Light" w:eastAsiaTheme="minorHAnsi" w:hAnsi="Montserrat Light" w:cstheme="minorBidi"/>
          <w:sz w:val="24"/>
          <w:szCs w:val="24"/>
        </w:rPr>
        <w:t>(</w:t>
      </w:r>
      <w:r w:rsidR="0096410C">
        <w:rPr>
          <w:rFonts w:ascii="Montserrat Light" w:eastAsiaTheme="minorHAnsi" w:hAnsi="Montserrat Light" w:cstheme="minorBidi"/>
          <w:sz w:val="24"/>
          <w:szCs w:val="24"/>
        </w:rPr>
        <w:t>SN</w:t>
      </w:r>
      <w:r>
        <w:rPr>
          <w:rFonts w:ascii="Montserrat Light" w:eastAsiaTheme="minorHAnsi" w:hAnsi="Montserrat Light" w:cstheme="minorBidi"/>
          <w:sz w:val="24"/>
          <w:szCs w:val="24"/>
        </w:rPr>
        <w:t>DIF) para un programa similar.</w:t>
      </w:r>
    </w:p>
    <w:p w14:paraId="4B6C3684" w14:textId="77777777" w:rsidR="00AB5D4B" w:rsidRDefault="00AB5D4B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42366894" w14:textId="74581185" w:rsidR="00CB1F33" w:rsidRDefault="00CB1F33" w:rsidP="00D0426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Zoé Robledo destacó que este trámite es voluntario</w:t>
      </w:r>
      <w:r w:rsidR="00D04260">
        <w:rPr>
          <w:rFonts w:ascii="Montserrat Light" w:hAnsi="Montserrat Light"/>
          <w:sz w:val="24"/>
          <w:szCs w:val="24"/>
        </w:rPr>
        <w:t xml:space="preserve"> y que </w:t>
      </w:r>
      <w:r w:rsidR="00DC750F">
        <w:rPr>
          <w:rFonts w:ascii="Montserrat Light" w:hAnsi="Montserrat Light"/>
          <w:sz w:val="24"/>
          <w:szCs w:val="24"/>
        </w:rPr>
        <w:t xml:space="preserve">el periodo </w:t>
      </w:r>
      <w:r w:rsidR="00D04260">
        <w:rPr>
          <w:rFonts w:ascii="Montserrat Light" w:hAnsi="Montserrat Light"/>
          <w:sz w:val="24"/>
          <w:szCs w:val="24"/>
        </w:rPr>
        <w:t>para solicitar</w:t>
      </w:r>
      <w:r w:rsidR="00415176">
        <w:rPr>
          <w:rFonts w:ascii="Montserrat Light" w:hAnsi="Montserrat Light"/>
          <w:sz w:val="24"/>
          <w:szCs w:val="24"/>
        </w:rPr>
        <w:t>lo</w:t>
      </w:r>
      <w:r w:rsidR="00D04260">
        <w:rPr>
          <w:rFonts w:ascii="Montserrat Light" w:hAnsi="Montserrat Light"/>
          <w:sz w:val="24"/>
          <w:szCs w:val="24"/>
        </w:rPr>
        <w:t xml:space="preserve"> es de un año a partir de la fecha de defunción</w:t>
      </w:r>
      <w:r w:rsidR="00415176">
        <w:rPr>
          <w:rFonts w:ascii="Montserrat Light" w:hAnsi="Montserrat Light"/>
          <w:sz w:val="24"/>
          <w:szCs w:val="24"/>
        </w:rPr>
        <w:t xml:space="preserve"> del familiar</w:t>
      </w:r>
      <w:r w:rsidR="00D04260">
        <w:rPr>
          <w:rFonts w:ascii="Montserrat Light" w:hAnsi="Montserrat Light"/>
          <w:sz w:val="24"/>
          <w:szCs w:val="24"/>
        </w:rPr>
        <w:t>.</w:t>
      </w:r>
      <w:r w:rsidR="00DC750F">
        <w:rPr>
          <w:rFonts w:ascii="Montserrat Light" w:hAnsi="Montserrat Light"/>
          <w:sz w:val="24"/>
          <w:szCs w:val="24"/>
        </w:rPr>
        <w:t xml:space="preserve"> La vigencia es a partir del 18 de marzo de 2020 y hasta la publicación de la declaratoria oficial del fin de la emergencia sanitaria por COVID-19.</w:t>
      </w:r>
    </w:p>
    <w:p w14:paraId="1148C280" w14:textId="77777777" w:rsidR="00D04260" w:rsidRDefault="00D04260" w:rsidP="00D0426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BC3B291" w14:textId="584BB5BA" w:rsidR="00D04260" w:rsidRDefault="004276D9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>Los beneficiarios que pueden solicitarlo son familiares de la persona fallecida que sean mayores de 18 años, “e</w:t>
      </w:r>
      <w:r>
        <w:rPr>
          <w:rFonts w:ascii="Montserrat Light" w:hAnsi="Montserrat Light"/>
          <w:bCs/>
          <w:sz w:val="24"/>
          <w:szCs w:val="24"/>
        </w:rPr>
        <w:t>sto implica esposos, esposas, parejas, hijas e hijos, madres y padres”</w:t>
      </w:r>
    </w:p>
    <w:p w14:paraId="0DA639A6" w14:textId="77777777" w:rsidR="00D04260" w:rsidRDefault="00D04260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48877133" w14:textId="5D494DDE" w:rsidR="004276D9" w:rsidRDefault="004276D9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Respecto a los requisitos, explicó que se debe contar con el </w:t>
      </w:r>
      <w:r w:rsidRPr="004276D9">
        <w:rPr>
          <w:rFonts w:ascii="Montserrat Light" w:hAnsi="Montserrat Light"/>
          <w:sz w:val="24"/>
          <w:szCs w:val="24"/>
        </w:rPr>
        <w:t>acta de defunción</w:t>
      </w:r>
      <w:r>
        <w:rPr>
          <w:rFonts w:ascii="Montserrat Light" w:hAnsi="Montserrat Light"/>
          <w:sz w:val="24"/>
          <w:szCs w:val="24"/>
        </w:rPr>
        <w:t>, donde se especifique que la causa de muerte fue por COVID-19</w:t>
      </w:r>
      <w:r w:rsidR="00CD113D">
        <w:rPr>
          <w:rFonts w:ascii="Montserrat Light" w:hAnsi="Montserrat Light"/>
          <w:sz w:val="24"/>
          <w:szCs w:val="24"/>
        </w:rPr>
        <w:t>;</w:t>
      </w:r>
      <w:r w:rsidRPr="004276D9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realizar </w:t>
      </w:r>
      <w:r w:rsidRPr="004276D9">
        <w:rPr>
          <w:rFonts w:ascii="Montserrat Light" w:hAnsi="Montserrat Light"/>
          <w:sz w:val="24"/>
          <w:szCs w:val="24"/>
        </w:rPr>
        <w:t>una declaratoria bajo protesta de decir verdad de que estos recursos serán utilizados para el apoyo de la economía famili</w:t>
      </w:r>
      <w:r w:rsidR="00CD113D">
        <w:rPr>
          <w:rFonts w:ascii="Montserrat Light" w:hAnsi="Montserrat Light"/>
          <w:sz w:val="24"/>
          <w:szCs w:val="24"/>
        </w:rPr>
        <w:t>ar derivado del gasto funerario,</w:t>
      </w:r>
      <w:r w:rsidRPr="004276D9">
        <w:rPr>
          <w:rFonts w:ascii="Montserrat Light" w:hAnsi="Montserrat Light"/>
          <w:sz w:val="24"/>
          <w:szCs w:val="24"/>
        </w:rPr>
        <w:t xml:space="preserve"> y acreditar el parentesco.</w:t>
      </w:r>
    </w:p>
    <w:p w14:paraId="0F0E8BAB" w14:textId="77777777" w:rsidR="004276D9" w:rsidRDefault="004276D9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2E144D0" w14:textId="0880A1E0" w:rsidR="00AA1CA6" w:rsidRDefault="00B66639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Indicó que u</w:t>
      </w:r>
      <w:r w:rsidR="00AF7A80" w:rsidRPr="00AF7A80">
        <w:rPr>
          <w:rFonts w:ascii="Montserrat Light" w:hAnsi="Montserrat Light"/>
          <w:sz w:val="24"/>
          <w:szCs w:val="24"/>
        </w:rPr>
        <w:t>na vez que se hace la solicitud</w:t>
      </w:r>
      <w:r>
        <w:rPr>
          <w:rFonts w:ascii="Montserrat Light" w:hAnsi="Montserrat Light"/>
          <w:sz w:val="24"/>
          <w:szCs w:val="24"/>
        </w:rPr>
        <w:t xml:space="preserve"> en la plataforma </w:t>
      </w:r>
      <w:r w:rsidR="00AF7A80" w:rsidRPr="00AF7A80">
        <w:rPr>
          <w:rFonts w:ascii="Montserrat Light" w:hAnsi="Montserrat Light"/>
          <w:sz w:val="24"/>
          <w:szCs w:val="24"/>
        </w:rPr>
        <w:t>se tiene un</w:t>
      </w:r>
      <w:r>
        <w:rPr>
          <w:rFonts w:ascii="Montserrat Light" w:hAnsi="Montserrat Light"/>
          <w:sz w:val="24"/>
          <w:szCs w:val="24"/>
        </w:rPr>
        <w:t xml:space="preserve"> tiempo de espera de una semana,</w:t>
      </w:r>
      <w:r w:rsidR="00AF7A80" w:rsidRPr="00AF7A80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“</w:t>
      </w:r>
      <w:r w:rsidR="00AF7A80" w:rsidRPr="00AF7A80">
        <w:rPr>
          <w:rFonts w:ascii="Montserrat Light" w:hAnsi="Montserrat Light"/>
          <w:sz w:val="24"/>
          <w:szCs w:val="24"/>
        </w:rPr>
        <w:t>porque prevemos que puede llegar a haber casos en donde otro familiar solicite el beneficio para la misma persona</w:t>
      </w:r>
      <w:r>
        <w:rPr>
          <w:rFonts w:ascii="Montserrat Light" w:hAnsi="Montserrat Light"/>
          <w:sz w:val="24"/>
          <w:szCs w:val="24"/>
        </w:rPr>
        <w:t xml:space="preserve">” y agregó que en </w:t>
      </w:r>
      <w:r w:rsidR="00F83F92">
        <w:rPr>
          <w:rFonts w:ascii="Montserrat Light" w:hAnsi="Montserrat Light"/>
          <w:sz w:val="24"/>
          <w:szCs w:val="24"/>
        </w:rPr>
        <w:t>esta</w:t>
      </w:r>
      <w:r>
        <w:rPr>
          <w:rFonts w:ascii="Montserrat Light" w:hAnsi="Montserrat Light"/>
          <w:sz w:val="24"/>
          <w:szCs w:val="24"/>
        </w:rPr>
        <w:t xml:space="preserve"> situación</w:t>
      </w:r>
      <w:r w:rsidRPr="00B66639">
        <w:rPr>
          <w:rFonts w:ascii="Montserrat Light" w:hAnsi="Montserrat Light"/>
          <w:sz w:val="24"/>
          <w:szCs w:val="24"/>
        </w:rPr>
        <w:t xml:space="preserve">, los lineamientos </w:t>
      </w:r>
      <w:r w:rsidR="00F83F92">
        <w:rPr>
          <w:rFonts w:ascii="Montserrat Light" w:hAnsi="Montserrat Light"/>
          <w:sz w:val="24"/>
          <w:szCs w:val="24"/>
        </w:rPr>
        <w:t>d</w:t>
      </w:r>
      <w:r w:rsidRPr="00B66639">
        <w:rPr>
          <w:rFonts w:ascii="Montserrat Light" w:hAnsi="Montserrat Light"/>
          <w:sz w:val="24"/>
          <w:szCs w:val="24"/>
        </w:rPr>
        <w:t xml:space="preserve">el DIF establecen los criterios </w:t>
      </w:r>
      <w:r w:rsidR="00515FC0">
        <w:rPr>
          <w:rFonts w:ascii="Montserrat Light" w:hAnsi="Montserrat Light"/>
          <w:sz w:val="24"/>
          <w:szCs w:val="24"/>
        </w:rPr>
        <w:t xml:space="preserve">de </w:t>
      </w:r>
      <w:r w:rsidRPr="00B66639">
        <w:rPr>
          <w:rFonts w:ascii="Montserrat Light" w:hAnsi="Montserrat Light"/>
          <w:sz w:val="24"/>
          <w:szCs w:val="24"/>
        </w:rPr>
        <w:t>quién es la persona beneficiaria.</w:t>
      </w:r>
    </w:p>
    <w:p w14:paraId="074B0D65" w14:textId="77777777" w:rsidR="00AF7A80" w:rsidRDefault="00AF7A80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19C126D" w14:textId="5CEC2D38" w:rsidR="00B66639" w:rsidRDefault="00AC62E5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director general del IMSS </w:t>
      </w:r>
      <w:r w:rsidR="00D0225A">
        <w:rPr>
          <w:rFonts w:ascii="Montserrat Light" w:hAnsi="Montserrat Light"/>
          <w:sz w:val="24"/>
          <w:szCs w:val="24"/>
        </w:rPr>
        <w:t xml:space="preserve">destacó que las páginas de internet de las dependencias del gabinete de Salud tendrán una liga para direccionar a la plataforma </w:t>
      </w:r>
      <w:hyperlink r:id="rId10" w:history="1">
        <w:r w:rsidR="00D0225A" w:rsidRPr="00C31B4E">
          <w:rPr>
            <w:rStyle w:val="Hipervnculo"/>
            <w:rFonts w:ascii="Montserrat Light" w:hAnsi="Montserrat Light"/>
            <w:sz w:val="24"/>
            <w:szCs w:val="24"/>
          </w:rPr>
          <w:t>www.deudoscovid.gob.mx</w:t>
        </w:r>
      </w:hyperlink>
      <w:r w:rsidR="00D0225A">
        <w:rPr>
          <w:rFonts w:ascii="Montserrat Light" w:hAnsi="Montserrat Light"/>
          <w:sz w:val="24"/>
          <w:szCs w:val="24"/>
        </w:rPr>
        <w:t xml:space="preserve"> </w:t>
      </w:r>
      <w:r w:rsidR="00E12FEA">
        <w:rPr>
          <w:rFonts w:ascii="Montserrat Light" w:hAnsi="Montserrat Light"/>
          <w:sz w:val="24"/>
          <w:szCs w:val="24"/>
        </w:rPr>
        <w:t xml:space="preserve">a fin de llevar </w:t>
      </w:r>
      <w:r w:rsidR="00D0225A">
        <w:rPr>
          <w:rFonts w:ascii="Montserrat Light" w:hAnsi="Montserrat Light"/>
          <w:sz w:val="24"/>
          <w:szCs w:val="24"/>
        </w:rPr>
        <w:t>a cabo el registro y la consulta del estatus de su trámite.</w:t>
      </w:r>
    </w:p>
    <w:p w14:paraId="6B7BB5D6" w14:textId="77777777" w:rsidR="00B66639" w:rsidRDefault="00B66639" w:rsidP="009E126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01B904F8" w14:textId="7B9EEDF0" w:rsidR="003A76EA" w:rsidRDefault="00D0225A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Detalló que entre los pasos para la solicitud del apoyo se debe registrar la CURP de la persona que ha fallecido y adjuntar el archivo del acta de defunción; el registro de los datos generales del beneficiario, identificación oficial y un documento que acredite el parentesco.</w:t>
      </w:r>
    </w:p>
    <w:p w14:paraId="039EBC00" w14:textId="77777777" w:rsidR="00D0225A" w:rsidRDefault="00D0225A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B1B1B42" w14:textId="0587690A" w:rsidR="00D0225A" w:rsidRDefault="002737B6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Añadió </w:t>
      </w:r>
      <w:r w:rsidR="00D0225A">
        <w:rPr>
          <w:rFonts w:ascii="Montserrat Light" w:hAnsi="Montserrat Light"/>
          <w:sz w:val="24"/>
          <w:szCs w:val="24"/>
        </w:rPr>
        <w:t>que en la página se establece un mecanismo para la entrega del pago, que puede ser por transferencia bancaria o mediante la generación de un folio que se puede cobrar directamente en ventanillas de los bancos.</w:t>
      </w:r>
    </w:p>
    <w:p w14:paraId="13281B1B" w14:textId="77777777" w:rsidR="00D0225A" w:rsidRDefault="00D0225A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3BE44ACC" w14:textId="603D3515" w:rsidR="00D0225A" w:rsidRDefault="00D0225A" w:rsidP="00AC0C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Pr="00D0225A">
        <w:rPr>
          <w:rFonts w:ascii="Montserrat Light" w:hAnsi="Montserrat Light"/>
          <w:sz w:val="24"/>
          <w:szCs w:val="24"/>
        </w:rPr>
        <w:t xml:space="preserve">n casos donde no se cuente con internet, </w:t>
      </w:r>
      <w:r>
        <w:rPr>
          <w:rFonts w:ascii="Montserrat Light" w:hAnsi="Montserrat Light"/>
          <w:sz w:val="24"/>
          <w:szCs w:val="24"/>
        </w:rPr>
        <w:t>dijo</w:t>
      </w:r>
      <w:r w:rsidR="00962400">
        <w:rPr>
          <w:rFonts w:ascii="Montserrat Light" w:hAnsi="Montserrat Light"/>
          <w:sz w:val="24"/>
          <w:szCs w:val="24"/>
        </w:rPr>
        <w:t xml:space="preserve"> Zoé Robledo</w:t>
      </w:r>
      <w:r>
        <w:rPr>
          <w:rFonts w:ascii="Montserrat Light" w:hAnsi="Montserrat Light"/>
          <w:sz w:val="24"/>
          <w:szCs w:val="24"/>
        </w:rPr>
        <w:t xml:space="preserve">, se está </w:t>
      </w:r>
      <w:r w:rsidRPr="00D0225A">
        <w:rPr>
          <w:rFonts w:ascii="Montserrat Light" w:hAnsi="Montserrat Light"/>
          <w:sz w:val="24"/>
          <w:szCs w:val="24"/>
        </w:rPr>
        <w:t xml:space="preserve">trabajando con el DIF para que </w:t>
      </w:r>
      <w:r>
        <w:rPr>
          <w:rFonts w:ascii="Montserrat Light" w:hAnsi="Montserrat Light"/>
          <w:sz w:val="24"/>
          <w:szCs w:val="24"/>
        </w:rPr>
        <w:t xml:space="preserve">el beneficiario </w:t>
      </w:r>
      <w:r w:rsidRPr="00D0225A">
        <w:rPr>
          <w:rFonts w:ascii="Montserrat Light" w:hAnsi="Montserrat Light"/>
          <w:sz w:val="24"/>
          <w:szCs w:val="24"/>
        </w:rPr>
        <w:t xml:space="preserve">acuda a </w:t>
      </w:r>
      <w:r>
        <w:rPr>
          <w:rFonts w:ascii="Montserrat Light" w:hAnsi="Montserrat Light"/>
          <w:sz w:val="24"/>
          <w:szCs w:val="24"/>
        </w:rPr>
        <w:t xml:space="preserve">sus </w:t>
      </w:r>
      <w:r w:rsidRPr="00D0225A">
        <w:rPr>
          <w:rFonts w:ascii="Montserrat Light" w:hAnsi="Montserrat Light"/>
          <w:sz w:val="24"/>
          <w:szCs w:val="24"/>
        </w:rPr>
        <w:t xml:space="preserve">oficinas </w:t>
      </w:r>
      <w:r>
        <w:rPr>
          <w:rFonts w:ascii="Montserrat Light" w:hAnsi="Montserrat Light"/>
          <w:sz w:val="24"/>
          <w:szCs w:val="24"/>
        </w:rPr>
        <w:t>para pedir informes,</w:t>
      </w:r>
      <w:r w:rsidRPr="00D0225A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“</w:t>
      </w:r>
      <w:r w:rsidRPr="00D0225A">
        <w:rPr>
          <w:rFonts w:ascii="Montserrat Light" w:hAnsi="Montserrat Light"/>
          <w:sz w:val="24"/>
          <w:szCs w:val="24"/>
        </w:rPr>
        <w:t>ahí va a haber kioscos y personal capacitado para hacer este procedimiento con la persona</w:t>
      </w:r>
      <w:r>
        <w:rPr>
          <w:rFonts w:ascii="Montserrat Light" w:hAnsi="Montserrat Light"/>
          <w:sz w:val="24"/>
          <w:szCs w:val="24"/>
        </w:rPr>
        <w:t xml:space="preserve"> y </w:t>
      </w:r>
      <w:r w:rsidRPr="00D0225A">
        <w:rPr>
          <w:rFonts w:ascii="Montserrat Light" w:hAnsi="Montserrat Light"/>
          <w:sz w:val="24"/>
          <w:szCs w:val="24"/>
        </w:rPr>
        <w:t>acompañarlo</w:t>
      </w:r>
      <w:r>
        <w:rPr>
          <w:rFonts w:ascii="Montserrat Light" w:hAnsi="Montserrat Light"/>
          <w:sz w:val="24"/>
          <w:szCs w:val="24"/>
        </w:rPr>
        <w:t>”</w:t>
      </w:r>
      <w:r w:rsidR="00AB7CEA">
        <w:rPr>
          <w:rFonts w:ascii="Montserrat Light" w:hAnsi="Montserrat Light"/>
          <w:sz w:val="24"/>
          <w:szCs w:val="24"/>
        </w:rPr>
        <w:t xml:space="preserve"> y en el caso de no contar con la documentación, el área de Trabajo Social del DIF les brindará </w:t>
      </w:r>
      <w:r w:rsidR="0059790C">
        <w:rPr>
          <w:rFonts w:ascii="Montserrat Light" w:hAnsi="Montserrat Light"/>
          <w:sz w:val="24"/>
          <w:szCs w:val="24"/>
        </w:rPr>
        <w:t>asistencia</w:t>
      </w:r>
      <w:r w:rsidRPr="00D0225A">
        <w:rPr>
          <w:rFonts w:ascii="Montserrat Light" w:hAnsi="Montserrat Light"/>
          <w:sz w:val="24"/>
          <w:szCs w:val="24"/>
        </w:rPr>
        <w:t>.</w:t>
      </w:r>
    </w:p>
    <w:p w14:paraId="135AA979" w14:textId="77777777" w:rsidR="002E34D9" w:rsidRDefault="002E34D9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763B116" w14:textId="2E1A2A7F" w:rsidR="00B63D51" w:rsidRDefault="00A0458C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11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32EEF" w14:textId="77777777" w:rsidR="0009703F" w:rsidRDefault="0009703F" w:rsidP="00B4228A">
      <w:r>
        <w:separator/>
      </w:r>
    </w:p>
  </w:endnote>
  <w:endnote w:type="continuationSeparator" w:id="0">
    <w:p w14:paraId="7E96B745" w14:textId="77777777" w:rsidR="0009703F" w:rsidRDefault="0009703F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EFE8B" w14:textId="77777777" w:rsidR="0009703F" w:rsidRDefault="0009703F" w:rsidP="00B4228A">
      <w:r>
        <w:separator/>
      </w:r>
    </w:p>
  </w:footnote>
  <w:footnote w:type="continuationSeparator" w:id="0">
    <w:p w14:paraId="1C710216" w14:textId="77777777" w:rsidR="0009703F" w:rsidRDefault="0009703F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9B2"/>
    <w:multiLevelType w:val="hybridMultilevel"/>
    <w:tmpl w:val="3FF4D2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67AF4"/>
    <w:rsid w:val="00070294"/>
    <w:rsid w:val="00071C46"/>
    <w:rsid w:val="00083DD4"/>
    <w:rsid w:val="00084881"/>
    <w:rsid w:val="0009703F"/>
    <w:rsid w:val="00097699"/>
    <w:rsid w:val="000A1383"/>
    <w:rsid w:val="000C1776"/>
    <w:rsid w:val="000C3F67"/>
    <w:rsid w:val="000C53C1"/>
    <w:rsid w:val="000D499F"/>
    <w:rsid w:val="000E7A92"/>
    <w:rsid w:val="000F56BB"/>
    <w:rsid w:val="00112734"/>
    <w:rsid w:val="00117B35"/>
    <w:rsid w:val="00126813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177E"/>
    <w:rsid w:val="001C2F1F"/>
    <w:rsid w:val="001D3D29"/>
    <w:rsid w:val="001D711D"/>
    <w:rsid w:val="001E251A"/>
    <w:rsid w:val="001F1F38"/>
    <w:rsid w:val="00206D94"/>
    <w:rsid w:val="00211013"/>
    <w:rsid w:val="002120D5"/>
    <w:rsid w:val="0021560F"/>
    <w:rsid w:val="002162E2"/>
    <w:rsid w:val="00220C51"/>
    <w:rsid w:val="00223B06"/>
    <w:rsid w:val="002267F4"/>
    <w:rsid w:val="00240DB9"/>
    <w:rsid w:val="0025041D"/>
    <w:rsid w:val="00252514"/>
    <w:rsid w:val="002527B4"/>
    <w:rsid w:val="002569E4"/>
    <w:rsid w:val="00260906"/>
    <w:rsid w:val="002737B6"/>
    <w:rsid w:val="0027770E"/>
    <w:rsid w:val="00293194"/>
    <w:rsid w:val="00294E7B"/>
    <w:rsid w:val="002A06DF"/>
    <w:rsid w:val="002B35F3"/>
    <w:rsid w:val="002C3880"/>
    <w:rsid w:val="002C3AA0"/>
    <w:rsid w:val="002D2033"/>
    <w:rsid w:val="002D7F1F"/>
    <w:rsid w:val="002E34D9"/>
    <w:rsid w:val="002E619C"/>
    <w:rsid w:val="00301E51"/>
    <w:rsid w:val="0031393D"/>
    <w:rsid w:val="00336A20"/>
    <w:rsid w:val="00344337"/>
    <w:rsid w:val="00346CFF"/>
    <w:rsid w:val="0035396B"/>
    <w:rsid w:val="00364DDB"/>
    <w:rsid w:val="003767FC"/>
    <w:rsid w:val="003827AA"/>
    <w:rsid w:val="00391BA0"/>
    <w:rsid w:val="003A2007"/>
    <w:rsid w:val="003A76EA"/>
    <w:rsid w:val="003C4E1C"/>
    <w:rsid w:val="003D3404"/>
    <w:rsid w:val="003D4522"/>
    <w:rsid w:val="003E4AA6"/>
    <w:rsid w:val="003E5B30"/>
    <w:rsid w:val="00402086"/>
    <w:rsid w:val="004045BF"/>
    <w:rsid w:val="00415176"/>
    <w:rsid w:val="00420119"/>
    <w:rsid w:val="00421F78"/>
    <w:rsid w:val="00426A0A"/>
    <w:rsid w:val="00427666"/>
    <w:rsid w:val="004276D9"/>
    <w:rsid w:val="00432B29"/>
    <w:rsid w:val="00441F40"/>
    <w:rsid w:val="00442A29"/>
    <w:rsid w:val="00445E2C"/>
    <w:rsid w:val="00450716"/>
    <w:rsid w:val="00455B35"/>
    <w:rsid w:val="0047478D"/>
    <w:rsid w:val="00492AA4"/>
    <w:rsid w:val="004A72EC"/>
    <w:rsid w:val="004B30BD"/>
    <w:rsid w:val="004B4A65"/>
    <w:rsid w:val="004B4FE1"/>
    <w:rsid w:val="004B6DA5"/>
    <w:rsid w:val="004B6F47"/>
    <w:rsid w:val="004C22B1"/>
    <w:rsid w:val="004D49F2"/>
    <w:rsid w:val="004E1D8B"/>
    <w:rsid w:val="0050313C"/>
    <w:rsid w:val="00506035"/>
    <w:rsid w:val="00507831"/>
    <w:rsid w:val="00515FC0"/>
    <w:rsid w:val="005250C3"/>
    <w:rsid w:val="0052773D"/>
    <w:rsid w:val="00537975"/>
    <w:rsid w:val="00575162"/>
    <w:rsid w:val="00575575"/>
    <w:rsid w:val="00584E1D"/>
    <w:rsid w:val="005929CE"/>
    <w:rsid w:val="0059790C"/>
    <w:rsid w:val="005A6742"/>
    <w:rsid w:val="005A70B3"/>
    <w:rsid w:val="005D178C"/>
    <w:rsid w:val="005D75D2"/>
    <w:rsid w:val="005E1AA7"/>
    <w:rsid w:val="005E4339"/>
    <w:rsid w:val="005F22F3"/>
    <w:rsid w:val="005F47DA"/>
    <w:rsid w:val="005F6175"/>
    <w:rsid w:val="00604871"/>
    <w:rsid w:val="00606977"/>
    <w:rsid w:val="00607C51"/>
    <w:rsid w:val="00610E27"/>
    <w:rsid w:val="00611067"/>
    <w:rsid w:val="00615BE8"/>
    <w:rsid w:val="00617365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2514"/>
    <w:rsid w:val="006E5755"/>
    <w:rsid w:val="00713B1F"/>
    <w:rsid w:val="0072698D"/>
    <w:rsid w:val="007367C8"/>
    <w:rsid w:val="007402FB"/>
    <w:rsid w:val="00740836"/>
    <w:rsid w:val="0074178F"/>
    <w:rsid w:val="00742C63"/>
    <w:rsid w:val="00743EA5"/>
    <w:rsid w:val="007567E3"/>
    <w:rsid w:val="00761FA7"/>
    <w:rsid w:val="007676A5"/>
    <w:rsid w:val="00783756"/>
    <w:rsid w:val="00795FB7"/>
    <w:rsid w:val="007A5463"/>
    <w:rsid w:val="007A7915"/>
    <w:rsid w:val="007B3F83"/>
    <w:rsid w:val="007B5578"/>
    <w:rsid w:val="007B6926"/>
    <w:rsid w:val="007D0B8C"/>
    <w:rsid w:val="007D115D"/>
    <w:rsid w:val="00813A70"/>
    <w:rsid w:val="00815E69"/>
    <w:rsid w:val="00835BF3"/>
    <w:rsid w:val="008418B9"/>
    <w:rsid w:val="008500ED"/>
    <w:rsid w:val="008548CA"/>
    <w:rsid w:val="00860966"/>
    <w:rsid w:val="00860C75"/>
    <w:rsid w:val="0086171F"/>
    <w:rsid w:val="00866DDD"/>
    <w:rsid w:val="00880ED1"/>
    <w:rsid w:val="008A4B83"/>
    <w:rsid w:val="008A70D7"/>
    <w:rsid w:val="008D45C3"/>
    <w:rsid w:val="008D6BA0"/>
    <w:rsid w:val="008D6DF9"/>
    <w:rsid w:val="00910387"/>
    <w:rsid w:val="00913D44"/>
    <w:rsid w:val="00924A98"/>
    <w:rsid w:val="009346C0"/>
    <w:rsid w:val="00946427"/>
    <w:rsid w:val="00951849"/>
    <w:rsid w:val="00957C5E"/>
    <w:rsid w:val="00962161"/>
    <w:rsid w:val="00962400"/>
    <w:rsid w:val="0096410C"/>
    <w:rsid w:val="00972EC9"/>
    <w:rsid w:val="00990C80"/>
    <w:rsid w:val="00993976"/>
    <w:rsid w:val="009B4088"/>
    <w:rsid w:val="009C187D"/>
    <w:rsid w:val="009E1264"/>
    <w:rsid w:val="009E1A49"/>
    <w:rsid w:val="00A0458C"/>
    <w:rsid w:val="00A21296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1CA6"/>
    <w:rsid w:val="00AA39D3"/>
    <w:rsid w:val="00AA6892"/>
    <w:rsid w:val="00AB5D4B"/>
    <w:rsid w:val="00AB7CEA"/>
    <w:rsid w:val="00AC0C15"/>
    <w:rsid w:val="00AC3C4E"/>
    <w:rsid w:val="00AC5CAF"/>
    <w:rsid w:val="00AC62E5"/>
    <w:rsid w:val="00AC6E25"/>
    <w:rsid w:val="00AD1918"/>
    <w:rsid w:val="00AE4F68"/>
    <w:rsid w:val="00AF7A80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64E1"/>
    <w:rsid w:val="00B66639"/>
    <w:rsid w:val="00B73894"/>
    <w:rsid w:val="00B73EF5"/>
    <w:rsid w:val="00B94A2A"/>
    <w:rsid w:val="00BB224D"/>
    <w:rsid w:val="00BB61C7"/>
    <w:rsid w:val="00BC2AB7"/>
    <w:rsid w:val="00BC73AB"/>
    <w:rsid w:val="00BD07AB"/>
    <w:rsid w:val="00BD1FED"/>
    <w:rsid w:val="00BE38A7"/>
    <w:rsid w:val="00BF39A8"/>
    <w:rsid w:val="00C106F6"/>
    <w:rsid w:val="00C25E01"/>
    <w:rsid w:val="00C263ED"/>
    <w:rsid w:val="00C47BD4"/>
    <w:rsid w:val="00C80C62"/>
    <w:rsid w:val="00C9621E"/>
    <w:rsid w:val="00CA0FFA"/>
    <w:rsid w:val="00CA4253"/>
    <w:rsid w:val="00CB06D2"/>
    <w:rsid w:val="00CB1F33"/>
    <w:rsid w:val="00CB4DFC"/>
    <w:rsid w:val="00CB7BEA"/>
    <w:rsid w:val="00CC735E"/>
    <w:rsid w:val="00CD113D"/>
    <w:rsid w:val="00CD31D3"/>
    <w:rsid w:val="00CE209B"/>
    <w:rsid w:val="00CE5AEA"/>
    <w:rsid w:val="00D0225A"/>
    <w:rsid w:val="00D04260"/>
    <w:rsid w:val="00D04FF4"/>
    <w:rsid w:val="00D10902"/>
    <w:rsid w:val="00D16196"/>
    <w:rsid w:val="00D178F1"/>
    <w:rsid w:val="00D2380A"/>
    <w:rsid w:val="00D30368"/>
    <w:rsid w:val="00D37108"/>
    <w:rsid w:val="00D42DE2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C750F"/>
    <w:rsid w:val="00DD20A3"/>
    <w:rsid w:val="00DF06D6"/>
    <w:rsid w:val="00DF1F90"/>
    <w:rsid w:val="00DF58C4"/>
    <w:rsid w:val="00E05E2F"/>
    <w:rsid w:val="00E062DC"/>
    <w:rsid w:val="00E06E82"/>
    <w:rsid w:val="00E12FEA"/>
    <w:rsid w:val="00E16698"/>
    <w:rsid w:val="00E17492"/>
    <w:rsid w:val="00E205EF"/>
    <w:rsid w:val="00E21663"/>
    <w:rsid w:val="00E22F45"/>
    <w:rsid w:val="00E362B1"/>
    <w:rsid w:val="00E43527"/>
    <w:rsid w:val="00E569C0"/>
    <w:rsid w:val="00E64A8E"/>
    <w:rsid w:val="00E70E4E"/>
    <w:rsid w:val="00E74E54"/>
    <w:rsid w:val="00E751F4"/>
    <w:rsid w:val="00E75AC1"/>
    <w:rsid w:val="00E832D6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77BB7"/>
    <w:rsid w:val="00F83F92"/>
    <w:rsid w:val="00F957F9"/>
    <w:rsid w:val="00F958B5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E1A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E1A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udoscovid.gob.mx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eudoscovid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udoscovid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629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2020-11-04T16:20:00Z</cp:lastPrinted>
  <dcterms:created xsi:type="dcterms:W3CDTF">2020-12-02T15:28:00Z</dcterms:created>
  <dcterms:modified xsi:type="dcterms:W3CDTF">2020-12-02T15:39:00Z</dcterms:modified>
</cp:coreProperties>
</file>