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230" w:rsidRPr="00431230" w:rsidRDefault="00431230" w:rsidP="00431230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431230" w:rsidRPr="00431230" w:rsidRDefault="00431230" w:rsidP="00431230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431230">
        <w:rPr>
          <w:rFonts w:ascii="Montserrat Light" w:eastAsia="Batang" w:hAnsi="Montserrat Light" w:cs="Arial"/>
          <w:sz w:val="24"/>
          <w:szCs w:val="24"/>
        </w:rPr>
        <w:t>Ciudad de México</w:t>
      </w:r>
      <w:r w:rsidR="00F76FAD">
        <w:rPr>
          <w:rFonts w:ascii="Montserrat Light" w:eastAsia="Batang" w:hAnsi="Montserrat Light" w:cs="Arial"/>
          <w:sz w:val="24"/>
          <w:szCs w:val="24"/>
        </w:rPr>
        <w:t xml:space="preserve">, lunes 24 de agosto </w:t>
      </w:r>
      <w:r w:rsidRPr="00431230">
        <w:rPr>
          <w:rFonts w:ascii="Montserrat Light" w:eastAsia="Batang" w:hAnsi="Montserrat Light" w:cs="Arial"/>
          <w:sz w:val="24"/>
          <w:szCs w:val="24"/>
        </w:rPr>
        <w:t>de 2020</w:t>
      </w:r>
    </w:p>
    <w:p w:rsidR="00431230" w:rsidRPr="00431230" w:rsidRDefault="00431230" w:rsidP="00431230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431230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F76FAD">
        <w:rPr>
          <w:rFonts w:ascii="Montserrat Light" w:eastAsia="Batang" w:hAnsi="Montserrat Light" w:cs="Arial"/>
          <w:sz w:val="24"/>
          <w:szCs w:val="24"/>
        </w:rPr>
        <w:t>584</w:t>
      </w:r>
      <w:r w:rsidRPr="00431230">
        <w:rPr>
          <w:rFonts w:ascii="Montserrat Light" w:eastAsia="Batang" w:hAnsi="Montserrat Light" w:cs="Arial"/>
          <w:sz w:val="24"/>
          <w:szCs w:val="24"/>
        </w:rPr>
        <w:t>/2020</w:t>
      </w:r>
    </w:p>
    <w:p w:rsidR="00431230" w:rsidRPr="00431230" w:rsidRDefault="00431230" w:rsidP="00431230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431230" w:rsidRPr="00431230" w:rsidRDefault="00431230" w:rsidP="00431230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431230">
        <w:rPr>
          <w:rFonts w:ascii="Montserrat Light" w:eastAsia="Batang" w:hAnsi="Montserrat Light" w:cs="Arial"/>
          <w:b/>
          <w:sz w:val="36"/>
          <w:szCs w:val="36"/>
        </w:rPr>
        <w:t>BOLETÍN DE PRENSA</w:t>
      </w:r>
      <w:bookmarkStart w:id="0" w:name="_GoBack"/>
      <w:bookmarkEnd w:id="0"/>
    </w:p>
    <w:p w:rsidR="00431230" w:rsidRPr="00431230" w:rsidRDefault="00431230" w:rsidP="0043123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31230" w:rsidRPr="00431230" w:rsidRDefault="00431230" w:rsidP="00431230">
      <w:pPr>
        <w:spacing w:after="0" w:line="240" w:lineRule="atLeast"/>
        <w:ind w:left="357"/>
        <w:jc w:val="center"/>
        <w:rPr>
          <w:rFonts w:ascii="Montserrat Light" w:eastAsia="Montserrat" w:hAnsi="Montserrat Light" w:cs="Montserrat"/>
          <w:sz w:val="28"/>
          <w:szCs w:val="32"/>
        </w:rPr>
      </w:pPr>
      <w:r w:rsidRPr="00431230">
        <w:rPr>
          <w:rFonts w:ascii="Montserrat Light" w:eastAsia="Montserrat" w:hAnsi="Montserrat Light" w:cs="Montserrat"/>
          <w:b/>
          <w:sz w:val="28"/>
          <w:szCs w:val="32"/>
        </w:rPr>
        <w:t>Tras 50 días de permanecer intubado, paciente con COVID-19 es dado de alta del Hospital General de La Raza</w:t>
      </w:r>
    </w:p>
    <w:p w:rsidR="00431230" w:rsidRPr="00431230" w:rsidRDefault="00431230" w:rsidP="00431230">
      <w:pPr>
        <w:spacing w:after="0" w:line="240" w:lineRule="atLeast"/>
        <w:ind w:left="360"/>
        <w:jc w:val="center"/>
        <w:rPr>
          <w:rFonts w:ascii="Montserrat Light" w:eastAsia="Montserrat" w:hAnsi="Montserrat Light" w:cs="Montserrat"/>
          <w:b/>
          <w:sz w:val="32"/>
          <w:szCs w:val="32"/>
        </w:rPr>
      </w:pPr>
    </w:p>
    <w:p w:rsidR="00431230" w:rsidRPr="00431230" w:rsidRDefault="00431230" w:rsidP="00431230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jc w:val="both"/>
        <w:rPr>
          <w:rFonts w:ascii="Montserrat Light" w:hAnsi="Montserrat Light"/>
          <w:color w:val="000000"/>
          <w:sz w:val="20"/>
          <w:szCs w:val="24"/>
        </w:rPr>
      </w:pPr>
      <w:r w:rsidRPr="00431230">
        <w:rPr>
          <w:rFonts w:ascii="Montserrat Light" w:eastAsia="Montserrat" w:hAnsi="Montserrat Light" w:cs="Montserrat"/>
          <w:b/>
          <w:color w:val="000000"/>
          <w:szCs w:val="28"/>
        </w:rPr>
        <w:t>Su estado clínico era sumamente grave y las posibilidades de sobrevida mínimas.</w:t>
      </w:r>
    </w:p>
    <w:p w:rsidR="00431230" w:rsidRPr="00431230" w:rsidRDefault="00431230" w:rsidP="00431230">
      <w:pPr>
        <w:spacing w:after="0" w:line="240" w:lineRule="atLeast"/>
        <w:ind w:right="51"/>
        <w:jc w:val="both"/>
        <w:rPr>
          <w:rFonts w:ascii="Montserrat Light" w:eastAsia="Montserrat" w:hAnsi="Montserrat Light" w:cs="Montserrat"/>
          <w:b/>
          <w:sz w:val="24"/>
          <w:szCs w:val="24"/>
        </w:rPr>
      </w:pPr>
    </w:p>
    <w:p w:rsidR="00F91B43" w:rsidRDefault="00F91B43" w:rsidP="00431230">
      <w:pPr>
        <w:spacing w:after="0" w:line="240" w:lineRule="atLeast"/>
        <w:ind w:right="49"/>
        <w:jc w:val="both"/>
        <w:rPr>
          <w:rFonts w:ascii="Montserrat Light" w:eastAsia="Montserrat" w:hAnsi="Montserrat Light" w:cs="Montserrat"/>
          <w:sz w:val="24"/>
          <w:szCs w:val="24"/>
        </w:rPr>
      </w:pPr>
      <w:r>
        <w:rPr>
          <w:rFonts w:ascii="Montserrat Light" w:eastAsia="Montserrat" w:hAnsi="Montserrat Light" w:cs="Montserrat"/>
          <w:sz w:val="24"/>
          <w:szCs w:val="24"/>
        </w:rPr>
        <w:t xml:space="preserve">A </w:t>
      </w:r>
      <w:r w:rsidRPr="00431230">
        <w:rPr>
          <w:rFonts w:ascii="Montserrat Light" w:eastAsia="Montserrat" w:hAnsi="Montserrat Light" w:cs="Montserrat"/>
          <w:sz w:val="24"/>
          <w:szCs w:val="24"/>
        </w:rPr>
        <w:t>través del trabajo de</w:t>
      </w:r>
      <w:r>
        <w:rPr>
          <w:rFonts w:ascii="Montserrat Light" w:eastAsia="Montserrat" w:hAnsi="Montserrat Light" w:cs="Montserrat"/>
          <w:sz w:val="24"/>
          <w:szCs w:val="24"/>
        </w:rPr>
        <w:t xml:space="preserve"> un</w:t>
      </w:r>
      <w:r w:rsidRPr="00431230">
        <w:rPr>
          <w:rFonts w:ascii="Montserrat Light" w:eastAsia="Montserrat" w:hAnsi="Montserrat Light" w:cs="Montserrat"/>
          <w:sz w:val="24"/>
          <w:szCs w:val="24"/>
        </w:rPr>
        <w:t xml:space="preserve"> equipo multidisciplinario del Hospital</w:t>
      </w:r>
      <w:r>
        <w:rPr>
          <w:rFonts w:ascii="Montserrat Light" w:eastAsia="Montserrat" w:hAnsi="Montserrat Light" w:cs="Montserrat"/>
          <w:sz w:val="24"/>
          <w:szCs w:val="24"/>
        </w:rPr>
        <w:t xml:space="preserve"> General de La Raza, </w:t>
      </w:r>
      <w:r w:rsidRPr="00431230">
        <w:rPr>
          <w:rFonts w:ascii="Montserrat Light" w:eastAsia="Montserrat" w:hAnsi="Montserrat Light" w:cs="Montserrat"/>
          <w:sz w:val="24"/>
          <w:szCs w:val="24"/>
        </w:rPr>
        <w:t xml:space="preserve"> </w:t>
      </w:r>
      <w:r w:rsidR="00431230" w:rsidRPr="00431230">
        <w:rPr>
          <w:rFonts w:ascii="Montserrat Light" w:eastAsia="Montserrat" w:hAnsi="Montserrat Light" w:cs="Montserrat"/>
          <w:sz w:val="24"/>
          <w:szCs w:val="24"/>
        </w:rPr>
        <w:t xml:space="preserve">Javier </w:t>
      </w:r>
      <w:r>
        <w:rPr>
          <w:rFonts w:ascii="Montserrat Light" w:eastAsia="Montserrat" w:hAnsi="Montserrat Light" w:cs="Montserrat"/>
          <w:sz w:val="24"/>
          <w:szCs w:val="24"/>
        </w:rPr>
        <w:t xml:space="preserve">egresó tras </w:t>
      </w:r>
      <w:r w:rsidRPr="00431230">
        <w:rPr>
          <w:rFonts w:ascii="Montserrat Light" w:eastAsia="Montserrat" w:hAnsi="Montserrat Light" w:cs="Montserrat"/>
          <w:sz w:val="24"/>
          <w:szCs w:val="24"/>
        </w:rPr>
        <w:t>63 días internado</w:t>
      </w:r>
      <w:r>
        <w:rPr>
          <w:rFonts w:ascii="Montserrat Light" w:eastAsia="Montserrat" w:hAnsi="Montserrat Light" w:cs="Montserrat"/>
          <w:sz w:val="24"/>
          <w:szCs w:val="24"/>
        </w:rPr>
        <w:t>, de los cuales 50 estuvo intubado por insuficiencia respiratoria ocasionada por l</w:t>
      </w:r>
      <w:r w:rsidR="00F76FAD">
        <w:rPr>
          <w:rFonts w:ascii="Montserrat Light" w:eastAsia="Montserrat" w:hAnsi="Montserrat Light" w:cs="Montserrat"/>
          <w:sz w:val="24"/>
          <w:szCs w:val="24"/>
        </w:rPr>
        <w:t>a</w:t>
      </w:r>
      <w:r>
        <w:rPr>
          <w:rFonts w:ascii="Montserrat Light" w:eastAsia="Montserrat" w:hAnsi="Montserrat Light" w:cs="Montserrat"/>
          <w:sz w:val="24"/>
          <w:szCs w:val="24"/>
        </w:rPr>
        <w:t xml:space="preserve"> COVID-19</w:t>
      </w:r>
      <w:r w:rsidR="00F76FAD">
        <w:rPr>
          <w:rFonts w:ascii="Montserrat Light" w:eastAsia="Montserrat" w:hAnsi="Montserrat Light" w:cs="Montserrat"/>
          <w:sz w:val="24"/>
          <w:szCs w:val="24"/>
        </w:rPr>
        <w:t>.</w:t>
      </w:r>
    </w:p>
    <w:p w:rsidR="00F91B43" w:rsidRDefault="00F91B43" w:rsidP="00431230">
      <w:pPr>
        <w:spacing w:after="0" w:line="240" w:lineRule="atLeast"/>
        <w:ind w:right="49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F91B43" w:rsidRPr="00431230" w:rsidRDefault="00F91B43" w:rsidP="00F91B43">
      <w:pPr>
        <w:spacing w:after="0" w:line="240" w:lineRule="atLeast"/>
        <w:ind w:right="49"/>
        <w:jc w:val="both"/>
        <w:rPr>
          <w:rFonts w:ascii="Montserrat Light" w:eastAsia="Montserrat" w:hAnsi="Montserrat Light" w:cs="Montserrat"/>
          <w:sz w:val="24"/>
          <w:szCs w:val="24"/>
        </w:rPr>
      </w:pPr>
      <w:r>
        <w:rPr>
          <w:rFonts w:ascii="Montserrat Light" w:eastAsia="Montserrat" w:hAnsi="Montserrat Light" w:cs="Montserrat"/>
          <w:sz w:val="24"/>
          <w:szCs w:val="24"/>
        </w:rPr>
        <w:t xml:space="preserve">En este sentido, el doctor </w:t>
      </w:r>
      <w:r w:rsidRPr="00431230">
        <w:rPr>
          <w:rFonts w:ascii="Montserrat Light" w:eastAsia="Montserrat" w:hAnsi="Montserrat Light" w:cs="Montserrat"/>
          <w:sz w:val="24"/>
          <w:szCs w:val="24"/>
        </w:rPr>
        <w:t xml:space="preserve">Víctor </w:t>
      </w:r>
      <w:proofErr w:type="spellStart"/>
      <w:r w:rsidRPr="00431230">
        <w:rPr>
          <w:rFonts w:ascii="Montserrat Light" w:eastAsia="Montserrat" w:hAnsi="Montserrat Light" w:cs="Montserrat"/>
          <w:sz w:val="24"/>
          <w:szCs w:val="24"/>
        </w:rPr>
        <w:t>Huizar</w:t>
      </w:r>
      <w:proofErr w:type="spellEnd"/>
      <w:r w:rsidRPr="00431230">
        <w:rPr>
          <w:rFonts w:ascii="Montserrat Light" w:eastAsia="Montserrat" w:hAnsi="Montserrat Light" w:cs="Montserrat"/>
          <w:sz w:val="24"/>
          <w:szCs w:val="24"/>
        </w:rPr>
        <w:t xml:space="preserve"> Hernández, neumólogo a cargo de la </w:t>
      </w:r>
      <w:r>
        <w:rPr>
          <w:rFonts w:ascii="Montserrat Light" w:eastAsia="Montserrat" w:hAnsi="Montserrat Light" w:cs="Montserrat"/>
          <w:sz w:val="24"/>
          <w:szCs w:val="24"/>
        </w:rPr>
        <w:t>Unidad de Cuidados Intensivos Respiratorios (UCIR) de esta Unidad Médica de Alta Especialidad (UMAE), refirió que desde un</w:t>
      </w:r>
      <w:r w:rsidRPr="00431230">
        <w:rPr>
          <w:rFonts w:ascii="Montserrat Light" w:eastAsia="Montserrat" w:hAnsi="Montserrat Light" w:cs="Montserrat"/>
          <w:sz w:val="24"/>
          <w:szCs w:val="24"/>
        </w:rPr>
        <w:t xml:space="preserve"> inicio </w:t>
      </w:r>
      <w:r>
        <w:rPr>
          <w:rFonts w:ascii="Montserrat Light" w:eastAsia="Montserrat" w:hAnsi="Montserrat Light" w:cs="Montserrat"/>
          <w:sz w:val="24"/>
          <w:szCs w:val="24"/>
        </w:rPr>
        <w:t xml:space="preserve">el </w:t>
      </w:r>
      <w:r w:rsidRPr="00431230">
        <w:rPr>
          <w:rFonts w:ascii="Montserrat Light" w:eastAsia="Montserrat" w:hAnsi="Montserrat Light" w:cs="Montserrat"/>
          <w:sz w:val="24"/>
          <w:szCs w:val="24"/>
        </w:rPr>
        <w:t>estado clínico de</w:t>
      </w:r>
      <w:r>
        <w:rPr>
          <w:rFonts w:ascii="Montserrat Light" w:eastAsia="Montserrat" w:hAnsi="Montserrat Light" w:cs="Montserrat"/>
          <w:sz w:val="24"/>
          <w:szCs w:val="24"/>
        </w:rPr>
        <w:t xml:space="preserve">l paciente </w:t>
      </w:r>
      <w:r w:rsidR="00F76FAD">
        <w:rPr>
          <w:rFonts w:ascii="Montserrat Light" w:eastAsia="Montserrat" w:hAnsi="Montserrat Light" w:cs="Montserrat"/>
          <w:sz w:val="24"/>
          <w:szCs w:val="24"/>
        </w:rPr>
        <w:t>fue</w:t>
      </w:r>
      <w:r w:rsidRPr="00431230">
        <w:rPr>
          <w:rFonts w:ascii="Montserrat Light" w:eastAsia="Montserrat" w:hAnsi="Montserrat Light" w:cs="Montserrat"/>
          <w:sz w:val="24"/>
          <w:szCs w:val="24"/>
        </w:rPr>
        <w:t xml:space="preserve"> grave</w:t>
      </w:r>
      <w:r>
        <w:rPr>
          <w:rFonts w:ascii="Montserrat Light" w:eastAsia="Montserrat" w:hAnsi="Montserrat Light" w:cs="Montserrat"/>
          <w:sz w:val="24"/>
          <w:szCs w:val="24"/>
        </w:rPr>
        <w:t>,</w:t>
      </w:r>
      <w:r w:rsidRPr="00431230">
        <w:rPr>
          <w:rFonts w:ascii="Montserrat Light" w:eastAsia="Montserrat" w:hAnsi="Montserrat Light" w:cs="Montserrat"/>
          <w:sz w:val="24"/>
          <w:szCs w:val="24"/>
        </w:rPr>
        <w:t xml:space="preserve"> requirió de manejo con asistencia ventilatoria mecánica </w:t>
      </w:r>
      <w:r>
        <w:rPr>
          <w:rFonts w:ascii="Montserrat Light" w:eastAsia="Montserrat" w:hAnsi="Montserrat Light" w:cs="Montserrat"/>
          <w:sz w:val="24"/>
          <w:szCs w:val="24"/>
        </w:rPr>
        <w:t xml:space="preserve">y </w:t>
      </w:r>
      <w:r w:rsidRPr="00431230">
        <w:rPr>
          <w:rFonts w:ascii="Montserrat Light" w:eastAsia="Montserrat" w:hAnsi="Montserrat Light" w:cs="Montserrat"/>
          <w:sz w:val="24"/>
          <w:szCs w:val="24"/>
        </w:rPr>
        <w:t>sus posibilidades de sobrevida</w:t>
      </w:r>
      <w:r w:rsidR="00F76FAD">
        <w:rPr>
          <w:rFonts w:ascii="Montserrat Light" w:eastAsia="Montserrat" w:hAnsi="Montserrat Light" w:cs="Montserrat"/>
          <w:sz w:val="24"/>
          <w:szCs w:val="24"/>
        </w:rPr>
        <w:t xml:space="preserve"> eran </w:t>
      </w:r>
      <w:r w:rsidRPr="00431230">
        <w:rPr>
          <w:rFonts w:ascii="Montserrat Light" w:eastAsia="Montserrat" w:hAnsi="Montserrat Light" w:cs="Montserrat"/>
          <w:sz w:val="24"/>
          <w:szCs w:val="24"/>
        </w:rPr>
        <w:t>mínimas</w:t>
      </w:r>
      <w:r>
        <w:rPr>
          <w:rFonts w:ascii="Montserrat Light" w:eastAsia="Montserrat" w:hAnsi="Montserrat Light" w:cs="Montserrat"/>
          <w:sz w:val="24"/>
          <w:szCs w:val="24"/>
        </w:rPr>
        <w:t>.</w:t>
      </w:r>
    </w:p>
    <w:p w:rsidR="00F91B43" w:rsidRDefault="00F91B43" w:rsidP="00431230">
      <w:pPr>
        <w:spacing w:after="0" w:line="240" w:lineRule="atLeast"/>
        <w:ind w:right="49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431230" w:rsidRPr="00431230" w:rsidRDefault="00431230" w:rsidP="00431230">
      <w:pPr>
        <w:spacing w:after="0" w:line="240" w:lineRule="atLeast"/>
        <w:ind w:right="49"/>
        <w:jc w:val="both"/>
        <w:rPr>
          <w:rFonts w:ascii="Montserrat Light" w:eastAsia="Montserrat" w:hAnsi="Montserrat Light" w:cs="Montserrat"/>
          <w:sz w:val="24"/>
          <w:szCs w:val="24"/>
        </w:rPr>
      </w:pPr>
      <w:r w:rsidRPr="00431230">
        <w:rPr>
          <w:rFonts w:ascii="Montserrat Light" w:eastAsia="Montserrat" w:hAnsi="Montserrat Light" w:cs="Montserrat"/>
          <w:sz w:val="24"/>
          <w:szCs w:val="24"/>
        </w:rPr>
        <w:t>Sin embargo, a través del tiempo, con el trabajo del equipo multidisciplinario del Hospital</w:t>
      </w:r>
      <w:r w:rsidR="00F76FAD">
        <w:rPr>
          <w:rFonts w:ascii="Montserrat Light" w:eastAsia="Montserrat" w:hAnsi="Montserrat Light" w:cs="Montserrat"/>
          <w:sz w:val="24"/>
          <w:szCs w:val="24"/>
        </w:rPr>
        <w:t xml:space="preserve"> </w:t>
      </w:r>
      <w:r w:rsidRPr="00431230">
        <w:rPr>
          <w:rFonts w:ascii="Montserrat Light" w:eastAsia="Montserrat" w:hAnsi="Montserrat Light" w:cs="Montserrat"/>
          <w:sz w:val="24"/>
          <w:szCs w:val="24"/>
        </w:rPr>
        <w:t>logramos que Javier saliera adelante a pesar de que tuvo un episodio de paro cardiorrespiratorio a media estancia, ya sin ventilación mecánica y retiramos la traqueotomía</w:t>
      </w:r>
      <w:r w:rsidR="00F76FAD">
        <w:rPr>
          <w:rFonts w:ascii="Montserrat Light" w:eastAsia="Montserrat" w:hAnsi="Montserrat Light" w:cs="Montserrat"/>
          <w:sz w:val="24"/>
          <w:szCs w:val="24"/>
        </w:rPr>
        <w:t>, explicó</w:t>
      </w:r>
      <w:r w:rsidRPr="00431230">
        <w:rPr>
          <w:rFonts w:ascii="Montserrat Light" w:eastAsia="Montserrat" w:hAnsi="Montserrat Light" w:cs="Montserrat"/>
          <w:sz w:val="24"/>
          <w:szCs w:val="24"/>
        </w:rPr>
        <w:t>.</w:t>
      </w:r>
    </w:p>
    <w:p w:rsidR="00431230" w:rsidRPr="00431230" w:rsidRDefault="00431230" w:rsidP="00431230">
      <w:pPr>
        <w:spacing w:after="0" w:line="240" w:lineRule="atLeast"/>
        <w:ind w:right="49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431230" w:rsidRPr="00F76FAD" w:rsidRDefault="00431230" w:rsidP="00431230">
      <w:pPr>
        <w:spacing w:after="0" w:line="240" w:lineRule="atLeast"/>
        <w:ind w:right="49"/>
        <w:jc w:val="both"/>
        <w:rPr>
          <w:rFonts w:ascii="Montserrat Light" w:eastAsia="Montserrat" w:hAnsi="Montserrat Light" w:cs="Montserrat"/>
          <w:sz w:val="24"/>
          <w:szCs w:val="24"/>
        </w:rPr>
      </w:pPr>
      <w:r w:rsidRPr="00F76FAD">
        <w:rPr>
          <w:rFonts w:ascii="Montserrat Light" w:eastAsia="Montserrat" w:hAnsi="Montserrat Light" w:cs="Montserrat"/>
          <w:sz w:val="24"/>
          <w:szCs w:val="24"/>
        </w:rPr>
        <w:t xml:space="preserve">El especialista agregó que por sus comorbilidades, </w:t>
      </w:r>
      <w:r w:rsidR="00F76FAD" w:rsidRPr="00F76FAD">
        <w:rPr>
          <w:rFonts w:ascii="Montserrat Light" w:eastAsia="Montserrat" w:hAnsi="Montserrat Light" w:cs="Montserrat"/>
          <w:sz w:val="24"/>
          <w:szCs w:val="24"/>
        </w:rPr>
        <w:t xml:space="preserve">Javier </w:t>
      </w:r>
      <w:r w:rsidRPr="00F76FAD">
        <w:rPr>
          <w:rFonts w:ascii="Montserrat Light" w:eastAsia="Montserrat" w:hAnsi="Montserrat Light" w:cs="Montserrat"/>
          <w:sz w:val="24"/>
          <w:szCs w:val="24"/>
        </w:rPr>
        <w:t>tardó más en recuperarse</w:t>
      </w:r>
      <w:r w:rsidR="00F76FAD" w:rsidRPr="00F76FAD">
        <w:rPr>
          <w:rFonts w:ascii="Montserrat Light" w:eastAsia="Montserrat" w:hAnsi="Montserrat Light" w:cs="Montserrat"/>
          <w:sz w:val="24"/>
          <w:szCs w:val="24"/>
        </w:rPr>
        <w:t>, “e</w:t>
      </w:r>
      <w:r w:rsidRPr="00F76FAD">
        <w:rPr>
          <w:rFonts w:ascii="Montserrat Light" w:eastAsia="Montserrat" w:hAnsi="Montserrat Light" w:cs="Montserrat"/>
          <w:sz w:val="24"/>
          <w:szCs w:val="24"/>
        </w:rPr>
        <w:t>s el primer caso que tenemos con más de dos meses de estancia en la unidad y duró intubado 50 días</w:t>
      </w:r>
      <w:r w:rsidR="00F76FAD" w:rsidRPr="00F76FAD">
        <w:rPr>
          <w:rFonts w:ascii="Montserrat Light" w:eastAsia="Montserrat" w:hAnsi="Montserrat Light" w:cs="Montserrat"/>
          <w:sz w:val="24"/>
          <w:szCs w:val="24"/>
        </w:rPr>
        <w:t>”</w:t>
      </w:r>
      <w:r w:rsidRPr="00F76FAD">
        <w:rPr>
          <w:rFonts w:ascii="Montserrat Light" w:eastAsia="Montserrat" w:hAnsi="Montserrat Light" w:cs="Montserrat"/>
          <w:sz w:val="24"/>
          <w:szCs w:val="24"/>
        </w:rPr>
        <w:t xml:space="preserve">. </w:t>
      </w:r>
    </w:p>
    <w:p w:rsidR="00431230" w:rsidRPr="00431230" w:rsidRDefault="00431230" w:rsidP="00431230">
      <w:pPr>
        <w:spacing w:after="0" w:line="240" w:lineRule="atLeast"/>
        <w:ind w:right="49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431230" w:rsidRPr="00431230" w:rsidRDefault="00431230" w:rsidP="00431230">
      <w:pPr>
        <w:spacing w:after="0" w:line="240" w:lineRule="atLeast"/>
        <w:ind w:right="49"/>
        <w:jc w:val="both"/>
        <w:rPr>
          <w:rFonts w:ascii="Montserrat Light" w:eastAsia="Montserrat" w:hAnsi="Montserrat Light" w:cs="Montserrat"/>
          <w:sz w:val="24"/>
          <w:szCs w:val="24"/>
        </w:rPr>
      </w:pPr>
      <w:r w:rsidRPr="00431230">
        <w:rPr>
          <w:rFonts w:ascii="Montserrat Light" w:eastAsia="Montserrat" w:hAnsi="Montserrat Light" w:cs="Montserrat"/>
          <w:sz w:val="24"/>
          <w:szCs w:val="24"/>
        </w:rPr>
        <w:t>“Después de dos meses más un día, fue egresado por mejoría, se va en buen estado general, feliz y esperamos que disfrute la vida con su familia”, expresó</w:t>
      </w:r>
      <w:r w:rsidR="00F76FAD">
        <w:rPr>
          <w:rFonts w:ascii="Montserrat Light" w:eastAsia="Montserrat" w:hAnsi="Montserrat Light" w:cs="Montserrat"/>
          <w:sz w:val="24"/>
          <w:szCs w:val="24"/>
        </w:rPr>
        <w:t xml:space="preserve"> el doctor </w:t>
      </w:r>
      <w:proofErr w:type="spellStart"/>
      <w:r w:rsidR="00F76FAD">
        <w:rPr>
          <w:rFonts w:ascii="Montserrat Light" w:eastAsia="Montserrat" w:hAnsi="Montserrat Light" w:cs="Montserrat"/>
          <w:sz w:val="24"/>
          <w:szCs w:val="24"/>
        </w:rPr>
        <w:t>Huizar</w:t>
      </w:r>
      <w:proofErr w:type="spellEnd"/>
      <w:r w:rsidR="00F76FAD">
        <w:rPr>
          <w:rFonts w:ascii="Montserrat Light" w:eastAsia="Montserrat" w:hAnsi="Montserrat Light" w:cs="Montserrat"/>
          <w:sz w:val="24"/>
          <w:szCs w:val="24"/>
        </w:rPr>
        <w:t xml:space="preserve"> Hernández</w:t>
      </w:r>
      <w:r w:rsidRPr="00431230">
        <w:rPr>
          <w:rFonts w:ascii="Montserrat Light" w:eastAsia="Montserrat" w:hAnsi="Montserrat Light" w:cs="Montserrat"/>
          <w:sz w:val="24"/>
          <w:szCs w:val="24"/>
        </w:rPr>
        <w:t>.</w:t>
      </w:r>
    </w:p>
    <w:p w:rsidR="00431230" w:rsidRPr="00431230" w:rsidRDefault="00431230" w:rsidP="00431230">
      <w:pPr>
        <w:spacing w:after="0" w:line="240" w:lineRule="atLeast"/>
        <w:ind w:right="49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431230" w:rsidRPr="00431230" w:rsidRDefault="00F76FAD" w:rsidP="00431230">
      <w:pPr>
        <w:spacing w:after="0" w:line="240" w:lineRule="atLeast"/>
        <w:ind w:right="49"/>
        <w:jc w:val="both"/>
        <w:rPr>
          <w:rFonts w:ascii="Montserrat Light" w:eastAsia="Montserrat" w:hAnsi="Montserrat Light" w:cs="Montserrat"/>
          <w:sz w:val="24"/>
          <w:szCs w:val="24"/>
        </w:rPr>
      </w:pPr>
      <w:r>
        <w:rPr>
          <w:rFonts w:ascii="Montserrat Light" w:eastAsia="Montserrat" w:hAnsi="Montserrat Light" w:cs="Montserrat"/>
          <w:sz w:val="24"/>
          <w:szCs w:val="24"/>
        </w:rPr>
        <w:t xml:space="preserve">El especialista del IMSS también agradeció al </w:t>
      </w:r>
      <w:r w:rsidR="00431230" w:rsidRPr="00431230">
        <w:rPr>
          <w:rFonts w:ascii="Montserrat Light" w:eastAsia="Montserrat" w:hAnsi="Montserrat Light" w:cs="Montserrat"/>
          <w:sz w:val="24"/>
          <w:szCs w:val="24"/>
        </w:rPr>
        <w:t xml:space="preserve">equipo de enfermeras y médicos de la UCIR, camilleros, servicios básicos y todo el personal que participa en la atención. </w:t>
      </w:r>
      <w:r>
        <w:rPr>
          <w:rFonts w:ascii="Montserrat Light" w:eastAsia="Montserrat" w:hAnsi="Montserrat Light" w:cs="Montserrat"/>
          <w:sz w:val="24"/>
          <w:szCs w:val="24"/>
        </w:rPr>
        <w:lastRenderedPageBreak/>
        <w:t>“</w:t>
      </w:r>
      <w:r w:rsidR="00431230" w:rsidRPr="00431230">
        <w:rPr>
          <w:rFonts w:ascii="Montserrat Light" w:eastAsia="Montserrat" w:hAnsi="Montserrat Light" w:cs="Montserrat"/>
          <w:sz w:val="24"/>
          <w:szCs w:val="24"/>
        </w:rPr>
        <w:t>Gracias por permitirnos dar atención a este paciente y devolverlo en buenas condiciones a su familia”.</w:t>
      </w:r>
    </w:p>
    <w:p w:rsidR="00431230" w:rsidRPr="00431230" w:rsidRDefault="00431230" w:rsidP="00431230">
      <w:pPr>
        <w:spacing w:after="0" w:line="240" w:lineRule="atLeast"/>
        <w:ind w:right="49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431230" w:rsidRPr="00431230" w:rsidRDefault="00F76FAD" w:rsidP="00431230">
      <w:pPr>
        <w:spacing w:after="0" w:line="240" w:lineRule="atLeast"/>
        <w:ind w:right="49"/>
        <w:jc w:val="both"/>
        <w:rPr>
          <w:rFonts w:ascii="Montserrat Light" w:eastAsia="Montserrat" w:hAnsi="Montserrat Light" w:cs="Montserrat"/>
          <w:sz w:val="24"/>
          <w:szCs w:val="24"/>
        </w:rPr>
      </w:pPr>
      <w:r>
        <w:rPr>
          <w:rFonts w:ascii="Montserrat Light" w:eastAsia="Montserrat" w:hAnsi="Montserrat Light" w:cs="Montserrat"/>
          <w:sz w:val="24"/>
          <w:szCs w:val="24"/>
        </w:rPr>
        <w:t>“T</w:t>
      </w:r>
      <w:r w:rsidR="00431230" w:rsidRPr="00431230">
        <w:rPr>
          <w:rFonts w:ascii="Montserrat Light" w:eastAsia="Montserrat" w:hAnsi="Montserrat Light" w:cs="Montserrat"/>
          <w:sz w:val="24"/>
          <w:szCs w:val="24"/>
        </w:rPr>
        <w:t>oda la población debe seguirse cuidando, el COVID-19 no es un mito, es una realidad y los pacientes que llegan a los hospitales pueden no sólo terminar en una enfermedad grave</w:t>
      </w:r>
      <w:r>
        <w:rPr>
          <w:rFonts w:ascii="Montserrat Light" w:eastAsia="Montserrat" w:hAnsi="Montserrat Light" w:cs="Montserrat"/>
          <w:sz w:val="24"/>
          <w:szCs w:val="24"/>
        </w:rPr>
        <w:t>,</w:t>
      </w:r>
      <w:r w:rsidR="00431230" w:rsidRPr="00431230">
        <w:rPr>
          <w:rFonts w:ascii="Montserrat Light" w:eastAsia="Montserrat" w:hAnsi="Montserrat Light" w:cs="Montserrat"/>
          <w:sz w:val="24"/>
          <w:szCs w:val="24"/>
        </w:rPr>
        <w:t xml:space="preserve"> sino morir. Por favor</w:t>
      </w:r>
      <w:r>
        <w:rPr>
          <w:rFonts w:ascii="Montserrat Light" w:eastAsia="Montserrat" w:hAnsi="Montserrat Light" w:cs="Montserrat"/>
          <w:sz w:val="24"/>
          <w:szCs w:val="24"/>
        </w:rPr>
        <w:t>,</w:t>
      </w:r>
      <w:r w:rsidR="00431230" w:rsidRPr="00431230">
        <w:rPr>
          <w:rFonts w:ascii="Montserrat Light" w:eastAsia="Montserrat" w:hAnsi="Montserrat Light" w:cs="Montserrat"/>
          <w:sz w:val="24"/>
          <w:szCs w:val="24"/>
        </w:rPr>
        <w:t xml:space="preserve"> sigan cuidándose, usen su cubrebocas, sus caretas, el distanciamiento social, no salgan de casa si no hay necesidad de salir”</w:t>
      </w:r>
      <w:r>
        <w:rPr>
          <w:rFonts w:ascii="Montserrat Light" w:eastAsia="Montserrat" w:hAnsi="Montserrat Light" w:cs="Montserrat"/>
          <w:sz w:val="24"/>
          <w:szCs w:val="24"/>
        </w:rPr>
        <w:t>, re</w:t>
      </w:r>
      <w:r w:rsidRPr="00431230">
        <w:rPr>
          <w:rFonts w:ascii="Montserrat Light" w:eastAsia="Montserrat" w:hAnsi="Montserrat Light" w:cs="Montserrat"/>
          <w:sz w:val="24"/>
          <w:szCs w:val="24"/>
        </w:rPr>
        <w:t>comendó</w:t>
      </w:r>
      <w:proofErr w:type="gramStart"/>
      <w:r w:rsidRPr="00431230">
        <w:rPr>
          <w:rFonts w:ascii="Montserrat Light" w:eastAsia="Montserrat" w:hAnsi="Montserrat Light" w:cs="Montserrat"/>
          <w:sz w:val="24"/>
          <w:szCs w:val="24"/>
        </w:rPr>
        <w:t>:</w:t>
      </w:r>
      <w:r w:rsidR="00431230" w:rsidRPr="00431230">
        <w:rPr>
          <w:rFonts w:ascii="Montserrat Light" w:eastAsia="Montserrat" w:hAnsi="Montserrat Light" w:cs="Montserrat"/>
          <w:sz w:val="24"/>
          <w:szCs w:val="24"/>
        </w:rPr>
        <w:t>.</w:t>
      </w:r>
      <w:proofErr w:type="gramEnd"/>
    </w:p>
    <w:p w:rsidR="00431230" w:rsidRPr="00431230" w:rsidRDefault="00431230" w:rsidP="00431230">
      <w:pPr>
        <w:spacing w:after="0" w:line="240" w:lineRule="atLeast"/>
        <w:ind w:right="49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431230" w:rsidRPr="00431230" w:rsidRDefault="00F76FAD" w:rsidP="00431230">
      <w:pPr>
        <w:spacing w:after="0" w:line="240" w:lineRule="atLeast"/>
        <w:ind w:right="49"/>
        <w:jc w:val="both"/>
        <w:rPr>
          <w:rFonts w:ascii="Montserrat Light" w:eastAsia="Montserrat" w:hAnsi="Montserrat Light" w:cs="Montserrat"/>
          <w:sz w:val="24"/>
          <w:szCs w:val="24"/>
        </w:rPr>
      </w:pPr>
      <w:r>
        <w:rPr>
          <w:rFonts w:ascii="Montserrat Light" w:eastAsia="Montserrat" w:hAnsi="Montserrat Light" w:cs="Montserrat"/>
          <w:sz w:val="24"/>
          <w:szCs w:val="24"/>
        </w:rPr>
        <w:t xml:space="preserve">Por su parte, </w:t>
      </w:r>
      <w:r w:rsidR="00431230" w:rsidRPr="00431230">
        <w:rPr>
          <w:rFonts w:ascii="Montserrat Light" w:eastAsia="Montserrat" w:hAnsi="Montserrat Light" w:cs="Montserrat"/>
          <w:sz w:val="24"/>
          <w:szCs w:val="24"/>
        </w:rPr>
        <w:t>Guadalupe, esposa de Javier</w:t>
      </w:r>
      <w:r>
        <w:rPr>
          <w:rFonts w:ascii="Montserrat Light" w:eastAsia="Montserrat" w:hAnsi="Montserrat Light" w:cs="Montserrat"/>
          <w:sz w:val="24"/>
          <w:szCs w:val="24"/>
        </w:rPr>
        <w:t>, comentó</w:t>
      </w:r>
      <w:r w:rsidR="00431230" w:rsidRPr="00431230">
        <w:rPr>
          <w:rFonts w:ascii="Montserrat Light" w:eastAsia="Montserrat" w:hAnsi="Montserrat Light" w:cs="Montserrat"/>
          <w:sz w:val="24"/>
          <w:szCs w:val="24"/>
        </w:rPr>
        <w:t xml:space="preserve"> que él llegó al hospital muy mal, saturando con 86 y estuvo 63 días internado. “La atención que le dieron fue excelente por parte de todos los trabajadores de todas las categorías, se merecen mis respetos y mi cariño sincero”.</w:t>
      </w:r>
    </w:p>
    <w:p w:rsidR="00431230" w:rsidRPr="00431230" w:rsidRDefault="00431230" w:rsidP="00431230">
      <w:pPr>
        <w:spacing w:after="0" w:line="240" w:lineRule="atLeast"/>
        <w:ind w:right="49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431230" w:rsidRPr="00431230" w:rsidRDefault="00431230" w:rsidP="00431230">
      <w:pPr>
        <w:spacing w:after="0" w:line="240" w:lineRule="atLeast"/>
        <w:ind w:right="49"/>
        <w:jc w:val="both"/>
        <w:rPr>
          <w:rFonts w:ascii="Montserrat Light" w:eastAsia="Montserrat" w:hAnsi="Montserrat Light" w:cs="Montserrat"/>
          <w:sz w:val="24"/>
          <w:szCs w:val="24"/>
        </w:rPr>
      </w:pPr>
      <w:r w:rsidRPr="00431230">
        <w:rPr>
          <w:rFonts w:ascii="Montserrat Light" w:eastAsia="Montserrat" w:hAnsi="Montserrat Light" w:cs="Montserrat"/>
          <w:sz w:val="24"/>
          <w:szCs w:val="24"/>
        </w:rPr>
        <w:t>Mientras tanto Ximena y Juan, ambos hijos de Javier, comentaron: “La atención que recibió mi papá aquí fue de lo mejor, contamos con el apoyo de muy buenos doctores, no sabemos ni tenemos el modo de agradecerles o darles todo lo que han hecho por mi papá. Muchísimas gracias al Seguro Social, a todos los médicos y enfermeras que estu</w:t>
      </w:r>
      <w:r w:rsidR="00F76FAD">
        <w:rPr>
          <w:rFonts w:ascii="Montserrat Light" w:eastAsia="Montserrat" w:hAnsi="Montserrat Light" w:cs="Montserrat"/>
          <w:sz w:val="24"/>
          <w:szCs w:val="24"/>
        </w:rPr>
        <w:t>vieron ahí para él”</w:t>
      </w:r>
      <w:r w:rsidRPr="00431230">
        <w:rPr>
          <w:rFonts w:ascii="Montserrat Light" w:eastAsia="Montserrat" w:hAnsi="Montserrat Light" w:cs="Montserrat"/>
          <w:sz w:val="24"/>
          <w:szCs w:val="24"/>
        </w:rPr>
        <w:t>.</w:t>
      </w:r>
    </w:p>
    <w:p w:rsidR="00431230" w:rsidRPr="00431230" w:rsidRDefault="00431230" w:rsidP="00431230">
      <w:pPr>
        <w:spacing w:after="0" w:line="240" w:lineRule="atLeast"/>
        <w:ind w:right="49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993BBD" w:rsidRPr="00431230" w:rsidRDefault="00431230" w:rsidP="00F76FAD">
      <w:pPr>
        <w:spacing w:after="0" w:line="240" w:lineRule="atLeast"/>
        <w:jc w:val="center"/>
        <w:rPr>
          <w:rFonts w:ascii="Montserrat Light" w:hAnsi="Montserrat Light"/>
        </w:rPr>
      </w:pPr>
      <w:r w:rsidRPr="00431230">
        <w:rPr>
          <w:rFonts w:ascii="Montserrat Light" w:eastAsia="Batang" w:hAnsi="Montserrat Light" w:cs="Arial"/>
          <w:b/>
          <w:sz w:val="24"/>
          <w:szCs w:val="24"/>
        </w:rPr>
        <w:t>--- o0o ---</w:t>
      </w:r>
    </w:p>
    <w:sectPr w:rsidR="00993BBD" w:rsidRPr="00431230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D19" w:rsidRDefault="00927D19">
      <w:pPr>
        <w:spacing w:after="0" w:line="240" w:lineRule="auto"/>
      </w:pPr>
      <w:r>
        <w:separator/>
      </w:r>
    </w:p>
  </w:endnote>
  <w:endnote w:type="continuationSeparator" w:id="0">
    <w:p w:rsidR="00927D19" w:rsidRDefault="00927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Segoe UI Symbol"/>
    <w:charset w:val="00"/>
    <w:family w:val="swiss"/>
    <w:pitch w:val="variable"/>
    <w:sig w:usb0="00000003" w:usb1="0200E0A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ontserrat">
    <w:altName w:val="Calibri"/>
    <w:panose1 w:val="00000500000000000000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D19" w:rsidRDefault="00927D19">
      <w:pPr>
        <w:spacing w:after="0" w:line="240" w:lineRule="auto"/>
      </w:pPr>
      <w:r>
        <w:separator/>
      </w:r>
    </w:p>
  </w:footnote>
  <w:footnote w:type="continuationSeparator" w:id="0">
    <w:p w:rsidR="00927D19" w:rsidRDefault="00927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F76FAD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149A87B" wp14:editId="51D13147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8D676E"/>
    <w:multiLevelType w:val="hybridMultilevel"/>
    <w:tmpl w:val="57B8A7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A0413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230"/>
    <w:rsid w:val="00431230"/>
    <w:rsid w:val="0054035B"/>
    <w:rsid w:val="00927D19"/>
    <w:rsid w:val="00993BBD"/>
    <w:rsid w:val="00F76FAD"/>
    <w:rsid w:val="00F91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230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1230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1230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431230"/>
    <w:pPr>
      <w:ind w:left="720"/>
      <w:contextualSpacing/>
    </w:pPr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230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1230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1230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431230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422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2</cp:revision>
  <dcterms:created xsi:type="dcterms:W3CDTF">2020-08-24T14:57:00Z</dcterms:created>
  <dcterms:modified xsi:type="dcterms:W3CDTF">2020-08-24T14:57:00Z</dcterms:modified>
</cp:coreProperties>
</file>