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F87B1" w14:textId="77777777" w:rsidR="00506035" w:rsidRPr="002B0D54" w:rsidRDefault="00506035" w:rsidP="008418B9">
      <w:pPr>
        <w:spacing w:after="0" w:line="240" w:lineRule="atLeast"/>
        <w:rPr>
          <w:rFonts w:ascii="Montserrat Alternates Light" w:eastAsia="Batang" w:hAnsi="Montserrat Alternates Light" w:cs="Arial"/>
          <w:sz w:val="24"/>
          <w:szCs w:val="24"/>
        </w:rPr>
      </w:pPr>
    </w:p>
    <w:p w14:paraId="63D57FBF" w14:textId="53E2C8BC" w:rsidR="00C5770C" w:rsidRPr="002B0D54" w:rsidRDefault="00167EC4" w:rsidP="00C5770C">
      <w:pPr>
        <w:spacing w:after="0" w:line="240" w:lineRule="atLeast"/>
        <w:jc w:val="right"/>
        <w:rPr>
          <w:rFonts w:ascii="Montserrat Light" w:eastAsia="Batang" w:hAnsi="Montserrat Light" w:cs="Arial"/>
          <w:sz w:val="24"/>
          <w:szCs w:val="24"/>
        </w:rPr>
      </w:pPr>
      <w:r w:rsidRPr="002B0D54">
        <w:rPr>
          <w:rFonts w:ascii="Montserrat Light" w:eastAsia="Batang" w:hAnsi="Montserrat Light" w:cs="Arial"/>
          <w:sz w:val="24"/>
          <w:szCs w:val="24"/>
        </w:rPr>
        <w:t>Ciudad de México</w:t>
      </w:r>
      <w:r w:rsidR="00B41D80" w:rsidRPr="002B0D54">
        <w:rPr>
          <w:rFonts w:ascii="Montserrat Light" w:eastAsia="Batang" w:hAnsi="Montserrat Light" w:cs="Arial"/>
          <w:sz w:val="24"/>
          <w:szCs w:val="24"/>
        </w:rPr>
        <w:t xml:space="preserve">, </w:t>
      </w:r>
      <w:r w:rsidR="0006417F" w:rsidRPr="002B0D54">
        <w:rPr>
          <w:rFonts w:ascii="Montserrat Light" w:eastAsia="Batang" w:hAnsi="Montserrat Light" w:cs="Arial"/>
          <w:sz w:val="24"/>
          <w:szCs w:val="24"/>
        </w:rPr>
        <w:t>lunes 10</w:t>
      </w:r>
      <w:r w:rsidR="00D46086" w:rsidRPr="002B0D54">
        <w:rPr>
          <w:rFonts w:ascii="Montserrat Light" w:eastAsia="Batang" w:hAnsi="Montserrat Light" w:cs="Arial"/>
          <w:sz w:val="24"/>
          <w:szCs w:val="24"/>
        </w:rPr>
        <w:t xml:space="preserve"> de </w:t>
      </w:r>
      <w:r w:rsidR="00890228" w:rsidRPr="002B0D54">
        <w:rPr>
          <w:rFonts w:ascii="Montserrat Light" w:eastAsia="Batang" w:hAnsi="Montserrat Light" w:cs="Arial"/>
          <w:sz w:val="24"/>
          <w:szCs w:val="24"/>
        </w:rPr>
        <w:t>agosto</w:t>
      </w:r>
      <w:r w:rsidR="00A83EC9" w:rsidRPr="002B0D54">
        <w:rPr>
          <w:rFonts w:ascii="Montserrat Light" w:eastAsia="Batang" w:hAnsi="Montserrat Light" w:cs="Arial"/>
          <w:sz w:val="24"/>
          <w:szCs w:val="24"/>
        </w:rPr>
        <w:t xml:space="preserve"> </w:t>
      </w:r>
      <w:r w:rsidR="00C5770C" w:rsidRPr="002B0D54">
        <w:rPr>
          <w:rFonts w:ascii="Montserrat Light" w:eastAsia="Batang" w:hAnsi="Montserrat Light" w:cs="Arial"/>
          <w:sz w:val="24"/>
          <w:szCs w:val="24"/>
        </w:rPr>
        <w:t>de 2020</w:t>
      </w:r>
    </w:p>
    <w:p w14:paraId="1092A944" w14:textId="732EAA6A" w:rsidR="00FC49CC" w:rsidRPr="002B0D54" w:rsidRDefault="00C5770C" w:rsidP="00C5770C">
      <w:pPr>
        <w:spacing w:after="0" w:line="240" w:lineRule="atLeast"/>
        <w:jc w:val="right"/>
        <w:rPr>
          <w:rFonts w:ascii="Montserrat Light" w:eastAsia="Batang" w:hAnsi="Montserrat Light" w:cs="Arial"/>
          <w:sz w:val="24"/>
          <w:szCs w:val="24"/>
        </w:rPr>
      </w:pPr>
      <w:r w:rsidRPr="002B0D54">
        <w:rPr>
          <w:rFonts w:ascii="Montserrat Light" w:eastAsia="Batang" w:hAnsi="Montserrat Light" w:cs="Arial"/>
          <w:sz w:val="24"/>
          <w:szCs w:val="24"/>
        </w:rPr>
        <w:t xml:space="preserve">No. </w:t>
      </w:r>
      <w:r w:rsidR="008B6AB3">
        <w:rPr>
          <w:rFonts w:ascii="Montserrat Light" w:eastAsia="Batang" w:hAnsi="Montserrat Light" w:cs="Arial"/>
          <w:sz w:val="24"/>
          <w:szCs w:val="24"/>
        </w:rPr>
        <w:t>550</w:t>
      </w:r>
      <w:r w:rsidRPr="002B0D54">
        <w:rPr>
          <w:rFonts w:ascii="Montserrat Light" w:eastAsia="Batang" w:hAnsi="Montserrat Light" w:cs="Arial"/>
          <w:sz w:val="24"/>
          <w:szCs w:val="24"/>
        </w:rPr>
        <w:t>/2020</w:t>
      </w:r>
    </w:p>
    <w:p w14:paraId="6574583D" w14:textId="77777777" w:rsidR="00FC49CC" w:rsidRPr="002B0D54" w:rsidRDefault="00FC49CC" w:rsidP="00FC49CC">
      <w:pPr>
        <w:spacing w:after="0" w:line="240" w:lineRule="atLeast"/>
        <w:jc w:val="right"/>
        <w:rPr>
          <w:rFonts w:ascii="Montserrat Light" w:eastAsia="Batang" w:hAnsi="Montserrat Light" w:cs="Arial"/>
          <w:sz w:val="24"/>
          <w:szCs w:val="24"/>
        </w:rPr>
      </w:pPr>
    </w:p>
    <w:p w14:paraId="3B6A0164" w14:textId="77777777" w:rsidR="00B63D51" w:rsidRPr="002B0D54" w:rsidRDefault="00B63D51" w:rsidP="00B63D51">
      <w:pPr>
        <w:spacing w:after="0" w:line="240" w:lineRule="atLeast"/>
        <w:jc w:val="center"/>
        <w:rPr>
          <w:rFonts w:ascii="Montserrat Light" w:eastAsia="Batang" w:hAnsi="Montserrat Light" w:cs="Arial"/>
          <w:b/>
          <w:sz w:val="36"/>
          <w:szCs w:val="36"/>
        </w:rPr>
      </w:pPr>
      <w:r w:rsidRPr="002B0D54">
        <w:rPr>
          <w:rFonts w:ascii="Montserrat Light" w:eastAsia="Batang" w:hAnsi="Montserrat Light" w:cs="Arial"/>
          <w:b/>
          <w:sz w:val="36"/>
          <w:szCs w:val="36"/>
        </w:rPr>
        <w:t>BOLETÍN DE PRENSA</w:t>
      </w:r>
    </w:p>
    <w:p w14:paraId="6CC41C03" w14:textId="77777777" w:rsidR="004E5EDE" w:rsidRPr="002B0D54" w:rsidRDefault="004E5EDE" w:rsidP="000D0B1E">
      <w:pPr>
        <w:spacing w:after="0" w:line="240" w:lineRule="atLeast"/>
        <w:rPr>
          <w:rFonts w:ascii="Montserrat Light" w:eastAsia="Batang" w:hAnsi="Montserrat Light" w:cs="Arial"/>
          <w:sz w:val="28"/>
          <w:szCs w:val="28"/>
        </w:rPr>
      </w:pPr>
    </w:p>
    <w:p w14:paraId="6E845F31" w14:textId="77777777" w:rsidR="00DC21FE" w:rsidRDefault="00A30A50" w:rsidP="00200367">
      <w:pPr>
        <w:spacing w:after="0" w:line="240" w:lineRule="auto"/>
        <w:jc w:val="center"/>
        <w:rPr>
          <w:rFonts w:ascii="Montserrat Light" w:eastAsia="Batang" w:hAnsi="Montserrat Light" w:cs="Arial"/>
          <w:b/>
          <w:sz w:val="28"/>
          <w:szCs w:val="28"/>
        </w:rPr>
      </w:pPr>
      <w:r w:rsidRPr="002B0D54">
        <w:rPr>
          <w:rFonts w:ascii="Montserrat Light" w:eastAsia="Batang" w:hAnsi="Montserrat Light" w:cs="Arial"/>
          <w:b/>
          <w:sz w:val="28"/>
          <w:szCs w:val="28"/>
        </w:rPr>
        <w:t>Para aumentar las reservas de sangre en hospitales</w:t>
      </w:r>
      <w:r w:rsidR="00774936">
        <w:rPr>
          <w:rFonts w:ascii="Montserrat Light" w:eastAsia="Batang" w:hAnsi="Montserrat Light" w:cs="Arial"/>
          <w:b/>
          <w:sz w:val="28"/>
          <w:szCs w:val="28"/>
        </w:rPr>
        <w:t xml:space="preserve"> del</w:t>
      </w:r>
      <w:r w:rsidRPr="002B0D54">
        <w:rPr>
          <w:rFonts w:ascii="Montserrat Light" w:eastAsia="Batang" w:hAnsi="Montserrat Light" w:cs="Arial"/>
          <w:b/>
          <w:sz w:val="28"/>
          <w:szCs w:val="28"/>
        </w:rPr>
        <w:t xml:space="preserve"> IMSS,</w:t>
      </w:r>
    </w:p>
    <w:p w14:paraId="3A739241" w14:textId="56423651" w:rsidR="00DB40AA" w:rsidRPr="002B0D54" w:rsidRDefault="00A30A50" w:rsidP="00200367">
      <w:pPr>
        <w:spacing w:after="0" w:line="240" w:lineRule="auto"/>
        <w:jc w:val="center"/>
        <w:rPr>
          <w:rFonts w:ascii="Montserrat Light" w:eastAsia="Batang" w:hAnsi="Montserrat Light" w:cs="Arial"/>
          <w:b/>
          <w:sz w:val="28"/>
          <w:szCs w:val="28"/>
        </w:rPr>
      </w:pPr>
      <w:bookmarkStart w:id="0" w:name="_GoBack"/>
      <w:bookmarkEnd w:id="0"/>
      <w:r w:rsidRPr="002B0D54">
        <w:rPr>
          <w:rFonts w:ascii="Montserrat Light" w:eastAsia="Batang" w:hAnsi="Montserrat Light" w:cs="Arial"/>
          <w:b/>
          <w:sz w:val="28"/>
          <w:szCs w:val="28"/>
        </w:rPr>
        <w:t>i</w:t>
      </w:r>
      <w:r w:rsidR="0006417F" w:rsidRPr="002B0D54">
        <w:rPr>
          <w:rFonts w:ascii="Montserrat Light" w:eastAsia="Batang" w:hAnsi="Montserrat Light" w:cs="Arial"/>
          <w:b/>
          <w:sz w:val="28"/>
          <w:szCs w:val="28"/>
        </w:rPr>
        <w:t>nicia tercera</w:t>
      </w:r>
      <w:r w:rsidR="004B20FF" w:rsidRPr="002B0D54">
        <w:rPr>
          <w:rFonts w:ascii="Montserrat Light" w:eastAsia="Batang" w:hAnsi="Montserrat Light" w:cs="Arial"/>
          <w:b/>
          <w:sz w:val="28"/>
          <w:szCs w:val="28"/>
        </w:rPr>
        <w:t xml:space="preserve"> jornada de Donaciones Altruistas</w:t>
      </w:r>
    </w:p>
    <w:p w14:paraId="7EBEA87E" w14:textId="77777777" w:rsidR="00200367" w:rsidRPr="002B0D54" w:rsidRDefault="00200367" w:rsidP="00CA6091">
      <w:pPr>
        <w:spacing w:after="0" w:line="240" w:lineRule="auto"/>
        <w:jc w:val="both"/>
        <w:rPr>
          <w:rFonts w:ascii="Montserrat Light" w:eastAsia="Batang" w:hAnsi="Montserrat Light" w:cs="Arial"/>
          <w:sz w:val="24"/>
          <w:szCs w:val="24"/>
        </w:rPr>
      </w:pPr>
    </w:p>
    <w:p w14:paraId="78E29306" w14:textId="4363648E" w:rsidR="008B6AB3" w:rsidRPr="008B6AB3" w:rsidRDefault="008B6AB3" w:rsidP="00B374BF">
      <w:pPr>
        <w:pStyle w:val="Prrafodelista"/>
        <w:numPr>
          <w:ilvl w:val="0"/>
          <w:numId w:val="4"/>
        </w:numPr>
        <w:spacing w:after="0" w:line="240" w:lineRule="auto"/>
        <w:jc w:val="both"/>
        <w:rPr>
          <w:rFonts w:ascii="Montserrat Light" w:eastAsia="Batang" w:hAnsi="Montserrat Light"/>
          <w:b/>
          <w:sz w:val="20"/>
        </w:rPr>
      </w:pPr>
      <w:r w:rsidRPr="008B6AB3">
        <w:rPr>
          <w:rFonts w:ascii="Montserrat Light" w:hAnsi="Montserrat Light"/>
          <w:b/>
          <w:szCs w:val="24"/>
        </w:rPr>
        <w:t>Debido a la pandemia por COV</w:t>
      </w:r>
      <w:r w:rsidR="00774936">
        <w:rPr>
          <w:rFonts w:ascii="Montserrat Light" w:hAnsi="Montserrat Light"/>
          <w:b/>
          <w:szCs w:val="24"/>
        </w:rPr>
        <w:t xml:space="preserve">ID-19, la donación altruista </w:t>
      </w:r>
      <w:r w:rsidRPr="008B6AB3">
        <w:rPr>
          <w:rFonts w:ascii="Montserrat Light" w:hAnsi="Montserrat Light"/>
          <w:b/>
          <w:szCs w:val="24"/>
        </w:rPr>
        <w:t>disminuyó entre un 70 y un 80 por ciento en hospitales.</w:t>
      </w:r>
    </w:p>
    <w:p w14:paraId="7C357109" w14:textId="2FDA641B" w:rsidR="00B374BF" w:rsidRPr="002B0D54" w:rsidRDefault="0006417F" w:rsidP="00B374BF">
      <w:pPr>
        <w:pStyle w:val="Prrafodelista"/>
        <w:numPr>
          <w:ilvl w:val="0"/>
          <w:numId w:val="4"/>
        </w:numPr>
        <w:spacing w:after="0" w:line="240" w:lineRule="auto"/>
        <w:jc w:val="both"/>
        <w:rPr>
          <w:rFonts w:ascii="Montserrat Light" w:eastAsia="Batang" w:hAnsi="Montserrat Light"/>
          <w:b/>
        </w:rPr>
      </w:pPr>
      <w:r w:rsidRPr="002B0D54">
        <w:rPr>
          <w:rFonts w:ascii="Montserrat Light" w:eastAsia="Batang" w:hAnsi="Montserrat Light"/>
          <w:b/>
        </w:rPr>
        <w:t>A partir de este lunes 10 y hasta el miércoles 12</w:t>
      </w:r>
      <w:r w:rsidR="00365FDB" w:rsidRPr="002B0D54">
        <w:rPr>
          <w:rFonts w:ascii="Montserrat Light" w:eastAsia="Batang" w:hAnsi="Montserrat Light"/>
          <w:b/>
        </w:rPr>
        <w:t xml:space="preserve">, </w:t>
      </w:r>
      <w:r w:rsidR="0006320A" w:rsidRPr="002B0D54">
        <w:rPr>
          <w:rFonts w:ascii="Montserrat Light" w:eastAsia="Batang" w:hAnsi="Montserrat Light"/>
          <w:b/>
        </w:rPr>
        <w:t xml:space="preserve">de </w:t>
      </w:r>
      <w:r w:rsidRPr="002B0D54">
        <w:rPr>
          <w:rFonts w:ascii="Montserrat Light" w:eastAsia="Batang" w:hAnsi="Montserrat Light"/>
          <w:b/>
        </w:rPr>
        <w:t>9</w:t>
      </w:r>
      <w:r w:rsidR="0006320A" w:rsidRPr="002B0D54">
        <w:rPr>
          <w:rFonts w:ascii="Montserrat Light" w:eastAsia="Batang" w:hAnsi="Montserrat Light"/>
          <w:b/>
        </w:rPr>
        <w:t>:</w:t>
      </w:r>
      <w:r w:rsidRPr="002B0D54">
        <w:rPr>
          <w:rFonts w:ascii="Montserrat Light" w:eastAsia="Batang" w:hAnsi="Montserrat Light"/>
          <w:b/>
        </w:rPr>
        <w:t>0</w:t>
      </w:r>
      <w:r w:rsidR="0006320A" w:rsidRPr="002B0D54">
        <w:rPr>
          <w:rFonts w:ascii="Montserrat Light" w:eastAsia="Batang" w:hAnsi="Montserrat Light"/>
          <w:b/>
        </w:rPr>
        <w:t>0 a 13:0</w:t>
      </w:r>
      <w:r w:rsidRPr="002B0D54">
        <w:rPr>
          <w:rFonts w:ascii="Montserrat Light" w:eastAsia="Batang" w:hAnsi="Montserrat Light"/>
          <w:b/>
        </w:rPr>
        <w:t>0</w:t>
      </w:r>
      <w:r w:rsidR="0006320A" w:rsidRPr="002B0D54">
        <w:rPr>
          <w:rFonts w:ascii="Montserrat Light" w:eastAsia="Batang" w:hAnsi="Montserrat Light"/>
          <w:b/>
        </w:rPr>
        <w:t xml:space="preserve"> horas, </w:t>
      </w:r>
      <w:r w:rsidR="00365FDB" w:rsidRPr="002B0D54">
        <w:rPr>
          <w:rFonts w:ascii="Montserrat Light" w:eastAsia="Batang" w:hAnsi="Montserrat Light"/>
          <w:b/>
        </w:rPr>
        <w:t xml:space="preserve">trabajadores del </w:t>
      </w:r>
      <w:r w:rsidRPr="002B0D54">
        <w:rPr>
          <w:rFonts w:ascii="Montserrat Light" w:eastAsia="Batang" w:hAnsi="Montserrat Light"/>
          <w:b/>
        </w:rPr>
        <w:t xml:space="preserve">Seguro Social </w:t>
      </w:r>
      <w:r w:rsidR="00365FDB" w:rsidRPr="002B0D54">
        <w:rPr>
          <w:rFonts w:ascii="Montserrat Light" w:eastAsia="Batang" w:hAnsi="Montserrat Light"/>
          <w:b/>
        </w:rPr>
        <w:t xml:space="preserve">y población en general </w:t>
      </w:r>
      <w:r w:rsidRPr="002B0D54">
        <w:rPr>
          <w:rFonts w:ascii="Montserrat Light" w:eastAsia="Batang" w:hAnsi="Montserrat Light"/>
          <w:b/>
        </w:rPr>
        <w:t>puede</w:t>
      </w:r>
      <w:r w:rsidR="00365FDB" w:rsidRPr="002B0D54">
        <w:rPr>
          <w:rFonts w:ascii="Montserrat Light" w:eastAsia="Batang" w:hAnsi="Montserrat Light"/>
          <w:b/>
        </w:rPr>
        <w:t xml:space="preserve"> </w:t>
      </w:r>
      <w:r w:rsidRPr="002B0D54">
        <w:rPr>
          <w:rFonts w:ascii="Montserrat Light" w:eastAsia="Batang" w:hAnsi="Montserrat Light"/>
          <w:b/>
        </w:rPr>
        <w:t>donar este vital componente</w:t>
      </w:r>
      <w:r w:rsidR="00AE5B98" w:rsidRPr="002B0D54">
        <w:rPr>
          <w:rFonts w:ascii="Montserrat Light" w:eastAsia="Batang" w:hAnsi="Montserrat Light"/>
          <w:b/>
        </w:rPr>
        <w:t>.</w:t>
      </w:r>
    </w:p>
    <w:p w14:paraId="2DB70092" w14:textId="08877652" w:rsidR="00AE5B98" w:rsidRPr="002B0D54" w:rsidRDefault="005367D3" w:rsidP="00024D58">
      <w:pPr>
        <w:pStyle w:val="Prrafodelista"/>
        <w:numPr>
          <w:ilvl w:val="0"/>
          <w:numId w:val="4"/>
        </w:numPr>
        <w:spacing w:after="0" w:line="240" w:lineRule="auto"/>
        <w:jc w:val="both"/>
        <w:rPr>
          <w:rFonts w:ascii="Montserrat Light" w:eastAsia="Batang" w:hAnsi="Montserrat Light"/>
          <w:b/>
        </w:rPr>
      </w:pPr>
      <w:r>
        <w:rPr>
          <w:rFonts w:ascii="Montserrat Light" w:eastAsia="Batang" w:hAnsi="Montserrat Light"/>
          <w:b/>
        </w:rPr>
        <w:t>La expectativa es recolectar de 90 a 100 unidades de sangre durante esta jornada de tres días</w:t>
      </w:r>
      <w:r w:rsidR="00C7196B" w:rsidRPr="002B0D54">
        <w:rPr>
          <w:rFonts w:ascii="Montserrat Light" w:eastAsia="Batang" w:hAnsi="Montserrat Light"/>
          <w:b/>
        </w:rPr>
        <w:t>.</w:t>
      </w:r>
    </w:p>
    <w:p w14:paraId="76AA75FF" w14:textId="77777777" w:rsidR="00760578" w:rsidRPr="002B0D54" w:rsidRDefault="00760578" w:rsidP="00760578">
      <w:pPr>
        <w:spacing w:after="0" w:line="240" w:lineRule="auto"/>
        <w:jc w:val="both"/>
        <w:rPr>
          <w:rFonts w:ascii="Montserrat Light" w:eastAsia="Batang" w:hAnsi="Montserrat Light" w:cs="Arial"/>
          <w:b/>
          <w:bCs/>
          <w:sz w:val="28"/>
          <w:szCs w:val="28"/>
        </w:rPr>
      </w:pPr>
    </w:p>
    <w:p w14:paraId="2EA6A87C" w14:textId="569F5D54" w:rsidR="0006417F" w:rsidRPr="002B0D54" w:rsidRDefault="00A3245F" w:rsidP="001E0D10">
      <w:pPr>
        <w:spacing w:after="0" w:line="240" w:lineRule="auto"/>
        <w:jc w:val="both"/>
        <w:rPr>
          <w:rFonts w:ascii="Montserrat Light" w:hAnsi="Montserrat Light"/>
          <w:sz w:val="24"/>
          <w:szCs w:val="24"/>
        </w:rPr>
      </w:pPr>
      <w:r>
        <w:rPr>
          <w:rFonts w:ascii="Montserrat Light" w:hAnsi="Montserrat Light"/>
          <w:sz w:val="24"/>
          <w:szCs w:val="24"/>
        </w:rPr>
        <w:t>L</w:t>
      </w:r>
      <w:r w:rsidR="0006417F" w:rsidRPr="002B0D54">
        <w:rPr>
          <w:rFonts w:ascii="Montserrat Light" w:hAnsi="Montserrat Light"/>
          <w:sz w:val="24"/>
          <w:szCs w:val="24"/>
        </w:rPr>
        <w:t xml:space="preserve">a tercera jornada </w:t>
      </w:r>
      <w:r w:rsidR="00356A47" w:rsidRPr="002B0D54">
        <w:rPr>
          <w:rFonts w:ascii="Montserrat Light" w:hAnsi="Montserrat Light"/>
          <w:sz w:val="24"/>
          <w:szCs w:val="24"/>
        </w:rPr>
        <w:t>de Donaciones Altruistas</w:t>
      </w:r>
      <w:r w:rsidR="0006417F" w:rsidRPr="002B0D54">
        <w:rPr>
          <w:rFonts w:ascii="Montserrat Light" w:hAnsi="Montserrat Light"/>
          <w:sz w:val="24"/>
          <w:szCs w:val="24"/>
        </w:rPr>
        <w:t xml:space="preserve"> del Instituto Mexicano del Seguro Social (IMSS)</w:t>
      </w:r>
      <w:r>
        <w:rPr>
          <w:rFonts w:ascii="Montserrat Light" w:hAnsi="Montserrat Light"/>
          <w:sz w:val="24"/>
          <w:szCs w:val="24"/>
        </w:rPr>
        <w:t xml:space="preserve"> </w:t>
      </w:r>
      <w:r w:rsidR="0006417F" w:rsidRPr="002B0D54">
        <w:rPr>
          <w:rFonts w:ascii="Montserrat Light" w:hAnsi="Montserrat Light"/>
          <w:sz w:val="24"/>
          <w:szCs w:val="24"/>
        </w:rPr>
        <w:t>llegó a la zona norte de la Ciudad de México, a fin de invitar a más trabajadores de la institución y población general a sumarse a la donación altruista</w:t>
      </w:r>
      <w:r w:rsidR="00A30A50" w:rsidRPr="002B0D54">
        <w:rPr>
          <w:rFonts w:ascii="Montserrat Light" w:hAnsi="Montserrat Light"/>
          <w:sz w:val="24"/>
          <w:szCs w:val="24"/>
        </w:rPr>
        <w:t xml:space="preserve"> que permita</w:t>
      </w:r>
      <w:r w:rsidR="0006417F" w:rsidRPr="002B0D54">
        <w:rPr>
          <w:rFonts w:ascii="Montserrat Light" w:hAnsi="Montserrat Light"/>
          <w:sz w:val="24"/>
          <w:szCs w:val="24"/>
        </w:rPr>
        <w:t xml:space="preserve"> aumentar las reservas de sangre que se vieron afectadas </w:t>
      </w:r>
      <w:r w:rsidR="002A17E3">
        <w:rPr>
          <w:rFonts w:ascii="Montserrat Light" w:hAnsi="Montserrat Light"/>
          <w:sz w:val="24"/>
          <w:szCs w:val="24"/>
        </w:rPr>
        <w:t xml:space="preserve">por la </w:t>
      </w:r>
      <w:r w:rsidR="0006417F" w:rsidRPr="002B0D54">
        <w:rPr>
          <w:rFonts w:ascii="Montserrat Light" w:hAnsi="Montserrat Light"/>
          <w:sz w:val="24"/>
          <w:szCs w:val="24"/>
        </w:rPr>
        <w:t>emergencia sanitaria</w:t>
      </w:r>
      <w:r w:rsidR="003421CB" w:rsidRPr="002B0D54">
        <w:rPr>
          <w:rFonts w:ascii="Montserrat Light" w:hAnsi="Montserrat Light"/>
          <w:sz w:val="24"/>
          <w:szCs w:val="24"/>
        </w:rPr>
        <w:t xml:space="preserve"> </w:t>
      </w:r>
      <w:r w:rsidR="002A17E3">
        <w:rPr>
          <w:rFonts w:ascii="Montserrat Light" w:hAnsi="Montserrat Light"/>
          <w:sz w:val="24"/>
          <w:szCs w:val="24"/>
        </w:rPr>
        <w:t xml:space="preserve">de </w:t>
      </w:r>
      <w:r w:rsidR="003421CB" w:rsidRPr="002B0D54">
        <w:rPr>
          <w:rFonts w:ascii="Montserrat Light" w:hAnsi="Montserrat Light"/>
          <w:sz w:val="24"/>
          <w:szCs w:val="24"/>
        </w:rPr>
        <w:t>COVID-19</w:t>
      </w:r>
      <w:r w:rsidR="0006417F" w:rsidRPr="002B0D54">
        <w:rPr>
          <w:rFonts w:ascii="Montserrat Light" w:hAnsi="Montserrat Light"/>
          <w:sz w:val="24"/>
          <w:szCs w:val="24"/>
        </w:rPr>
        <w:t>.</w:t>
      </w:r>
    </w:p>
    <w:p w14:paraId="20996D9E" w14:textId="77777777" w:rsidR="0006417F" w:rsidRPr="002B0D54" w:rsidRDefault="0006417F" w:rsidP="001E0D10">
      <w:pPr>
        <w:spacing w:after="0" w:line="240" w:lineRule="auto"/>
        <w:jc w:val="both"/>
        <w:rPr>
          <w:rFonts w:ascii="Montserrat Light" w:hAnsi="Montserrat Light"/>
          <w:sz w:val="24"/>
          <w:szCs w:val="24"/>
        </w:rPr>
      </w:pPr>
    </w:p>
    <w:p w14:paraId="5F07AD54" w14:textId="76F2AD1B" w:rsidR="00A30A50" w:rsidRPr="002B0D54" w:rsidRDefault="00A30A50" w:rsidP="001E0D10">
      <w:pPr>
        <w:spacing w:after="0" w:line="240" w:lineRule="auto"/>
        <w:jc w:val="both"/>
        <w:rPr>
          <w:rFonts w:ascii="Montserrat Light" w:hAnsi="Montserrat Light"/>
          <w:sz w:val="24"/>
          <w:szCs w:val="24"/>
        </w:rPr>
      </w:pPr>
      <w:r w:rsidRPr="002B0D54">
        <w:rPr>
          <w:rFonts w:ascii="Montserrat Light" w:hAnsi="Montserrat Light"/>
          <w:sz w:val="24"/>
          <w:szCs w:val="24"/>
        </w:rPr>
        <w:t xml:space="preserve">Este lunes 10 de agosto dio inicio la jornada en las instalaciones de la Coordinación de Control Técnico de Insumos (COCTI), ubicada en la calle de Río Bamba número 621, colonia Magdalena de la Salinas, </w:t>
      </w:r>
      <w:r w:rsidR="00C70ECF" w:rsidRPr="002B0D54">
        <w:rPr>
          <w:rFonts w:ascii="Montserrat Light" w:hAnsi="Montserrat Light"/>
          <w:sz w:val="24"/>
          <w:szCs w:val="24"/>
        </w:rPr>
        <w:t>alcaldía Gustavo A. Madero.</w:t>
      </w:r>
      <w:r w:rsidR="007C6C99" w:rsidRPr="002B0D54">
        <w:rPr>
          <w:rFonts w:ascii="Montserrat Light" w:hAnsi="Montserrat Light"/>
          <w:sz w:val="24"/>
          <w:szCs w:val="24"/>
        </w:rPr>
        <w:t xml:space="preserve"> </w:t>
      </w:r>
    </w:p>
    <w:p w14:paraId="24BFFA8A" w14:textId="77777777" w:rsidR="00A30A50" w:rsidRPr="002B0D54" w:rsidRDefault="00A30A50" w:rsidP="001E0D10">
      <w:pPr>
        <w:spacing w:after="0" w:line="240" w:lineRule="auto"/>
        <w:jc w:val="both"/>
        <w:rPr>
          <w:rFonts w:ascii="Montserrat Light" w:hAnsi="Montserrat Light"/>
          <w:sz w:val="24"/>
          <w:szCs w:val="24"/>
        </w:rPr>
      </w:pPr>
    </w:p>
    <w:p w14:paraId="7EE57F85" w14:textId="7E85371E" w:rsidR="00636DE7" w:rsidRPr="00636DE7" w:rsidRDefault="004B20FF" w:rsidP="00636DE7">
      <w:pPr>
        <w:spacing w:after="0" w:line="240" w:lineRule="auto"/>
        <w:jc w:val="both"/>
        <w:rPr>
          <w:rFonts w:ascii="Montserrat Light" w:hAnsi="Montserrat Light"/>
          <w:sz w:val="24"/>
          <w:szCs w:val="24"/>
        </w:rPr>
      </w:pPr>
      <w:r w:rsidRPr="002B0D54">
        <w:rPr>
          <w:rFonts w:ascii="Montserrat Light" w:hAnsi="Montserrat Light"/>
          <w:sz w:val="24"/>
          <w:szCs w:val="24"/>
        </w:rPr>
        <w:t xml:space="preserve">Al poner en marcha </w:t>
      </w:r>
      <w:r w:rsidR="00636DE7">
        <w:rPr>
          <w:rFonts w:ascii="Montserrat Light" w:hAnsi="Montserrat Light"/>
          <w:sz w:val="24"/>
          <w:szCs w:val="24"/>
        </w:rPr>
        <w:t>esta jornada, el titular de la</w:t>
      </w:r>
      <w:r w:rsidRPr="002B0D54">
        <w:rPr>
          <w:rFonts w:ascii="Montserrat Light" w:hAnsi="Montserrat Light"/>
          <w:sz w:val="24"/>
          <w:szCs w:val="24"/>
        </w:rPr>
        <w:t xml:space="preserve"> oficina de Representación</w:t>
      </w:r>
      <w:r w:rsidR="00674A97" w:rsidRPr="002B0D54">
        <w:rPr>
          <w:rFonts w:ascii="Montserrat Light" w:hAnsi="Montserrat Light"/>
          <w:sz w:val="24"/>
          <w:szCs w:val="24"/>
        </w:rPr>
        <w:t xml:space="preserve"> del IMSS Ciudad de México</w:t>
      </w:r>
      <w:r w:rsidR="008B6AB3">
        <w:rPr>
          <w:rFonts w:ascii="Montserrat Light" w:hAnsi="Montserrat Light"/>
          <w:sz w:val="24"/>
          <w:szCs w:val="24"/>
        </w:rPr>
        <w:t xml:space="preserve"> Norte</w:t>
      </w:r>
      <w:r w:rsidRPr="002B0D54">
        <w:rPr>
          <w:rFonts w:ascii="Montserrat Light" w:hAnsi="Montserrat Light"/>
          <w:sz w:val="24"/>
          <w:szCs w:val="24"/>
        </w:rPr>
        <w:t xml:space="preserve">, </w:t>
      </w:r>
      <w:r w:rsidR="000941FF">
        <w:rPr>
          <w:rFonts w:ascii="Montserrat Light" w:hAnsi="Montserrat Light"/>
          <w:sz w:val="24"/>
          <w:szCs w:val="24"/>
        </w:rPr>
        <w:t xml:space="preserve">doctor </w:t>
      </w:r>
      <w:r w:rsidR="00636DE7" w:rsidRPr="00636DE7">
        <w:rPr>
          <w:rFonts w:ascii="Montserrat Light" w:hAnsi="Montserrat Light"/>
          <w:sz w:val="24"/>
          <w:szCs w:val="24"/>
        </w:rPr>
        <w:t xml:space="preserve">José Antonio Zamudio González, </w:t>
      </w:r>
      <w:r w:rsidR="00636DE7">
        <w:rPr>
          <w:rFonts w:ascii="Montserrat Light" w:hAnsi="Montserrat Light"/>
          <w:sz w:val="24"/>
          <w:szCs w:val="24"/>
        </w:rPr>
        <w:t>señal</w:t>
      </w:r>
      <w:r w:rsidR="00636DE7" w:rsidRPr="00636DE7">
        <w:rPr>
          <w:rFonts w:ascii="Montserrat Light" w:hAnsi="Montserrat Light"/>
          <w:sz w:val="24"/>
          <w:szCs w:val="24"/>
        </w:rPr>
        <w:t>ó que debido a la pandemia por COVID-19, la donación altruista de sangre disminuyó entre un 70 y un 80 por ciento en hospitales, lo que representa un grave problema.</w:t>
      </w:r>
    </w:p>
    <w:p w14:paraId="4559FAF7" w14:textId="77777777" w:rsidR="00636DE7" w:rsidRPr="00636DE7" w:rsidRDefault="00636DE7" w:rsidP="00636DE7">
      <w:pPr>
        <w:spacing w:after="0" w:line="240" w:lineRule="auto"/>
        <w:jc w:val="both"/>
        <w:rPr>
          <w:rFonts w:ascii="Montserrat Light" w:hAnsi="Montserrat Light"/>
          <w:sz w:val="24"/>
          <w:szCs w:val="24"/>
        </w:rPr>
      </w:pPr>
    </w:p>
    <w:p w14:paraId="27FDB411" w14:textId="35646698" w:rsidR="00636DE7" w:rsidRPr="00636DE7" w:rsidRDefault="008B6AB3" w:rsidP="00636DE7">
      <w:pPr>
        <w:spacing w:after="0" w:line="240" w:lineRule="auto"/>
        <w:jc w:val="both"/>
        <w:rPr>
          <w:rFonts w:ascii="Montserrat Light" w:hAnsi="Montserrat Light"/>
          <w:sz w:val="24"/>
          <w:szCs w:val="24"/>
        </w:rPr>
      </w:pPr>
      <w:r>
        <w:rPr>
          <w:rFonts w:ascii="Montserrat Light" w:hAnsi="Montserrat Light"/>
          <w:sz w:val="24"/>
          <w:szCs w:val="24"/>
        </w:rPr>
        <w:t>“C</w:t>
      </w:r>
      <w:r w:rsidR="00636DE7" w:rsidRPr="00636DE7">
        <w:rPr>
          <w:rFonts w:ascii="Montserrat Light" w:hAnsi="Montserrat Light"/>
          <w:sz w:val="24"/>
          <w:szCs w:val="24"/>
        </w:rPr>
        <w:t>on la bondad y la solidaridad y el acto altruista de la donación, seguramente vamos a salir adelante, tenemos muchos enfermos que la requieren y que seguramente con esto vamos a poderles  dar respuesta”</w:t>
      </w:r>
      <w:r>
        <w:rPr>
          <w:rFonts w:ascii="Montserrat Light" w:hAnsi="Montserrat Light"/>
          <w:sz w:val="24"/>
          <w:szCs w:val="24"/>
        </w:rPr>
        <w:t>, subrayó</w:t>
      </w:r>
      <w:r w:rsidR="00636DE7" w:rsidRPr="00636DE7">
        <w:rPr>
          <w:rFonts w:ascii="Montserrat Light" w:hAnsi="Montserrat Light"/>
          <w:sz w:val="24"/>
          <w:szCs w:val="24"/>
        </w:rPr>
        <w:t>.</w:t>
      </w:r>
    </w:p>
    <w:p w14:paraId="4AF1BDF3" w14:textId="77777777" w:rsidR="00636DE7" w:rsidRPr="00636DE7" w:rsidRDefault="00636DE7" w:rsidP="00636DE7">
      <w:pPr>
        <w:spacing w:after="0" w:line="240" w:lineRule="auto"/>
        <w:jc w:val="both"/>
        <w:rPr>
          <w:rFonts w:ascii="Montserrat Light" w:hAnsi="Montserrat Light"/>
          <w:sz w:val="24"/>
          <w:szCs w:val="24"/>
        </w:rPr>
      </w:pPr>
    </w:p>
    <w:p w14:paraId="26A3336B" w14:textId="3A2FD657" w:rsidR="00636DE7" w:rsidRDefault="00636DE7" w:rsidP="00636DE7">
      <w:pPr>
        <w:spacing w:after="0" w:line="240" w:lineRule="auto"/>
        <w:jc w:val="both"/>
        <w:rPr>
          <w:rFonts w:ascii="Montserrat Light" w:hAnsi="Montserrat Light"/>
          <w:sz w:val="24"/>
          <w:szCs w:val="24"/>
        </w:rPr>
      </w:pPr>
      <w:r w:rsidRPr="00636DE7">
        <w:rPr>
          <w:rFonts w:ascii="Montserrat Light" w:hAnsi="Montserrat Light"/>
          <w:sz w:val="24"/>
          <w:szCs w:val="24"/>
        </w:rPr>
        <w:t xml:space="preserve">Recordó que la donación de sangre salva vidas, por lo que invitó a los trabajadores del Seguro Social a que participen en el acto más loable que  una persona puede </w:t>
      </w:r>
      <w:r w:rsidRPr="00636DE7">
        <w:rPr>
          <w:rFonts w:ascii="Montserrat Light" w:hAnsi="Montserrat Light"/>
          <w:sz w:val="24"/>
          <w:szCs w:val="24"/>
        </w:rPr>
        <w:lastRenderedPageBreak/>
        <w:t>realizar.</w:t>
      </w:r>
      <w:r>
        <w:rPr>
          <w:rFonts w:ascii="Montserrat Light" w:hAnsi="Montserrat Light"/>
          <w:sz w:val="24"/>
          <w:szCs w:val="24"/>
        </w:rPr>
        <w:t xml:space="preserve"> “Estamos aquí dando fe del mayor acto de bondad y solidaridad humana, que es la donación de sangre”.</w:t>
      </w:r>
    </w:p>
    <w:p w14:paraId="2284859F" w14:textId="77777777" w:rsidR="00636DE7" w:rsidRDefault="00636DE7" w:rsidP="00636DE7">
      <w:pPr>
        <w:spacing w:after="0" w:line="240" w:lineRule="auto"/>
        <w:jc w:val="both"/>
        <w:rPr>
          <w:rFonts w:ascii="Montserrat Light" w:hAnsi="Montserrat Light"/>
          <w:sz w:val="24"/>
          <w:szCs w:val="24"/>
        </w:rPr>
      </w:pPr>
    </w:p>
    <w:p w14:paraId="2A49E5FA" w14:textId="173D3CA5" w:rsidR="00636DE7" w:rsidRDefault="00636DE7" w:rsidP="005D5B12">
      <w:pPr>
        <w:spacing w:after="0" w:line="240" w:lineRule="auto"/>
        <w:jc w:val="both"/>
        <w:rPr>
          <w:rFonts w:ascii="Montserrat Light" w:hAnsi="Montserrat Light"/>
          <w:sz w:val="24"/>
          <w:szCs w:val="24"/>
        </w:rPr>
      </w:pPr>
      <w:r>
        <w:rPr>
          <w:rFonts w:ascii="Montserrat Light" w:hAnsi="Montserrat Light"/>
          <w:sz w:val="24"/>
          <w:szCs w:val="24"/>
        </w:rPr>
        <w:t xml:space="preserve">Posteriormente, la titular de la </w:t>
      </w:r>
      <w:r w:rsidRPr="00636DE7">
        <w:rPr>
          <w:rFonts w:ascii="Montserrat Light" w:hAnsi="Montserrat Light"/>
          <w:sz w:val="24"/>
          <w:szCs w:val="24"/>
        </w:rPr>
        <w:t>Coordinación de Co</w:t>
      </w:r>
      <w:r>
        <w:rPr>
          <w:rFonts w:ascii="Montserrat Light" w:hAnsi="Montserrat Light"/>
          <w:sz w:val="24"/>
          <w:szCs w:val="24"/>
        </w:rPr>
        <w:t xml:space="preserve">ntrol Técnico de Insumos, </w:t>
      </w:r>
      <w:r w:rsidRPr="00636DE7">
        <w:rPr>
          <w:rFonts w:ascii="Montserrat Light" w:hAnsi="Montserrat Light"/>
          <w:sz w:val="24"/>
          <w:szCs w:val="24"/>
        </w:rPr>
        <w:t>Concepción Grajales Muñiz</w:t>
      </w:r>
      <w:r>
        <w:rPr>
          <w:rFonts w:ascii="Montserrat Light" w:hAnsi="Montserrat Light"/>
          <w:sz w:val="24"/>
          <w:szCs w:val="24"/>
        </w:rPr>
        <w:t>, realizó un recorrido por las diversas áreas que componen el módulo itiner</w:t>
      </w:r>
      <w:r w:rsidR="005367D3">
        <w:rPr>
          <w:rFonts w:ascii="Montserrat Light" w:hAnsi="Montserrat Light"/>
          <w:sz w:val="24"/>
          <w:szCs w:val="24"/>
        </w:rPr>
        <w:t>ante para la donación de sangre y presentó al personal encargado de la logística y la extracción segura de este componente.</w:t>
      </w:r>
    </w:p>
    <w:p w14:paraId="4F1FEFBE" w14:textId="77777777" w:rsidR="005367D3" w:rsidRDefault="005367D3" w:rsidP="005D5B12">
      <w:pPr>
        <w:spacing w:after="0" w:line="240" w:lineRule="auto"/>
        <w:jc w:val="both"/>
        <w:rPr>
          <w:rFonts w:ascii="Montserrat Light" w:hAnsi="Montserrat Light"/>
          <w:sz w:val="24"/>
          <w:szCs w:val="24"/>
        </w:rPr>
      </w:pPr>
    </w:p>
    <w:p w14:paraId="4806CE20" w14:textId="5AE3AF94" w:rsidR="00024D58" w:rsidRDefault="005367D3" w:rsidP="005D5B12">
      <w:pPr>
        <w:spacing w:after="0" w:line="240" w:lineRule="auto"/>
        <w:jc w:val="both"/>
        <w:rPr>
          <w:rFonts w:ascii="Montserrat Light" w:hAnsi="Montserrat Light"/>
          <w:sz w:val="24"/>
          <w:szCs w:val="24"/>
        </w:rPr>
      </w:pPr>
      <w:r>
        <w:rPr>
          <w:rFonts w:ascii="Montserrat Light" w:hAnsi="Montserrat Light"/>
          <w:sz w:val="24"/>
          <w:szCs w:val="24"/>
        </w:rPr>
        <w:t xml:space="preserve">Por su parte, la doctora Carla Arroyo </w:t>
      </w:r>
      <w:proofErr w:type="spellStart"/>
      <w:r>
        <w:rPr>
          <w:rFonts w:ascii="Montserrat Light" w:hAnsi="Montserrat Light"/>
          <w:sz w:val="24"/>
          <w:szCs w:val="24"/>
        </w:rPr>
        <w:t>Anduiza</w:t>
      </w:r>
      <w:proofErr w:type="spellEnd"/>
      <w:r>
        <w:rPr>
          <w:rFonts w:ascii="Montserrat Light" w:hAnsi="Montserrat Light"/>
          <w:sz w:val="24"/>
          <w:szCs w:val="24"/>
        </w:rPr>
        <w:t xml:space="preserve">, jefa de Enseñanza del Banco Central de Sangre del Centro Médico Nacional </w:t>
      </w:r>
      <w:r w:rsidR="00024D58">
        <w:rPr>
          <w:rFonts w:ascii="Montserrat Light" w:hAnsi="Montserrat Light"/>
          <w:sz w:val="24"/>
          <w:szCs w:val="24"/>
        </w:rPr>
        <w:t xml:space="preserve">(CMN) </w:t>
      </w:r>
      <w:r>
        <w:rPr>
          <w:rFonts w:ascii="Montserrat Light" w:hAnsi="Montserrat Light"/>
          <w:sz w:val="24"/>
          <w:szCs w:val="24"/>
        </w:rPr>
        <w:t>La Raza, señaló que la expectativa de esta jornada de Donaciones Itinerantes, que tendrá una duración de tres días, es recolectar entre 90 y 100 unidades de sangre</w:t>
      </w:r>
      <w:r w:rsidR="00024D58">
        <w:rPr>
          <w:rFonts w:ascii="Montserrat Light" w:hAnsi="Montserrat Light"/>
          <w:sz w:val="24"/>
          <w:szCs w:val="24"/>
        </w:rPr>
        <w:t>.</w:t>
      </w:r>
    </w:p>
    <w:p w14:paraId="535F6251" w14:textId="77777777" w:rsidR="00024D58" w:rsidRDefault="00024D58" w:rsidP="005D5B12">
      <w:pPr>
        <w:spacing w:after="0" w:line="240" w:lineRule="auto"/>
        <w:jc w:val="both"/>
        <w:rPr>
          <w:rFonts w:ascii="Montserrat Light" w:hAnsi="Montserrat Light"/>
          <w:sz w:val="24"/>
          <w:szCs w:val="24"/>
        </w:rPr>
      </w:pPr>
    </w:p>
    <w:p w14:paraId="4E2DC9C2" w14:textId="1FC728D4" w:rsidR="00024D58" w:rsidRDefault="00756B7F" w:rsidP="005D5B12">
      <w:pPr>
        <w:spacing w:after="0" w:line="240" w:lineRule="auto"/>
        <w:jc w:val="both"/>
        <w:rPr>
          <w:rFonts w:ascii="Montserrat Light" w:hAnsi="Montserrat Light"/>
          <w:sz w:val="24"/>
          <w:szCs w:val="24"/>
        </w:rPr>
      </w:pPr>
      <w:r>
        <w:rPr>
          <w:rFonts w:ascii="Montserrat Light" w:hAnsi="Montserrat Light"/>
          <w:sz w:val="24"/>
          <w:szCs w:val="24"/>
        </w:rPr>
        <w:t>Indicó que e</w:t>
      </w:r>
      <w:r w:rsidR="00024D58">
        <w:rPr>
          <w:rFonts w:ascii="Montserrat Light" w:hAnsi="Montserrat Light"/>
          <w:sz w:val="24"/>
          <w:szCs w:val="24"/>
        </w:rPr>
        <w:t xml:space="preserve">sto </w:t>
      </w:r>
      <w:r w:rsidR="005367D3">
        <w:rPr>
          <w:rFonts w:ascii="Montserrat Light" w:hAnsi="Montserrat Light"/>
          <w:sz w:val="24"/>
          <w:szCs w:val="24"/>
        </w:rPr>
        <w:t>permitirá</w:t>
      </w:r>
      <w:r w:rsidR="0044415E">
        <w:rPr>
          <w:rFonts w:ascii="Montserrat Light" w:hAnsi="Montserrat Light"/>
          <w:sz w:val="24"/>
          <w:szCs w:val="24"/>
        </w:rPr>
        <w:t xml:space="preserve"> </w:t>
      </w:r>
      <w:r w:rsidR="00024D58">
        <w:rPr>
          <w:rFonts w:ascii="Montserrat Light" w:hAnsi="Montserrat Light"/>
          <w:sz w:val="24"/>
          <w:szCs w:val="24"/>
        </w:rPr>
        <w:t xml:space="preserve">garantizar la atención </w:t>
      </w:r>
      <w:r w:rsidR="0044415E">
        <w:rPr>
          <w:rFonts w:ascii="Montserrat Light" w:hAnsi="Montserrat Light"/>
          <w:sz w:val="24"/>
          <w:szCs w:val="24"/>
        </w:rPr>
        <w:t xml:space="preserve">a pacientes </w:t>
      </w:r>
      <w:r w:rsidR="00024D58">
        <w:rPr>
          <w:rFonts w:ascii="Montserrat Light" w:hAnsi="Montserrat Light"/>
          <w:sz w:val="24"/>
          <w:szCs w:val="24"/>
        </w:rPr>
        <w:t xml:space="preserve">hematológicos y oncológicos </w:t>
      </w:r>
      <w:r w:rsidR="0044415E">
        <w:rPr>
          <w:rFonts w:ascii="Montserrat Light" w:hAnsi="Montserrat Light"/>
          <w:sz w:val="24"/>
          <w:szCs w:val="24"/>
        </w:rPr>
        <w:t>que requieren continuamente</w:t>
      </w:r>
      <w:r w:rsidR="00024D58">
        <w:rPr>
          <w:rFonts w:ascii="Montserrat Light" w:hAnsi="Montserrat Light"/>
          <w:sz w:val="24"/>
          <w:szCs w:val="24"/>
        </w:rPr>
        <w:t xml:space="preserve"> </w:t>
      </w:r>
      <w:r w:rsidR="009C3528">
        <w:rPr>
          <w:rFonts w:ascii="Montserrat Light" w:hAnsi="Montserrat Light"/>
          <w:sz w:val="24"/>
          <w:szCs w:val="24"/>
        </w:rPr>
        <w:t>transfusiones de sangre para</w:t>
      </w:r>
      <w:r w:rsidR="00024D58">
        <w:rPr>
          <w:rFonts w:ascii="Montserrat Light" w:hAnsi="Montserrat Light"/>
          <w:sz w:val="24"/>
          <w:szCs w:val="24"/>
        </w:rPr>
        <w:t xml:space="preserve"> sus </w:t>
      </w:r>
      <w:r w:rsidR="0044415E">
        <w:rPr>
          <w:rFonts w:ascii="Montserrat Light" w:hAnsi="Montserrat Light"/>
          <w:sz w:val="24"/>
          <w:szCs w:val="24"/>
        </w:rPr>
        <w:t>tratamientos</w:t>
      </w:r>
      <w:r w:rsidR="00024D58">
        <w:rPr>
          <w:rFonts w:ascii="Montserrat Light" w:hAnsi="Montserrat Light"/>
          <w:sz w:val="24"/>
          <w:szCs w:val="24"/>
        </w:rPr>
        <w:t xml:space="preserve">  en hospitales del CMN La Raza. En la primera hora de la jornada, 13 personas acudieron al llamado solidario y ocho fueron donaciones efectivas.</w:t>
      </w:r>
    </w:p>
    <w:p w14:paraId="46A46E59" w14:textId="77777777" w:rsidR="00024D58" w:rsidRDefault="00024D58" w:rsidP="00674A97">
      <w:pPr>
        <w:spacing w:after="0" w:line="240" w:lineRule="auto"/>
        <w:jc w:val="both"/>
        <w:rPr>
          <w:rFonts w:ascii="Montserrat Light" w:hAnsi="Montserrat Light"/>
          <w:b/>
          <w:sz w:val="24"/>
          <w:szCs w:val="24"/>
        </w:rPr>
      </w:pPr>
    </w:p>
    <w:p w14:paraId="5D75E081" w14:textId="29E54A59" w:rsidR="007E21E2" w:rsidRDefault="005367D3" w:rsidP="00674A97">
      <w:pPr>
        <w:spacing w:after="0" w:line="240" w:lineRule="auto"/>
        <w:jc w:val="both"/>
        <w:rPr>
          <w:rFonts w:ascii="Montserrat Light" w:hAnsi="Montserrat Light"/>
          <w:sz w:val="24"/>
          <w:szCs w:val="24"/>
        </w:rPr>
      </w:pPr>
      <w:r>
        <w:rPr>
          <w:rFonts w:ascii="Montserrat Light" w:hAnsi="Montserrat Light"/>
          <w:sz w:val="24"/>
          <w:szCs w:val="24"/>
        </w:rPr>
        <w:t>El primer donador en llegar a la cita fue Ernesto Linares, jefe del Departamento de Conserv</w:t>
      </w:r>
      <w:r w:rsidR="007C32E1">
        <w:rPr>
          <w:rFonts w:ascii="Montserrat Light" w:hAnsi="Montserrat Light"/>
          <w:sz w:val="24"/>
          <w:szCs w:val="24"/>
        </w:rPr>
        <w:t>ación y Servicios  Generales, quien dijo estar consciente que en el transcurso de esta pandemia se necesita de la donación de sangre, pues ésta salva vidas.</w:t>
      </w:r>
    </w:p>
    <w:p w14:paraId="53456FF7" w14:textId="77777777" w:rsidR="007C32E1" w:rsidRDefault="007C32E1" w:rsidP="00674A97">
      <w:pPr>
        <w:spacing w:after="0" w:line="240" w:lineRule="auto"/>
        <w:jc w:val="both"/>
        <w:rPr>
          <w:rFonts w:ascii="Montserrat Light" w:hAnsi="Montserrat Light"/>
          <w:sz w:val="24"/>
          <w:szCs w:val="24"/>
        </w:rPr>
      </w:pPr>
    </w:p>
    <w:p w14:paraId="5C61F639" w14:textId="6633C22E" w:rsidR="007C32E1" w:rsidRDefault="007C32E1" w:rsidP="00674A97">
      <w:pPr>
        <w:spacing w:after="0" w:line="240" w:lineRule="auto"/>
        <w:jc w:val="both"/>
        <w:rPr>
          <w:rFonts w:ascii="Montserrat Light" w:hAnsi="Montserrat Light"/>
          <w:sz w:val="24"/>
          <w:szCs w:val="24"/>
        </w:rPr>
      </w:pPr>
      <w:r>
        <w:rPr>
          <w:rFonts w:ascii="Montserrat Light" w:hAnsi="Montserrat Light"/>
          <w:sz w:val="24"/>
          <w:szCs w:val="24"/>
        </w:rPr>
        <w:t>“Había donado antes en algunos Bancos de Sangre, es la primera vez que lo hago en una instalación habilitada, es un espacio bastante profesional, completo, cómodo y el personal es muy atento</w:t>
      </w:r>
      <w:r w:rsidR="004D5E9F">
        <w:rPr>
          <w:rFonts w:ascii="Montserrat Light" w:hAnsi="Montserrat Light"/>
          <w:sz w:val="24"/>
          <w:szCs w:val="24"/>
        </w:rPr>
        <w:t>”, subrayó</w:t>
      </w:r>
      <w:r w:rsidR="008B6AB3">
        <w:rPr>
          <w:rFonts w:ascii="Montserrat Light" w:hAnsi="Montserrat Light"/>
          <w:sz w:val="24"/>
          <w:szCs w:val="24"/>
        </w:rPr>
        <w:t>.</w:t>
      </w:r>
    </w:p>
    <w:p w14:paraId="6AAD4702" w14:textId="77777777" w:rsidR="008B6AB3" w:rsidRDefault="008B6AB3" w:rsidP="00674A97">
      <w:pPr>
        <w:spacing w:after="0" w:line="240" w:lineRule="auto"/>
        <w:jc w:val="both"/>
        <w:rPr>
          <w:rFonts w:ascii="Montserrat Light" w:hAnsi="Montserrat Light"/>
          <w:sz w:val="24"/>
          <w:szCs w:val="24"/>
        </w:rPr>
      </w:pPr>
    </w:p>
    <w:p w14:paraId="0FDEE17B" w14:textId="77777777" w:rsidR="008B6AB3" w:rsidRPr="002B0D54" w:rsidRDefault="008B6AB3" w:rsidP="008B6AB3">
      <w:pPr>
        <w:spacing w:after="0" w:line="240" w:lineRule="auto"/>
        <w:jc w:val="both"/>
        <w:rPr>
          <w:rFonts w:ascii="Montserrat Light" w:hAnsi="Montserrat Light"/>
          <w:sz w:val="24"/>
          <w:szCs w:val="24"/>
        </w:rPr>
      </w:pPr>
      <w:r w:rsidRPr="002B0D54">
        <w:rPr>
          <w:rFonts w:ascii="Montserrat Light" w:hAnsi="Montserrat Light"/>
          <w:sz w:val="24"/>
          <w:szCs w:val="24"/>
        </w:rPr>
        <w:t>El módulo itinerante y su personal recibirán a los donadores del lunes 10 al miércoles 12, en un horario de 9:00 a 13:00 horas</w:t>
      </w:r>
      <w:r>
        <w:rPr>
          <w:rFonts w:ascii="Montserrat Light" w:hAnsi="Montserrat Light"/>
          <w:sz w:val="24"/>
          <w:szCs w:val="24"/>
        </w:rPr>
        <w:t>. T</w:t>
      </w:r>
      <w:r w:rsidRPr="002B0D54">
        <w:rPr>
          <w:rFonts w:ascii="Montserrat Light" w:hAnsi="Montserrat Light"/>
          <w:sz w:val="24"/>
          <w:szCs w:val="24"/>
        </w:rPr>
        <w:t>ambién se cuenta acceso a estas instalaciones por las calles de José Urbano Fonseca número 6 y Avenida Instituto Politécnico Nacional número 5421.</w:t>
      </w:r>
    </w:p>
    <w:p w14:paraId="79FC9DBA" w14:textId="77777777" w:rsidR="005367D3" w:rsidRDefault="005367D3" w:rsidP="00674A97">
      <w:pPr>
        <w:spacing w:after="0" w:line="240" w:lineRule="auto"/>
        <w:jc w:val="both"/>
        <w:rPr>
          <w:rFonts w:ascii="Montserrat Light" w:hAnsi="Montserrat Light"/>
          <w:sz w:val="24"/>
          <w:szCs w:val="24"/>
        </w:rPr>
      </w:pPr>
    </w:p>
    <w:p w14:paraId="3A9D4CD0" w14:textId="624E78E3" w:rsidR="007C6C99" w:rsidRDefault="002B0D54" w:rsidP="00674A97">
      <w:pPr>
        <w:spacing w:after="0" w:line="240" w:lineRule="auto"/>
        <w:jc w:val="both"/>
        <w:rPr>
          <w:rFonts w:ascii="Montserrat Light" w:hAnsi="Montserrat Light"/>
          <w:sz w:val="24"/>
          <w:szCs w:val="24"/>
        </w:rPr>
      </w:pPr>
      <w:r>
        <w:rPr>
          <w:rFonts w:ascii="Montserrat Light" w:hAnsi="Montserrat Light"/>
          <w:sz w:val="24"/>
          <w:szCs w:val="24"/>
        </w:rPr>
        <w:t>Entre l</w:t>
      </w:r>
      <w:r w:rsidR="007C6C99" w:rsidRPr="002B0D54">
        <w:rPr>
          <w:rFonts w:ascii="Montserrat Light" w:hAnsi="Montserrat Light"/>
          <w:sz w:val="24"/>
          <w:szCs w:val="24"/>
        </w:rPr>
        <w:t>os principal</w:t>
      </w:r>
      <w:r w:rsidRPr="002B0D54">
        <w:rPr>
          <w:rFonts w:ascii="Montserrat Light" w:hAnsi="Montserrat Light"/>
          <w:sz w:val="24"/>
          <w:szCs w:val="24"/>
        </w:rPr>
        <w:t xml:space="preserve">es </w:t>
      </w:r>
      <w:r w:rsidR="007751B8" w:rsidRPr="002B0D54">
        <w:rPr>
          <w:rFonts w:ascii="Montserrat Light" w:hAnsi="Montserrat Light"/>
          <w:sz w:val="24"/>
          <w:szCs w:val="24"/>
        </w:rPr>
        <w:t xml:space="preserve">requisitos </w:t>
      </w:r>
      <w:r w:rsidRPr="002B0D54">
        <w:rPr>
          <w:rFonts w:ascii="Montserrat Light" w:hAnsi="Montserrat Light"/>
          <w:sz w:val="24"/>
          <w:szCs w:val="24"/>
        </w:rPr>
        <w:t>para ser don</w:t>
      </w:r>
      <w:r>
        <w:rPr>
          <w:rFonts w:ascii="Montserrat Light" w:hAnsi="Montserrat Light"/>
          <w:sz w:val="24"/>
          <w:szCs w:val="24"/>
        </w:rPr>
        <w:t xml:space="preserve">ador </w:t>
      </w:r>
      <w:r w:rsidR="009E4F4C">
        <w:rPr>
          <w:rFonts w:ascii="Montserrat Light" w:hAnsi="Montserrat Light"/>
          <w:sz w:val="24"/>
          <w:szCs w:val="24"/>
        </w:rPr>
        <w:t>altruista</w:t>
      </w:r>
      <w:r>
        <w:rPr>
          <w:rFonts w:ascii="Montserrat Light" w:hAnsi="Montserrat Light"/>
          <w:sz w:val="24"/>
          <w:szCs w:val="24"/>
        </w:rPr>
        <w:t>:</w:t>
      </w:r>
    </w:p>
    <w:p w14:paraId="0411EC36" w14:textId="3E9F89A4" w:rsidR="002B0D54" w:rsidRDefault="002B0D54" w:rsidP="00674A97">
      <w:pPr>
        <w:spacing w:after="0" w:line="240" w:lineRule="auto"/>
        <w:jc w:val="both"/>
        <w:rPr>
          <w:rFonts w:ascii="Montserrat Light" w:hAnsi="Montserrat Light"/>
          <w:sz w:val="24"/>
          <w:szCs w:val="24"/>
        </w:rPr>
      </w:pPr>
    </w:p>
    <w:p w14:paraId="097030FF" w14:textId="103EAA45" w:rsidR="002B0D54" w:rsidRDefault="002B0D54" w:rsidP="002B0D54">
      <w:pPr>
        <w:pStyle w:val="Prrafodelista"/>
        <w:numPr>
          <w:ilvl w:val="0"/>
          <w:numId w:val="5"/>
        </w:numPr>
        <w:spacing w:after="0" w:line="240" w:lineRule="auto"/>
        <w:jc w:val="both"/>
        <w:rPr>
          <w:rFonts w:ascii="Montserrat Light" w:hAnsi="Montserrat Light"/>
          <w:sz w:val="24"/>
          <w:szCs w:val="24"/>
        </w:rPr>
      </w:pPr>
      <w:r>
        <w:rPr>
          <w:rFonts w:ascii="Montserrat Light" w:hAnsi="Montserrat Light"/>
          <w:sz w:val="24"/>
          <w:szCs w:val="24"/>
        </w:rPr>
        <w:t>Acudir con una identificación oficial.</w:t>
      </w:r>
    </w:p>
    <w:p w14:paraId="052A49CD" w14:textId="701E5CC5" w:rsidR="002B0D54" w:rsidRPr="005367D3" w:rsidRDefault="002B0D54" w:rsidP="002B0D54">
      <w:pPr>
        <w:pStyle w:val="Prrafodelista"/>
        <w:numPr>
          <w:ilvl w:val="0"/>
          <w:numId w:val="5"/>
        </w:numPr>
        <w:spacing w:after="0" w:line="240" w:lineRule="auto"/>
        <w:jc w:val="both"/>
        <w:rPr>
          <w:rFonts w:ascii="Montserrat Light" w:hAnsi="Montserrat Light"/>
          <w:sz w:val="24"/>
          <w:szCs w:val="24"/>
        </w:rPr>
      </w:pPr>
      <w:r w:rsidRPr="005367D3">
        <w:rPr>
          <w:rFonts w:ascii="Montserrat Light" w:hAnsi="Montserrat Light"/>
          <w:sz w:val="24"/>
          <w:szCs w:val="24"/>
        </w:rPr>
        <w:t>Edad de 18 a 65 años.</w:t>
      </w:r>
      <w:r w:rsidR="005367D3" w:rsidRPr="005367D3">
        <w:rPr>
          <w:rFonts w:ascii="Montserrat Light" w:hAnsi="Montserrat Light"/>
          <w:sz w:val="24"/>
          <w:szCs w:val="24"/>
        </w:rPr>
        <w:t xml:space="preserve"> </w:t>
      </w:r>
      <w:r w:rsidRPr="005367D3">
        <w:rPr>
          <w:rFonts w:ascii="Montserrat Light" w:hAnsi="Montserrat Light"/>
          <w:sz w:val="24"/>
          <w:szCs w:val="24"/>
        </w:rPr>
        <w:t>Peso mayor de 50 kilogramos.</w:t>
      </w:r>
    </w:p>
    <w:p w14:paraId="19F0AC59" w14:textId="3BB84ADD" w:rsidR="002B0D54" w:rsidRDefault="00090544" w:rsidP="002B0D54">
      <w:pPr>
        <w:pStyle w:val="Prrafodelista"/>
        <w:numPr>
          <w:ilvl w:val="0"/>
          <w:numId w:val="5"/>
        </w:numPr>
        <w:spacing w:after="0" w:line="240" w:lineRule="auto"/>
        <w:jc w:val="both"/>
        <w:rPr>
          <w:rFonts w:ascii="Montserrat Light" w:hAnsi="Montserrat Light"/>
          <w:sz w:val="24"/>
          <w:szCs w:val="24"/>
        </w:rPr>
      </w:pPr>
      <w:r>
        <w:rPr>
          <w:rFonts w:ascii="Montserrat Light" w:hAnsi="Montserrat Light"/>
          <w:sz w:val="24"/>
          <w:szCs w:val="24"/>
        </w:rPr>
        <w:t>Ayuno mínimo de cuatro horas y evitar consumir alimentos con grasas 24 horas antes.</w:t>
      </w:r>
    </w:p>
    <w:p w14:paraId="281CDAE0" w14:textId="3F8C333F" w:rsidR="00090544" w:rsidRDefault="00090544" w:rsidP="002B0D54">
      <w:pPr>
        <w:pStyle w:val="Prrafodelista"/>
        <w:numPr>
          <w:ilvl w:val="0"/>
          <w:numId w:val="5"/>
        </w:numPr>
        <w:spacing w:after="0" w:line="240" w:lineRule="auto"/>
        <w:jc w:val="both"/>
        <w:rPr>
          <w:rFonts w:ascii="Montserrat Light" w:hAnsi="Montserrat Light"/>
          <w:sz w:val="24"/>
          <w:szCs w:val="24"/>
        </w:rPr>
      </w:pPr>
      <w:r>
        <w:rPr>
          <w:rFonts w:ascii="Montserrat Light" w:hAnsi="Montserrat Light"/>
          <w:sz w:val="24"/>
          <w:szCs w:val="24"/>
        </w:rPr>
        <w:t>No exceder horas de ayuno.</w:t>
      </w:r>
    </w:p>
    <w:p w14:paraId="0096BE8C" w14:textId="5676643D" w:rsidR="00090544" w:rsidRDefault="00090544" w:rsidP="002B0D54">
      <w:pPr>
        <w:pStyle w:val="Prrafodelista"/>
        <w:numPr>
          <w:ilvl w:val="0"/>
          <w:numId w:val="5"/>
        </w:numPr>
        <w:spacing w:after="0" w:line="240" w:lineRule="auto"/>
        <w:jc w:val="both"/>
        <w:rPr>
          <w:rFonts w:ascii="Montserrat Light" w:hAnsi="Montserrat Light"/>
          <w:sz w:val="24"/>
          <w:szCs w:val="24"/>
        </w:rPr>
      </w:pPr>
      <w:r>
        <w:rPr>
          <w:rFonts w:ascii="Montserrat Light" w:hAnsi="Montserrat Light"/>
          <w:sz w:val="24"/>
          <w:szCs w:val="24"/>
        </w:rPr>
        <w:lastRenderedPageBreak/>
        <w:t>No haber estado enfermo de gripe, tos, diarrea o infección dental en los últimos 14 días.</w:t>
      </w:r>
    </w:p>
    <w:p w14:paraId="16F0499C" w14:textId="240AA374" w:rsidR="00090544" w:rsidRDefault="00090544" w:rsidP="002B0D54">
      <w:pPr>
        <w:pStyle w:val="Prrafodelista"/>
        <w:numPr>
          <w:ilvl w:val="0"/>
          <w:numId w:val="5"/>
        </w:numPr>
        <w:spacing w:after="0" w:line="240" w:lineRule="auto"/>
        <w:jc w:val="both"/>
        <w:rPr>
          <w:rFonts w:ascii="Montserrat Light" w:hAnsi="Montserrat Light"/>
          <w:sz w:val="24"/>
          <w:szCs w:val="24"/>
        </w:rPr>
      </w:pPr>
      <w:r>
        <w:rPr>
          <w:rFonts w:ascii="Montserrat Light" w:hAnsi="Montserrat Light"/>
          <w:sz w:val="24"/>
          <w:szCs w:val="24"/>
        </w:rPr>
        <w:t>No haber tomado medicamentos en los últimos cinco días.</w:t>
      </w:r>
    </w:p>
    <w:p w14:paraId="472D4FB0" w14:textId="2402FDC9" w:rsidR="00090544" w:rsidRDefault="00090544" w:rsidP="002B0D54">
      <w:pPr>
        <w:pStyle w:val="Prrafodelista"/>
        <w:numPr>
          <w:ilvl w:val="0"/>
          <w:numId w:val="5"/>
        </w:numPr>
        <w:spacing w:after="0" w:line="240" w:lineRule="auto"/>
        <w:jc w:val="both"/>
        <w:rPr>
          <w:rFonts w:ascii="Montserrat Light" w:hAnsi="Montserrat Light"/>
          <w:sz w:val="24"/>
          <w:szCs w:val="24"/>
        </w:rPr>
      </w:pPr>
      <w:r>
        <w:rPr>
          <w:rFonts w:ascii="Montserrat Light" w:hAnsi="Montserrat Light"/>
          <w:sz w:val="24"/>
          <w:szCs w:val="24"/>
        </w:rPr>
        <w:t>No haberse operado en los últimos seis meses, ni vacunado en los últimos 30 días.</w:t>
      </w:r>
    </w:p>
    <w:p w14:paraId="21CEC7A3" w14:textId="184014C0" w:rsidR="00DE03CE" w:rsidRPr="002B0D54" w:rsidRDefault="00DE03CE" w:rsidP="002B0D54">
      <w:pPr>
        <w:pStyle w:val="Prrafodelista"/>
        <w:numPr>
          <w:ilvl w:val="0"/>
          <w:numId w:val="5"/>
        </w:numPr>
        <w:spacing w:after="0" w:line="240" w:lineRule="auto"/>
        <w:jc w:val="both"/>
        <w:rPr>
          <w:rFonts w:ascii="Montserrat Light" w:hAnsi="Montserrat Light"/>
          <w:sz w:val="24"/>
          <w:szCs w:val="24"/>
        </w:rPr>
      </w:pPr>
      <w:r>
        <w:rPr>
          <w:rFonts w:ascii="Montserrat Light" w:hAnsi="Montserrat Light"/>
          <w:sz w:val="24"/>
          <w:szCs w:val="24"/>
        </w:rPr>
        <w:t xml:space="preserve">Si tienes presión arterial alta y está controlada, </w:t>
      </w:r>
      <w:r w:rsidR="00D07B9C">
        <w:rPr>
          <w:rFonts w:ascii="Montserrat Light" w:hAnsi="Montserrat Light"/>
          <w:sz w:val="24"/>
          <w:szCs w:val="24"/>
        </w:rPr>
        <w:t>puedes ser candidato a donación.</w:t>
      </w:r>
    </w:p>
    <w:p w14:paraId="22C9EA47" w14:textId="24D744BF" w:rsidR="00674A97" w:rsidRDefault="00674A97" w:rsidP="00A02042">
      <w:pPr>
        <w:spacing w:after="0" w:line="240" w:lineRule="auto"/>
        <w:jc w:val="both"/>
        <w:rPr>
          <w:rFonts w:ascii="Montserrat Light" w:hAnsi="Montserrat Light"/>
          <w:sz w:val="24"/>
          <w:szCs w:val="24"/>
        </w:rPr>
      </w:pPr>
    </w:p>
    <w:p w14:paraId="71752428" w14:textId="34F1C08F" w:rsidR="007751B8" w:rsidRDefault="007751B8" w:rsidP="00A02042">
      <w:pPr>
        <w:spacing w:after="0" w:line="240" w:lineRule="auto"/>
        <w:jc w:val="both"/>
        <w:rPr>
          <w:rFonts w:ascii="Montserrat Light" w:hAnsi="Montserrat Light"/>
          <w:sz w:val="24"/>
          <w:szCs w:val="24"/>
        </w:rPr>
      </w:pPr>
      <w:r w:rsidRPr="007751B8">
        <w:rPr>
          <w:rFonts w:ascii="Montserrat Light" w:hAnsi="Montserrat Light"/>
          <w:sz w:val="24"/>
          <w:szCs w:val="24"/>
        </w:rPr>
        <w:t xml:space="preserve">Para mayores informes de requisitos, recomendaciones y el directorio de unidades, se puede consultar el link </w:t>
      </w:r>
      <w:hyperlink r:id="rId8" w:history="1">
        <w:r w:rsidRPr="006840CB">
          <w:rPr>
            <w:rStyle w:val="Hipervnculo"/>
            <w:rFonts w:ascii="Montserrat Light" w:hAnsi="Montserrat Light"/>
            <w:sz w:val="24"/>
            <w:szCs w:val="24"/>
          </w:rPr>
          <w:t>http://www.imss.gob.mx/bancodesangre</w:t>
        </w:r>
      </w:hyperlink>
    </w:p>
    <w:p w14:paraId="0128B9AF" w14:textId="3A8FD634" w:rsidR="007751B8" w:rsidRDefault="007751B8" w:rsidP="00A02042">
      <w:pPr>
        <w:spacing w:after="0" w:line="240" w:lineRule="auto"/>
        <w:jc w:val="both"/>
        <w:rPr>
          <w:rFonts w:ascii="Montserrat Light" w:hAnsi="Montserrat Light"/>
          <w:sz w:val="24"/>
          <w:szCs w:val="24"/>
        </w:rPr>
      </w:pPr>
    </w:p>
    <w:p w14:paraId="3B19540B" w14:textId="13187D4F" w:rsidR="00C666D2" w:rsidRDefault="00C666D2" w:rsidP="00A02042">
      <w:pPr>
        <w:spacing w:after="0" w:line="240" w:lineRule="auto"/>
        <w:jc w:val="both"/>
        <w:rPr>
          <w:rFonts w:ascii="Montserrat Light" w:hAnsi="Montserrat Light"/>
          <w:sz w:val="24"/>
          <w:szCs w:val="24"/>
        </w:rPr>
      </w:pPr>
      <w:r w:rsidRPr="00C666D2">
        <w:rPr>
          <w:rFonts w:ascii="Montserrat Light" w:hAnsi="Montserrat Light"/>
          <w:sz w:val="24"/>
          <w:szCs w:val="24"/>
        </w:rPr>
        <w:t>La donación altruista de sangre ayuda a pacientes oncológicos, mujeres con hemorragias obstétricas, cirugías mayores o atención a recién nacidos, entre otros.</w:t>
      </w:r>
    </w:p>
    <w:p w14:paraId="2D8C0622" w14:textId="77777777" w:rsidR="00966926" w:rsidRPr="002B0D54" w:rsidRDefault="00966926" w:rsidP="00A02042">
      <w:pPr>
        <w:spacing w:after="0" w:line="240" w:lineRule="auto"/>
        <w:jc w:val="both"/>
        <w:rPr>
          <w:rFonts w:ascii="Montserrat Light" w:hAnsi="Montserrat Light"/>
          <w:sz w:val="24"/>
          <w:szCs w:val="24"/>
        </w:rPr>
      </w:pPr>
    </w:p>
    <w:p w14:paraId="1D3C1681" w14:textId="77777777" w:rsidR="00FC49CC" w:rsidRPr="002B0D54" w:rsidRDefault="00A953A1" w:rsidP="00493D3B">
      <w:pPr>
        <w:spacing w:after="0" w:line="240" w:lineRule="atLeast"/>
        <w:jc w:val="center"/>
        <w:rPr>
          <w:rFonts w:ascii="Montserrat Light" w:eastAsia="Batang" w:hAnsi="Montserrat Light" w:cs="Arial"/>
          <w:sz w:val="24"/>
          <w:szCs w:val="24"/>
        </w:rPr>
      </w:pPr>
      <w:r w:rsidRPr="002B0D54">
        <w:rPr>
          <w:rFonts w:ascii="Montserrat Light" w:eastAsia="Batang" w:hAnsi="Montserrat Light" w:cs="Arial"/>
          <w:sz w:val="24"/>
          <w:szCs w:val="24"/>
        </w:rPr>
        <w:t>-</w:t>
      </w:r>
      <w:r w:rsidR="00B63D51" w:rsidRPr="002B0D54">
        <w:rPr>
          <w:rFonts w:ascii="Montserrat Light" w:eastAsia="Batang" w:hAnsi="Montserrat Light" w:cs="Arial"/>
          <w:sz w:val="24"/>
          <w:szCs w:val="24"/>
        </w:rPr>
        <w:t>-- o0o ---</w:t>
      </w:r>
    </w:p>
    <w:sectPr w:rsidR="00FC49CC" w:rsidRPr="002B0D54"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5447A" w14:textId="77777777" w:rsidR="005263AA" w:rsidRDefault="005263AA" w:rsidP="00B4228A">
      <w:r>
        <w:separator/>
      </w:r>
    </w:p>
  </w:endnote>
  <w:endnote w:type="continuationSeparator" w:id="0">
    <w:p w14:paraId="4C98C942" w14:textId="77777777" w:rsidR="005263AA" w:rsidRDefault="005263AA"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Alternates Light">
    <w:altName w:val="Calibri"/>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Light">
    <w:altName w:val="Calibri"/>
    <w:panose1 w:val="000004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4AB8E" w14:textId="77777777" w:rsidR="005263AA" w:rsidRDefault="005263AA" w:rsidP="00B4228A">
      <w:r>
        <w:separator/>
      </w:r>
    </w:p>
  </w:footnote>
  <w:footnote w:type="continuationSeparator" w:id="0">
    <w:p w14:paraId="309AFC7B" w14:textId="77777777" w:rsidR="005263AA" w:rsidRDefault="005263AA"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57A2F" w14:textId="77777777" w:rsidR="00035978" w:rsidRDefault="00333E21" w:rsidP="00D7342B">
    <w:pPr>
      <w:pStyle w:val="Encabezado"/>
      <w:ind w:left="-284"/>
    </w:pPr>
    <w:r>
      <w:rPr>
        <w:noProof/>
        <w:lang w:eastAsia="es-MX"/>
      </w:rPr>
      <w:drawing>
        <wp:anchor distT="0" distB="0" distL="114300" distR="114300" simplePos="0" relativeHeight="251657728" behindDoc="1" locked="0" layoutInCell="1" allowOverlap="1" wp14:anchorId="3C3849A4" wp14:editId="566DE8C0">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1419C0"/>
    <w:multiLevelType w:val="hybridMultilevel"/>
    <w:tmpl w:val="00900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424784F"/>
    <w:multiLevelType w:val="hybridMultilevel"/>
    <w:tmpl w:val="21D65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1D3D"/>
    <w:rsid w:val="00014CA7"/>
    <w:rsid w:val="00015669"/>
    <w:rsid w:val="0001624F"/>
    <w:rsid w:val="00022734"/>
    <w:rsid w:val="00024D58"/>
    <w:rsid w:val="0003214C"/>
    <w:rsid w:val="0003448A"/>
    <w:rsid w:val="00035978"/>
    <w:rsid w:val="00035EBC"/>
    <w:rsid w:val="00037234"/>
    <w:rsid w:val="00037B7B"/>
    <w:rsid w:val="0004024A"/>
    <w:rsid w:val="00041CB1"/>
    <w:rsid w:val="000442D3"/>
    <w:rsid w:val="000444AF"/>
    <w:rsid w:val="000449E2"/>
    <w:rsid w:val="00051DD6"/>
    <w:rsid w:val="00052087"/>
    <w:rsid w:val="000527AA"/>
    <w:rsid w:val="0005459A"/>
    <w:rsid w:val="000627C4"/>
    <w:rsid w:val="0006320A"/>
    <w:rsid w:val="000639CF"/>
    <w:rsid w:val="0006417F"/>
    <w:rsid w:val="00070294"/>
    <w:rsid w:val="000703B7"/>
    <w:rsid w:val="0007192B"/>
    <w:rsid w:val="00071C46"/>
    <w:rsid w:val="000803EC"/>
    <w:rsid w:val="00083DD4"/>
    <w:rsid w:val="00090544"/>
    <w:rsid w:val="000924B6"/>
    <w:rsid w:val="000941FF"/>
    <w:rsid w:val="0009442E"/>
    <w:rsid w:val="000948C8"/>
    <w:rsid w:val="00096DDA"/>
    <w:rsid w:val="00097699"/>
    <w:rsid w:val="000A0D12"/>
    <w:rsid w:val="000A1383"/>
    <w:rsid w:val="000A41A9"/>
    <w:rsid w:val="000B2FA5"/>
    <w:rsid w:val="000C1567"/>
    <w:rsid w:val="000C1776"/>
    <w:rsid w:val="000C1813"/>
    <w:rsid w:val="000C32FD"/>
    <w:rsid w:val="000C3B55"/>
    <w:rsid w:val="000C3F67"/>
    <w:rsid w:val="000C53C1"/>
    <w:rsid w:val="000C7417"/>
    <w:rsid w:val="000D0B1E"/>
    <w:rsid w:val="000D499F"/>
    <w:rsid w:val="000D550F"/>
    <w:rsid w:val="000E37E5"/>
    <w:rsid w:val="000E561C"/>
    <w:rsid w:val="000E767A"/>
    <w:rsid w:val="000E7A92"/>
    <w:rsid w:val="000F1580"/>
    <w:rsid w:val="000F56BB"/>
    <w:rsid w:val="0010670E"/>
    <w:rsid w:val="001106CD"/>
    <w:rsid w:val="00117071"/>
    <w:rsid w:val="00117B35"/>
    <w:rsid w:val="00117BF3"/>
    <w:rsid w:val="001277D6"/>
    <w:rsid w:val="00143325"/>
    <w:rsid w:val="001445E1"/>
    <w:rsid w:val="00144B99"/>
    <w:rsid w:val="00144D90"/>
    <w:rsid w:val="00144E7D"/>
    <w:rsid w:val="00144FEE"/>
    <w:rsid w:val="00145244"/>
    <w:rsid w:val="0014563E"/>
    <w:rsid w:val="001514EF"/>
    <w:rsid w:val="0015296E"/>
    <w:rsid w:val="0016176D"/>
    <w:rsid w:val="00161E47"/>
    <w:rsid w:val="0016387A"/>
    <w:rsid w:val="001652D7"/>
    <w:rsid w:val="001665A5"/>
    <w:rsid w:val="001670DD"/>
    <w:rsid w:val="00167B0F"/>
    <w:rsid w:val="00167EC4"/>
    <w:rsid w:val="0017248B"/>
    <w:rsid w:val="00172C3D"/>
    <w:rsid w:val="00174198"/>
    <w:rsid w:val="00176AE3"/>
    <w:rsid w:val="0019059C"/>
    <w:rsid w:val="0019105C"/>
    <w:rsid w:val="001920FA"/>
    <w:rsid w:val="00195DA6"/>
    <w:rsid w:val="001A04DF"/>
    <w:rsid w:val="001A1AAF"/>
    <w:rsid w:val="001A7315"/>
    <w:rsid w:val="001A7D09"/>
    <w:rsid w:val="001B2FD5"/>
    <w:rsid w:val="001B6AD6"/>
    <w:rsid w:val="001B6FFE"/>
    <w:rsid w:val="001B760F"/>
    <w:rsid w:val="001C126C"/>
    <w:rsid w:val="001C17FD"/>
    <w:rsid w:val="001C2F1F"/>
    <w:rsid w:val="001D050C"/>
    <w:rsid w:val="001D3D29"/>
    <w:rsid w:val="001D6881"/>
    <w:rsid w:val="001E0D10"/>
    <w:rsid w:val="001E447B"/>
    <w:rsid w:val="001E5D67"/>
    <w:rsid w:val="001E7E72"/>
    <w:rsid w:val="001F221D"/>
    <w:rsid w:val="001F3E35"/>
    <w:rsid w:val="001F6D08"/>
    <w:rsid w:val="001F6F09"/>
    <w:rsid w:val="00200367"/>
    <w:rsid w:val="00206D94"/>
    <w:rsid w:val="002072EB"/>
    <w:rsid w:val="00211013"/>
    <w:rsid w:val="002120D5"/>
    <w:rsid w:val="00213623"/>
    <w:rsid w:val="0021560F"/>
    <w:rsid w:val="00220C51"/>
    <w:rsid w:val="00223B06"/>
    <w:rsid w:val="00225C24"/>
    <w:rsid w:val="002267F4"/>
    <w:rsid w:val="00231995"/>
    <w:rsid w:val="002365C5"/>
    <w:rsid w:val="00242D7C"/>
    <w:rsid w:val="00245399"/>
    <w:rsid w:val="00247B31"/>
    <w:rsid w:val="0025041D"/>
    <w:rsid w:val="00251258"/>
    <w:rsid w:val="00252514"/>
    <w:rsid w:val="002527B4"/>
    <w:rsid w:val="00254B93"/>
    <w:rsid w:val="0026478F"/>
    <w:rsid w:val="00271624"/>
    <w:rsid w:val="0027271B"/>
    <w:rsid w:val="00275782"/>
    <w:rsid w:val="00281241"/>
    <w:rsid w:val="00283727"/>
    <w:rsid w:val="00285582"/>
    <w:rsid w:val="002864EB"/>
    <w:rsid w:val="00291D63"/>
    <w:rsid w:val="00293194"/>
    <w:rsid w:val="00294E7B"/>
    <w:rsid w:val="002A06DF"/>
    <w:rsid w:val="002A17E3"/>
    <w:rsid w:val="002A5D65"/>
    <w:rsid w:val="002A6122"/>
    <w:rsid w:val="002A7813"/>
    <w:rsid w:val="002A7C80"/>
    <w:rsid w:val="002B0D54"/>
    <w:rsid w:val="002B35F3"/>
    <w:rsid w:val="002C2FE6"/>
    <w:rsid w:val="002C3AA0"/>
    <w:rsid w:val="002D6C68"/>
    <w:rsid w:val="002D7F1F"/>
    <w:rsid w:val="002E619C"/>
    <w:rsid w:val="002E6EAD"/>
    <w:rsid w:val="002F0B09"/>
    <w:rsid w:val="002F3F1A"/>
    <w:rsid w:val="002F748B"/>
    <w:rsid w:val="00301CFC"/>
    <w:rsid w:val="00306004"/>
    <w:rsid w:val="00312501"/>
    <w:rsid w:val="0031393D"/>
    <w:rsid w:val="00316107"/>
    <w:rsid w:val="00316FDC"/>
    <w:rsid w:val="00326276"/>
    <w:rsid w:val="00333A9B"/>
    <w:rsid w:val="00333E21"/>
    <w:rsid w:val="00334C27"/>
    <w:rsid w:val="0033690D"/>
    <w:rsid w:val="00336A20"/>
    <w:rsid w:val="00336DE8"/>
    <w:rsid w:val="003401CE"/>
    <w:rsid w:val="003421CB"/>
    <w:rsid w:val="00342254"/>
    <w:rsid w:val="00344337"/>
    <w:rsid w:val="0035068C"/>
    <w:rsid w:val="00350986"/>
    <w:rsid w:val="0035396B"/>
    <w:rsid w:val="00354657"/>
    <w:rsid w:val="00356A47"/>
    <w:rsid w:val="00364DDB"/>
    <w:rsid w:val="00365FDB"/>
    <w:rsid w:val="00370094"/>
    <w:rsid w:val="00370AC3"/>
    <w:rsid w:val="003767FC"/>
    <w:rsid w:val="00383AF2"/>
    <w:rsid w:val="00384A03"/>
    <w:rsid w:val="003870DD"/>
    <w:rsid w:val="00395B1F"/>
    <w:rsid w:val="003A3E54"/>
    <w:rsid w:val="003A726B"/>
    <w:rsid w:val="003B31F5"/>
    <w:rsid w:val="003B456B"/>
    <w:rsid w:val="003C4E1C"/>
    <w:rsid w:val="003C6435"/>
    <w:rsid w:val="003D1FFD"/>
    <w:rsid w:val="003D3404"/>
    <w:rsid w:val="003E3005"/>
    <w:rsid w:val="003E40C2"/>
    <w:rsid w:val="003E4758"/>
    <w:rsid w:val="003E4AA6"/>
    <w:rsid w:val="003E5B30"/>
    <w:rsid w:val="003E690B"/>
    <w:rsid w:val="003F1E74"/>
    <w:rsid w:val="003F6DAE"/>
    <w:rsid w:val="003F6F80"/>
    <w:rsid w:val="00402086"/>
    <w:rsid w:val="004045BF"/>
    <w:rsid w:val="00416B74"/>
    <w:rsid w:val="00416EB3"/>
    <w:rsid w:val="00420119"/>
    <w:rsid w:val="00421F78"/>
    <w:rsid w:val="00425E05"/>
    <w:rsid w:val="00426958"/>
    <w:rsid w:val="00426A0A"/>
    <w:rsid w:val="00427666"/>
    <w:rsid w:val="0043172E"/>
    <w:rsid w:val="00432B29"/>
    <w:rsid w:val="00435101"/>
    <w:rsid w:val="00442A29"/>
    <w:rsid w:val="0044415E"/>
    <w:rsid w:val="004443CF"/>
    <w:rsid w:val="00445E2C"/>
    <w:rsid w:val="00446B28"/>
    <w:rsid w:val="00450644"/>
    <w:rsid w:val="00450716"/>
    <w:rsid w:val="00453163"/>
    <w:rsid w:val="00455B35"/>
    <w:rsid w:val="00467A1A"/>
    <w:rsid w:val="0047478D"/>
    <w:rsid w:val="00475FD3"/>
    <w:rsid w:val="00481C48"/>
    <w:rsid w:val="00487EA3"/>
    <w:rsid w:val="00492AA4"/>
    <w:rsid w:val="004935D3"/>
    <w:rsid w:val="00493B71"/>
    <w:rsid w:val="00493D3B"/>
    <w:rsid w:val="00496C42"/>
    <w:rsid w:val="004A32FD"/>
    <w:rsid w:val="004A3F06"/>
    <w:rsid w:val="004A4385"/>
    <w:rsid w:val="004A51E6"/>
    <w:rsid w:val="004A60C0"/>
    <w:rsid w:val="004B1716"/>
    <w:rsid w:val="004B20FF"/>
    <w:rsid w:val="004B30BD"/>
    <w:rsid w:val="004B5BDE"/>
    <w:rsid w:val="004B6DA5"/>
    <w:rsid w:val="004B6F47"/>
    <w:rsid w:val="004C1805"/>
    <w:rsid w:val="004C5A22"/>
    <w:rsid w:val="004D49F2"/>
    <w:rsid w:val="004D5780"/>
    <w:rsid w:val="004D5E9F"/>
    <w:rsid w:val="004D72C3"/>
    <w:rsid w:val="004E1D8B"/>
    <w:rsid w:val="004E28C4"/>
    <w:rsid w:val="004E5EDE"/>
    <w:rsid w:val="004F4BA5"/>
    <w:rsid w:val="004F6B9B"/>
    <w:rsid w:val="005022F8"/>
    <w:rsid w:val="0050313C"/>
    <w:rsid w:val="005049C7"/>
    <w:rsid w:val="00506035"/>
    <w:rsid w:val="005250C3"/>
    <w:rsid w:val="005263AA"/>
    <w:rsid w:val="005367D3"/>
    <w:rsid w:val="00537975"/>
    <w:rsid w:val="005402F6"/>
    <w:rsid w:val="00542292"/>
    <w:rsid w:val="00544711"/>
    <w:rsid w:val="00544B49"/>
    <w:rsid w:val="00545FB1"/>
    <w:rsid w:val="00551E91"/>
    <w:rsid w:val="00562969"/>
    <w:rsid w:val="005644A3"/>
    <w:rsid w:val="005710D0"/>
    <w:rsid w:val="00571692"/>
    <w:rsid w:val="00571EB2"/>
    <w:rsid w:val="00575162"/>
    <w:rsid w:val="00575575"/>
    <w:rsid w:val="00581E6E"/>
    <w:rsid w:val="00584E1D"/>
    <w:rsid w:val="005929CE"/>
    <w:rsid w:val="00592B91"/>
    <w:rsid w:val="00597680"/>
    <w:rsid w:val="005A6742"/>
    <w:rsid w:val="005B0F92"/>
    <w:rsid w:val="005B4AC5"/>
    <w:rsid w:val="005B679F"/>
    <w:rsid w:val="005B7983"/>
    <w:rsid w:val="005C1F9E"/>
    <w:rsid w:val="005C2541"/>
    <w:rsid w:val="005C3F38"/>
    <w:rsid w:val="005D178C"/>
    <w:rsid w:val="005D26BC"/>
    <w:rsid w:val="005D3636"/>
    <w:rsid w:val="005D4E39"/>
    <w:rsid w:val="005D5B12"/>
    <w:rsid w:val="005D70BE"/>
    <w:rsid w:val="005E0918"/>
    <w:rsid w:val="005E4339"/>
    <w:rsid w:val="005F455C"/>
    <w:rsid w:val="005F47DA"/>
    <w:rsid w:val="00604871"/>
    <w:rsid w:val="00604DF4"/>
    <w:rsid w:val="00606977"/>
    <w:rsid w:val="00607C51"/>
    <w:rsid w:val="00610222"/>
    <w:rsid w:val="00610E27"/>
    <w:rsid w:val="00611A24"/>
    <w:rsid w:val="006138B5"/>
    <w:rsid w:val="00615BE8"/>
    <w:rsid w:val="006220DC"/>
    <w:rsid w:val="006233DB"/>
    <w:rsid w:val="00623791"/>
    <w:rsid w:val="006267BF"/>
    <w:rsid w:val="006317C5"/>
    <w:rsid w:val="0063430F"/>
    <w:rsid w:val="00636DE7"/>
    <w:rsid w:val="00640314"/>
    <w:rsid w:val="00643969"/>
    <w:rsid w:val="00650AB0"/>
    <w:rsid w:val="00651133"/>
    <w:rsid w:val="00653C1D"/>
    <w:rsid w:val="00655B09"/>
    <w:rsid w:val="00655CCF"/>
    <w:rsid w:val="00655FFA"/>
    <w:rsid w:val="00662659"/>
    <w:rsid w:val="00672779"/>
    <w:rsid w:val="00674A97"/>
    <w:rsid w:val="006765BD"/>
    <w:rsid w:val="0067693A"/>
    <w:rsid w:val="00686BBE"/>
    <w:rsid w:val="00693A47"/>
    <w:rsid w:val="00694A64"/>
    <w:rsid w:val="006A09AD"/>
    <w:rsid w:val="006A7A90"/>
    <w:rsid w:val="006B1723"/>
    <w:rsid w:val="006B4390"/>
    <w:rsid w:val="006B55EF"/>
    <w:rsid w:val="006C0592"/>
    <w:rsid w:val="006C5D60"/>
    <w:rsid w:val="006D007B"/>
    <w:rsid w:val="006D2294"/>
    <w:rsid w:val="006E5755"/>
    <w:rsid w:val="006E7F36"/>
    <w:rsid w:val="006F29F7"/>
    <w:rsid w:val="006F31DC"/>
    <w:rsid w:val="00701641"/>
    <w:rsid w:val="00701B51"/>
    <w:rsid w:val="007077B4"/>
    <w:rsid w:val="0071167F"/>
    <w:rsid w:val="00712C5B"/>
    <w:rsid w:val="00714D9C"/>
    <w:rsid w:val="00717058"/>
    <w:rsid w:val="00721E35"/>
    <w:rsid w:val="007309DD"/>
    <w:rsid w:val="00730D29"/>
    <w:rsid w:val="00733E7D"/>
    <w:rsid w:val="00734958"/>
    <w:rsid w:val="007367C8"/>
    <w:rsid w:val="007402D6"/>
    <w:rsid w:val="007402FB"/>
    <w:rsid w:val="00740836"/>
    <w:rsid w:val="0074178F"/>
    <w:rsid w:val="00742C63"/>
    <w:rsid w:val="0074527F"/>
    <w:rsid w:val="00750939"/>
    <w:rsid w:val="00751BDD"/>
    <w:rsid w:val="007567E3"/>
    <w:rsid w:val="00756B7F"/>
    <w:rsid w:val="00760578"/>
    <w:rsid w:val="00761FA7"/>
    <w:rsid w:val="007676A5"/>
    <w:rsid w:val="00774936"/>
    <w:rsid w:val="007751B8"/>
    <w:rsid w:val="00775510"/>
    <w:rsid w:val="007814DA"/>
    <w:rsid w:val="00781729"/>
    <w:rsid w:val="007827DF"/>
    <w:rsid w:val="00783756"/>
    <w:rsid w:val="0079173A"/>
    <w:rsid w:val="00791F2A"/>
    <w:rsid w:val="00792FE2"/>
    <w:rsid w:val="007A5463"/>
    <w:rsid w:val="007A7708"/>
    <w:rsid w:val="007A7915"/>
    <w:rsid w:val="007B5578"/>
    <w:rsid w:val="007C00DC"/>
    <w:rsid w:val="007C32E1"/>
    <w:rsid w:val="007C5951"/>
    <w:rsid w:val="007C6C99"/>
    <w:rsid w:val="007C6FDB"/>
    <w:rsid w:val="007D0B8C"/>
    <w:rsid w:val="007D115D"/>
    <w:rsid w:val="007D130C"/>
    <w:rsid w:val="007D1AAD"/>
    <w:rsid w:val="007E21E2"/>
    <w:rsid w:val="007E7BC4"/>
    <w:rsid w:val="007F0C35"/>
    <w:rsid w:val="007F4492"/>
    <w:rsid w:val="008069B9"/>
    <w:rsid w:val="00806C7F"/>
    <w:rsid w:val="008102F5"/>
    <w:rsid w:val="00813240"/>
    <w:rsid w:val="00813A70"/>
    <w:rsid w:val="008149DA"/>
    <w:rsid w:val="00814E7E"/>
    <w:rsid w:val="0081765B"/>
    <w:rsid w:val="00821A10"/>
    <w:rsid w:val="00830710"/>
    <w:rsid w:val="0083372B"/>
    <w:rsid w:val="00833D2A"/>
    <w:rsid w:val="00835BF3"/>
    <w:rsid w:val="008418B9"/>
    <w:rsid w:val="008448D0"/>
    <w:rsid w:val="008500ED"/>
    <w:rsid w:val="00853502"/>
    <w:rsid w:val="008548CA"/>
    <w:rsid w:val="008557A5"/>
    <w:rsid w:val="00860966"/>
    <w:rsid w:val="00860C75"/>
    <w:rsid w:val="00860E45"/>
    <w:rsid w:val="0086171F"/>
    <w:rsid w:val="00865FDC"/>
    <w:rsid w:val="00866DDD"/>
    <w:rsid w:val="008841FC"/>
    <w:rsid w:val="0088609E"/>
    <w:rsid w:val="00890228"/>
    <w:rsid w:val="008959A4"/>
    <w:rsid w:val="008961EB"/>
    <w:rsid w:val="008A35FD"/>
    <w:rsid w:val="008A4B83"/>
    <w:rsid w:val="008A70D7"/>
    <w:rsid w:val="008B0033"/>
    <w:rsid w:val="008B0A03"/>
    <w:rsid w:val="008B6AB3"/>
    <w:rsid w:val="008B79AB"/>
    <w:rsid w:val="008D0B68"/>
    <w:rsid w:val="008D2AAA"/>
    <w:rsid w:val="008D3F6E"/>
    <w:rsid w:val="008D45C3"/>
    <w:rsid w:val="008D6BA0"/>
    <w:rsid w:val="008E742B"/>
    <w:rsid w:val="008F2CBB"/>
    <w:rsid w:val="008F2E05"/>
    <w:rsid w:val="008F6E62"/>
    <w:rsid w:val="008F76BA"/>
    <w:rsid w:val="00910387"/>
    <w:rsid w:val="0091256C"/>
    <w:rsid w:val="009125D1"/>
    <w:rsid w:val="00913D44"/>
    <w:rsid w:val="00924A98"/>
    <w:rsid w:val="009346C0"/>
    <w:rsid w:val="00934746"/>
    <w:rsid w:val="0093707F"/>
    <w:rsid w:val="00937143"/>
    <w:rsid w:val="00943431"/>
    <w:rsid w:val="00951849"/>
    <w:rsid w:val="00953820"/>
    <w:rsid w:val="00957C5E"/>
    <w:rsid w:val="00962161"/>
    <w:rsid w:val="0096371F"/>
    <w:rsid w:val="00966926"/>
    <w:rsid w:val="00966A0C"/>
    <w:rsid w:val="00972EC9"/>
    <w:rsid w:val="009755FB"/>
    <w:rsid w:val="009804E5"/>
    <w:rsid w:val="00985061"/>
    <w:rsid w:val="009875D8"/>
    <w:rsid w:val="00990C80"/>
    <w:rsid w:val="00993976"/>
    <w:rsid w:val="009A2F11"/>
    <w:rsid w:val="009B000B"/>
    <w:rsid w:val="009B0C1C"/>
    <w:rsid w:val="009B32F1"/>
    <w:rsid w:val="009C070C"/>
    <w:rsid w:val="009C3528"/>
    <w:rsid w:val="009C3D2F"/>
    <w:rsid w:val="009C3EF5"/>
    <w:rsid w:val="009D1931"/>
    <w:rsid w:val="009E1A49"/>
    <w:rsid w:val="009E38CF"/>
    <w:rsid w:val="009E45C5"/>
    <w:rsid w:val="009E4F4C"/>
    <w:rsid w:val="009E5FC6"/>
    <w:rsid w:val="00A02042"/>
    <w:rsid w:val="00A0281F"/>
    <w:rsid w:val="00A14AD6"/>
    <w:rsid w:val="00A21473"/>
    <w:rsid w:val="00A23650"/>
    <w:rsid w:val="00A261FE"/>
    <w:rsid w:val="00A30A50"/>
    <w:rsid w:val="00A3161F"/>
    <w:rsid w:val="00A31BAB"/>
    <w:rsid w:val="00A31CED"/>
    <w:rsid w:val="00A3245F"/>
    <w:rsid w:val="00A33AE3"/>
    <w:rsid w:val="00A37FC6"/>
    <w:rsid w:val="00A416F5"/>
    <w:rsid w:val="00A43629"/>
    <w:rsid w:val="00A456DE"/>
    <w:rsid w:val="00A47B9D"/>
    <w:rsid w:val="00A500E4"/>
    <w:rsid w:val="00A534A3"/>
    <w:rsid w:val="00A53FE4"/>
    <w:rsid w:val="00A55D54"/>
    <w:rsid w:val="00A57C1B"/>
    <w:rsid w:val="00A63E03"/>
    <w:rsid w:val="00A65238"/>
    <w:rsid w:val="00A71EFD"/>
    <w:rsid w:val="00A7661F"/>
    <w:rsid w:val="00A83EC9"/>
    <w:rsid w:val="00A857D4"/>
    <w:rsid w:val="00A866BF"/>
    <w:rsid w:val="00A869CA"/>
    <w:rsid w:val="00A86CDC"/>
    <w:rsid w:val="00A90B30"/>
    <w:rsid w:val="00A94507"/>
    <w:rsid w:val="00A953A1"/>
    <w:rsid w:val="00A967ED"/>
    <w:rsid w:val="00AA39D3"/>
    <w:rsid w:val="00AA4212"/>
    <w:rsid w:val="00AA60CD"/>
    <w:rsid w:val="00AA6892"/>
    <w:rsid w:val="00AA7AF3"/>
    <w:rsid w:val="00AB1C97"/>
    <w:rsid w:val="00AB28B8"/>
    <w:rsid w:val="00AB5FF3"/>
    <w:rsid w:val="00AC1F6E"/>
    <w:rsid w:val="00AC2010"/>
    <w:rsid w:val="00AC3C4E"/>
    <w:rsid w:val="00AC55BE"/>
    <w:rsid w:val="00AC5CAF"/>
    <w:rsid w:val="00AC7015"/>
    <w:rsid w:val="00AD1918"/>
    <w:rsid w:val="00AD4627"/>
    <w:rsid w:val="00AD6404"/>
    <w:rsid w:val="00AE3F01"/>
    <w:rsid w:val="00AE45EE"/>
    <w:rsid w:val="00AE4F68"/>
    <w:rsid w:val="00AE5B98"/>
    <w:rsid w:val="00AE64C5"/>
    <w:rsid w:val="00AE6770"/>
    <w:rsid w:val="00AF3D5A"/>
    <w:rsid w:val="00AF5A06"/>
    <w:rsid w:val="00B02BCE"/>
    <w:rsid w:val="00B06710"/>
    <w:rsid w:val="00B14956"/>
    <w:rsid w:val="00B163D6"/>
    <w:rsid w:val="00B249E3"/>
    <w:rsid w:val="00B2623C"/>
    <w:rsid w:val="00B34085"/>
    <w:rsid w:val="00B36A00"/>
    <w:rsid w:val="00B36B0F"/>
    <w:rsid w:val="00B374BF"/>
    <w:rsid w:val="00B37836"/>
    <w:rsid w:val="00B378E8"/>
    <w:rsid w:val="00B404F1"/>
    <w:rsid w:val="00B41D80"/>
    <w:rsid w:val="00B4228A"/>
    <w:rsid w:val="00B44DC9"/>
    <w:rsid w:val="00B46350"/>
    <w:rsid w:val="00B47C44"/>
    <w:rsid w:val="00B51295"/>
    <w:rsid w:val="00B52DCE"/>
    <w:rsid w:val="00B537A6"/>
    <w:rsid w:val="00B537BD"/>
    <w:rsid w:val="00B54FF9"/>
    <w:rsid w:val="00B56EFE"/>
    <w:rsid w:val="00B57FC8"/>
    <w:rsid w:val="00B62C77"/>
    <w:rsid w:val="00B63D51"/>
    <w:rsid w:val="00B64EAD"/>
    <w:rsid w:val="00B6701A"/>
    <w:rsid w:val="00B7305B"/>
    <w:rsid w:val="00B73894"/>
    <w:rsid w:val="00B73EF5"/>
    <w:rsid w:val="00B7614B"/>
    <w:rsid w:val="00B94A2A"/>
    <w:rsid w:val="00BA2A4A"/>
    <w:rsid w:val="00BB1A91"/>
    <w:rsid w:val="00BB61C7"/>
    <w:rsid w:val="00BB6CE9"/>
    <w:rsid w:val="00BB708B"/>
    <w:rsid w:val="00BC26D7"/>
    <w:rsid w:val="00BC2AB7"/>
    <w:rsid w:val="00BD07AB"/>
    <w:rsid w:val="00BD1FED"/>
    <w:rsid w:val="00BE0D59"/>
    <w:rsid w:val="00BE399B"/>
    <w:rsid w:val="00BF0FDB"/>
    <w:rsid w:val="00BF39A8"/>
    <w:rsid w:val="00BF3A12"/>
    <w:rsid w:val="00C03FF3"/>
    <w:rsid w:val="00C0478B"/>
    <w:rsid w:val="00C05EB9"/>
    <w:rsid w:val="00C106F6"/>
    <w:rsid w:val="00C2381B"/>
    <w:rsid w:val="00C25615"/>
    <w:rsid w:val="00C33CAC"/>
    <w:rsid w:val="00C47BD4"/>
    <w:rsid w:val="00C53449"/>
    <w:rsid w:val="00C54286"/>
    <w:rsid w:val="00C5770C"/>
    <w:rsid w:val="00C57B68"/>
    <w:rsid w:val="00C618A5"/>
    <w:rsid w:val="00C644BE"/>
    <w:rsid w:val="00C666D2"/>
    <w:rsid w:val="00C70ECF"/>
    <w:rsid w:val="00C7196B"/>
    <w:rsid w:val="00C80C62"/>
    <w:rsid w:val="00C8181B"/>
    <w:rsid w:val="00C94B16"/>
    <w:rsid w:val="00C9621E"/>
    <w:rsid w:val="00C96C3E"/>
    <w:rsid w:val="00CA0FFA"/>
    <w:rsid w:val="00CA11AD"/>
    <w:rsid w:val="00CA4253"/>
    <w:rsid w:val="00CA6091"/>
    <w:rsid w:val="00CB06D2"/>
    <w:rsid w:val="00CB3E3E"/>
    <w:rsid w:val="00CB4DFC"/>
    <w:rsid w:val="00CB7BEA"/>
    <w:rsid w:val="00CC0722"/>
    <w:rsid w:val="00CC4665"/>
    <w:rsid w:val="00CC49BE"/>
    <w:rsid w:val="00CC5F94"/>
    <w:rsid w:val="00CC735E"/>
    <w:rsid w:val="00CD0AEB"/>
    <w:rsid w:val="00CD31D3"/>
    <w:rsid w:val="00CD3ECE"/>
    <w:rsid w:val="00CD6055"/>
    <w:rsid w:val="00CD786B"/>
    <w:rsid w:val="00CD7BB3"/>
    <w:rsid w:val="00CD7F70"/>
    <w:rsid w:val="00CE209B"/>
    <w:rsid w:val="00CE5AEA"/>
    <w:rsid w:val="00D02BD6"/>
    <w:rsid w:val="00D04B21"/>
    <w:rsid w:val="00D04FF4"/>
    <w:rsid w:val="00D07B9C"/>
    <w:rsid w:val="00D10902"/>
    <w:rsid w:val="00D1231D"/>
    <w:rsid w:val="00D178F1"/>
    <w:rsid w:val="00D2380A"/>
    <w:rsid w:val="00D23A02"/>
    <w:rsid w:val="00D30368"/>
    <w:rsid w:val="00D308D5"/>
    <w:rsid w:val="00D336A2"/>
    <w:rsid w:val="00D4348A"/>
    <w:rsid w:val="00D46086"/>
    <w:rsid w:val="00D523F3"/>
    <w:rsid w:val="00D529F9"/>
    <w:rsid w:val="00D52F3F"/>
    <w:rsid w:val="00D5543C"/>
    <w:rsid w:val="00D55FEA"/>
    <w:rsid w:val="00D568C0"/>
    <w:rsid w:val="00D56E71"/>
    <w:rsid w:val="00D57B0D"/>
    <w:rsid w:val="00D65132"/>
    <w:rsid w:val="00D6678E"/>
    <w:rsid w:val="00D706CC"/>
    <w:rsid w:val="00D7342B"/>
    <w:rsid w:val="00D7545C"/>
    <w:rsid w:val="00D763BF"/>
    <w:rsid w:val="00D77045"/>
    <w:rsid w:val="00D774FF"/>
    <w:rsid w:val="00D923B8"/>
    <w:rsid w:val="00D92C3E"/>
    <w:rsid w:val="00D933DD"/>
    <w:rsid w:val="00D93FC8"/>
    <w:rsid w:val="00D95B23"/>
    <w:rsid w:val="00D97196"/>
    <w:rsid w:val="00DA2564"/>
    <w:rsid w:val="00DA2D72"/>
    <w:rsid w:val="00DA497B"/>
    <w:rsid w:val="00DA680F"/>
    <w:rsid w:val="00DB20A5"/>
    <w:rsid w:val="00DB40AA"/>
    <w:rsid w:val="00DC21FE"/>
    <w:rsid w:val="00DC3765"/>
    <w:rsid w:val="00DC38DD"/>
    <w:rsid w:val="00DC71F8"/>
    <w:rsid w:val="00DC76B3"/>
    <w:rsid w:val="00DD20A3"/>
    <w:rsid w:val="00DE03CE"/>
    <w:rsid w:val="00DE257E"/>
    <w:rsid w:val="00DE6BFB"/>
    <w:rsid w:val="00DF1F90"/>
    <w:rsid w:val="00DF2635"/>
    <w:rsid w:val="00DF58C4"/>
    <w:rsid w:val="00E012C8"/>
    <w:rsid w:val="00E05E2F"/>
    <w:rsid w:val="00E062DC"/>
    <w:rsid w:val="00E06E82"/>
    <w:rsid w:val="00E0769E"/>
    <w:rsid w:val="00E16698"/>
    <w:rsid w:val="00E16E5A"/>
    <w:rsid w:val="00E17492"/>
    <w:rsid w:val="00E205EF"/>
    <w:rsid w:val="00E20E0E"/>
    <w:rsid w:val="00E21663"/>
    <w:rsid w:val="00E22F45"/>
    <w:rsid w:val="00E25689"/>
    <w:rsid w:val="00E26E08"/>
    <w:rsid w:val="00E30A0A"/>
    <w:rsid w:val="00E32C97"/>
    <w:rsid w:val="00E352DA"/>
    <w:rsid w:val="00E362B1"/>
    <w:rsid w:val="00E43527"/>
    <w:rsid w:val="00E64A8E"/>
    <w:rsid w:val="00E64DE6"/>
    <w:rsid w:val="00E70E4E"/>
    <w:rsid w:val="00E735C0"/>
    <w:rsid w:val="00E74E54"/>
    <w:rsid w:val="00E751F4"/>
    <w:rsid w:val="00E75AC1"/>
    <w:rsid w:val="00E832D6"/>
    <w:rsid w:val="00E849B0"/>
    <w:rsid w:val="00E900F5"/>
    <w:rsid w:val="00E927E8"/>
    <w:rsid w:val="00E93C3C"/>
    <w:rsid w:val="00E94A40"/>
    <w:rsid w:val="00E96282"/>
    <w:rsid w:val="00E96C6C"/>
    <w:rsid w:val="00EA0A37"/>
    <w:rsid w:val="00EA1B67"/>
    <w:rsid w:val="00EA2DF0"/>
    <w:rsid w:val="00EB23BA"/>
    <w:rsid w:val="00EB2E73"/>
    <w:rsid w:val="00EB494E"/>
    <w:rsid w:val="00EC2620"/>
    <w:rsid w:val="00ED0A37"/>
    <w:rsid w:val="00ED14A4"/>
    <w:rsid w:val="00ED1791"/>
    <w:rsid w:val="00ED355A"/>
    <w:rsid w:val="00ED3895"/>
    <w:rsid w:val="00ED521E"/>
    <w:rsid w:val="00ED705E"/>
    <w:rsid w:val="00ED7591"/>
    <w:rsid w:val="00EE0FE3"/>
    <w:rsid w:val="00EE361A"/>
    <w:rsid w:val="00EE6F44"/>
    <w:rsid w:val="00EE77DA"/>
    <w:rsid w:val="00EF49CF"/>
    <w:rsid w:val="00EF79D0"/>
    <w:rsid w:val="00EF7AB0"/>
    <w:rsid w:val="00EF7F9E"/>
    <w:rsid w:val="00F031D1"/>
    <w:rsid w:val="00F04A66"/>
    <w:rsid w:val="00F1321F"/>
    <w:rsid w:val="00F13A6A"/>
    <w:rsid w:val="00F13DF1"/>
    <w:rsid w:val="00F369E2"/>
    <w:rsid w:val="00F373E4"/>
    <w:rsid w:val="00F4043B"/>
    <w:rsid w:val="00F416E1"/>
    <w:rsid w:val="00F42C87"/>
    <w:rsid w:val="00F537A2"/>
    <w:rsid w:val="00F57218"/>
    <w:rsid w:val="00F63C03"/>
    <w:rsid w:val="00F66997"/>
    <w:rsid w:val="00F71A9D"/>
    <w:rsid w:val="00F72A94"/>
    <w:rsid w:val="00F75943"/>
    <w:rsid w:val="00F93BE0"/>
    <w:rsid w:val="00FA114A"/>
    <w:rsid w:val="00FA53CF"/>
    <w:rsid w:val="00FA5C31"/>
    <w:rsid w:val="00FA713D"/>
    <w:rsid w:val="00FB507C"/>
    <w:rsid w:val="00FC137A"/>
    <w:rsid w:val="00FC49CC"/>
    <w:rsid w:val="00FC62BF"/>
    <w:rsid w:val="00FD0FF0"/>
    <w:rsid w:val="00FD13B0"/>
    <w:rsid w:val="00FD3928"/>
    <w:rsid w:val="00FD3C69"/>
    <w:rsid w:val="00FE06A2"/>
    <w:rsid w:val="00FF0FD3"/>
    <w:rsid w:val="00FF1717"/>
    <w:rsid w:val="00FF6F3C"/>
    <w:rsid w:val="00FF7B4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7A85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Mencinsinresolver1">
    <w:name w:val="Mención sin resolver1"/>
    <w:uiPriority w:val="99"/>
    <w:semiHidden/>
    <w:unhideWhenUsed/>
    <w:rsid w:val="00281241"/>
    <w:rPr>
      <w:color w:val="605E5C"/>
      <w:shd w:val="clear" w:color="auto" w:fill="E1DFDD"/>
    </w:rPr>
  </w:style>
  <w:style w:type="character" w:customStyle="1" w:styleId="UnresolvedMention">
    <w:name w:val="Unresolved Mention"/>
    <w:basedOn w:val="Fuentedeprrafopredeter"/>
    <w:uiPriority w:val="99"/>
    <w:semiHidden/>
    <w:unhideWhenUsed/>
    <w:rsid w:val="007751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281241"/>
    <w:rPr>
      <w:color w:val="0000FF"/>
      <w:u w:val="single"/>
    </w:rPr>
  </w:style>
  <w:style w:type="character" w:customStyle="1" w:styleId="Mencinsinresolver1">
    <w:name w:val="Mención sin resolver1"/>
    <w:uiPriority w:val="99"/>
    <w:semiHidden/>
    <w:unhideWhenUsed/>
    <w:rsid w:val="00281241"/>
    <w:rPr>
      <w:color w:val="605E5C"/>
      <w:shd w:val="clear" w:color="auto" w:fill="E1DFDD"/>
    </w:rPr>
  </w:style>
  <w:style w:type="character" w:customStyle="1" w:styleId="UnresolvedMention">
    <w:name w:val="Unresolved Mention"/>
    <w:basedOn w:val="Fuentedeprrafopredeter"/>
    <w:uiPriority w:val="99"/>
    <w:semiHidden/>
    <w:unhideWhenUsed/>
    <w:rsid w:val="007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75978469">
      <w:bodyDiv w:val="1"/>
      <w:marLeft w:val="0"/>
      <w:marRight w:val="0"/>
      <w:marTop w:val="0"/>
      <w:marBottom w:val="0"/>
      <w:divBdr>
        <w:top w:val="none" w:sz="0" w:space="0" w:color="auto"/>
        <w:left w:val="none" w:sz="0" w:space="0" w:color="auto"/>
        <w:bottom w:val="none" w:sz="0" w:space="0" w:color="auto"/>
        <w:right w:val="none" w:sz="0" w:space="0" w:color="auto"/>
      </w:divBdr>
      <w:divsChild>
        <w:div w:id="1693265923">
          <w:marLeft w:val="0"/>
          <w:marRight w:val="0"/>
          <w:marTop w:val="0"/>
          <w:marBottom w:val="0"/>
          <w:divBdr>
            <w:top w:val="none" w:sz="0" w:space="0" w:color="auto"/>
            <w:left w:val="none" w:sz="0" w:space="0" w:color="auto"/>
            <w:bottom w:val="none" w:sz="0" w:space="0" w:color="auto"/>
            <w:right w:val="none" w:sz="0" w:space="0" w:color="auto"/>
          </w:divBdr>
        </w:div>
        <w:div w:id="1765346256">
          <w:marLeft w:val="0"/>
          <w:marRight w:val="0"/>
          <w:marTop w:val="0"/>
          <w:marBottom w:val="0"/>
          <w:divBdr>
            <w:top w:val="none" w:sz="0" w:space="0" w:color="auto"/>
            <w:left w:val="none" w:sz="0" w:space="0" w:color="auto"/>
            <w:bottom w:val="none" w:sz="0" w:space="0" w:color="auto"/>
            <w:right w:val="none" w:sz="0" w:space="0" w:color="auto"/>
          </w:divBdr>
        </w:div>
        <w:div w:id="1909534899">
          <w:marLeft w:val="0"/>
          <w:marRight w:val="0"/>
          <w:marTop w:val="0"/>
          <w:marBottom w:val="0"/>
          <w:divBdr>
            <w:top w:val="none" w:sz="0" w:space="0" w:color="auto"/>
            <w:left w:val="none" w:sz="0" w:space="0" w:color="auto"/>
            <w:bottom w:val="none" w:sz="0" w:space="0" w:color="auto"/>
            <w:right w:val="none" w:sz="0" w:space="0" w:color="auto"/>
          </w:divBdr>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ss.gob.mx/bancodesangr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3843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3</cp:revision>
  <cp:lastPrinted>2020-06-19T19:56:00Z</cp:lastPrinted>
  <dcterms:created xsi:type="dcterms:W3CDTF">2020-08-10T16:49:00Z</dcterms:created>
  <dcterms:modified xsi:type="dcterms:W3CDTF">2020-08-10T16:52:00Z</dcterms:modified>
</cp:coreProperties>
</file>