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3D8063BC" w:rsidR="00ED3A68" w:rsidRPr="00C028EC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 w:rsidRPr="00C028EC">
        <w:rPr>
          <w:rFonts w:ascii="Montserrat Light" w:hAnsi="Montserrat Light" w:cs="Arial"/>
          <w:bCs/>
        </w:rPr>
        <w:t>Ciudad de México</w:t>
      </w:r>
      <w:r w:rsidR="00DC50B8" w:rsidRPr="00C028EC">
        <w:rPr>
          <w:rFonts w:ascii="Montserrat Light" w:hAnsi="Montserrat Light" w:cs="Arial"/>
          <w:bCs/>
        </w:rPr>
        <w:t xml:space="preserve">, </w:t>
      </w:r>
      <w:r w:rsidR="00EA7EBD" w:rsidRPr="00C028EC">
        <w:rPr>
          <w:rFonts w:ascii="Montserrat Light" w:hAnsi="Montserrat Light" w:cs="Arial"/>
          <w:bCs/>
        </w:rPr>
        <w:t xml:space="preserve">martes </w:t>
      </w:r>
      <w:r w:rsidR="001A7AC9" w:rsidRPr="00C028EC">
        <w:rPr>
          <w:rFonts w:ascii="Montserrat Light" w:hAnsi="Montserrat Light" w:cs="Arial"/>
          <w:bCs/>
        </w:rPr>
        <w:t>11</w:t>
      </w:r>
      <w:r w:rsidR="00EA7EBD" w:rsidRPr="00C028EC">
        <w:rPr>
          <w:rFonts w:ascii="Montserrat Light" w:hAnsi="Montserrat Light" w:cs="Arial"/>
          <w:bCs/>
        </w:rPr>
        <w:t xml:space="preserve"> de octubre</w:t>
      </w:r>
      <w:r w:rsidR="00ED3A68" w:rsidRPr="00C028EC">
        <w:rPr>
          <w:rFonts w:ascii="Montserrat Light" w:hAnsi="Montserrat Light" w:cs="Arial"/>
          <w:bCs/>
        </w:rPr>
        <w:t xml:space="preserve"> de 2022</w:t>
      </w:r>
    </w:p>
    <w:p w14:paraId="760DA718" w14:textId="35575669" w:rsidR="003F38B7" w:rsidRPr="00C028EC" w:rsidRDefault="003F38B7" w:rsidP="008E072D">
      <w:pPr>
        <w:spacing w:line="240" w:lineRule="atLeast"/>
        <w:jc w:val="right"/>
        <w:rPr>
          <w:rFonts w:ascii="Montserrat Light" w:hAnsi="Montserrat Light"/>
          <w:color w:val="000000"/>
        </w:rPr>
      </w:pPr>
      <w:r w:rsidRPr="00C028EC">
        <w:rPr>
          <w:rFonts w:ascii="Montserrat Light" w:hAnsi="Montserrat Light"/>
          <w:color w:val="000000"/>
        </w:rPr>
        <w:t xml:space="preserve">No. </w:t>
      </w:r>
      <w:r w:rsidR="00AD57BE">
        <w:rPr>
          <w:rFonts w:ascii="Montserrat Light" w:hAnsi="Montserrat Light"/>
          <w:color w:val="000000"/>
        </w:rPr>
        <w:t>523</w:t>
      </w:r>
      <w:r w:rsidRPr="00C028EC"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C028EC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C028EC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 w:rsidRPr="00C028EC"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Pr="00C028EC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003A3E5" w14:textId="7B4B7477" w:rsidR="005D1EA6" w:rsidRPr="00AD57BE" w:rsidRDefault="00271E42" w:rsidP="000E5224">
      <w:pPr>
        <w:jc w:val="center"/>
        <w:rPr>
          <w:rFonts w:ascii="Montserrat Light" w:hAnsi="Montserrat Light"/>
          <w:b/>
          <w:sz w:val="28"/>
          <w:szCs w:val="28"/>
        </w:rPr>
      </w:pPr>
      <w:r w:rsidRPr="00AD57BE">
        <w:rPr>
          <w:rFonts w:ascii="Montserrat Light" w:hAnsi="Montserrat Light"/>
          <w:b/>
          <w:sz w:val="28"/>
          <w:szCs w:val="28"/>
        </w:rPr>
        <w:t>Abre IMSS convocatoria internacional para contratar médicos especialistas</w:t>
      </w:r>
    </w:p>
    <w:p w14:paraId="0986D003" w14:textId="77777777" w:rsidR="004A60E2" w:rsidRPr="00C028EC" w:rsidRDefault="004A60E2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5A9DEB0" w14:textId="7143C822" w:rsidR="00A91648" w:rsidRDefault="00271E42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90C92">
        <w:rPr>
          <w:rFonts w:ascii="Montserrat Light" w:hAnsi="Montserrat Light"/>
          <w:b/>
        </w:rPr>
        <w:t>A partir del primer minuto del 12 de octubre</w:t>
      </w:r>
      <w:r w:rsidR="00683EA9">
        <w:rPr>
          <w:rFonts w:ascii="Montserrat Light" w:hAnsi="Montserrat Light"/>
          <w:b/>
        </w:rPr>
        <w:t>,</w:t>
      </w:r>
      <w:r w:rsidRPr="00B90C92">
        <w:rPr>
          <w:rFonts w:ascii="Montserrat Light" w:hAnsi="Montserrat Light"/>
          <w:b/>
        </w:rPr>
        <w:t xml:space="preserve"> los interesados que cumplan requisitos como título</w:t>
      </w:r>
      <w:r w:rsidR="00AD57BE">
        <w:rPr>
          <w:rFonts w:ascii="Montserrat Light" w:hAnsi="Montserrat Light"/>
          <w:b/>
        </w:rPr>
        <w:t xml:space="preserve">, </w:t>
      </w:r>
      <w:r w:rsidRPr="00B90C92">
        <w:rPr>
          <w:rFonts w:ascii="Montserrat Light" w:hAnsi="Montserrat Light"/>
          <w:b/>
        </w:rPr>
        <w:t>cédula de especialidad y pasaporte vigente podrán inscribirse para obtener su folio de participación.</w:t>
      </w:r>
    </w:p>
    <w:p w14:paraId="5061BD68" w14:textId="6E7E0D1A" w:rsidR="00B9286B" w:rsidRPr="00B9286B" w:rsidRDefault="00B9286B" w:rsidP="00574BC2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B9286B">
        <w:rPr>
          <w:rFonts w:ascii="Montserrat Light" w:hAnsi="Montserrat Light"/>
          <w:b/>
        </w:rPr>
        <w:t>La convocatoria busca cubrir 749 vacantes en 43 especialidades, destinadas a 54 hospitales en 13 estados.</w:t>
      </w:r>
    </w:p>
    <w:p w14:paraId="0BBE9BF4" w14:textId="5ECB8346" w:rsidR="00271E42" w:rsidRPr="00B90C92" w:rsidRDefault="00271E42" w:rsidP="00271E4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/>
        </w:rPr>
      </w:pPr>
      <w:r w:rsidRPr="00B90C92">
        <w:rPr>
          <w:rFonts w:ascii="Montserrat Light" w:hAnsi="Montserrat Light"/>
          <w:b/>
        </w:rPr>
        <w:t>También se publicará una convocatoria para médicos generales</w:t>
      </w:r>
      <w:r w:rsidR="00C028EC" w:rsidRPr="00B90C92">
        <w:rPr>
          <w:rFonts w:ascii="Montserrat Light" w:hAnsi="Montserrat Light"/>
          <w:b/>
        </w:rPr>
        <w:t>,</w:t>
      </w:r>
      <w:r w:rsidRPr="00B90C92">
        <w:rPr>
          <w:rFonts w:ascii="Montserrat Light" w:hAnsi="Montserrat Light"/>
          <w:b/>
        </w:rPr>
        <w:t xml:space="preserve"> con mil 750 vacantes para cubrir la necesidad en </w:t>
      </w:r>
      <w:r w:rsidR="00B9286B" w:rsidRPr="00B90C92">
        <w:rPr>
          <w:rFonts w:ascii="Montserrat Light" w:hAnsi="Montserrat Light"/>
          <w:b/>
        </w:rPr>
        <w:t>Baja California</w:t>
      </w:r>
      <w:r w:rsidR="00B9286B">
        <w:rPr>
          <w:rFonts w:ascii="Montserrat Light" w:hAnsi="Montserrat Light"/>
          <w:b/>
        </w:rPr>
        <w:t xml:space="preserve"> Sur,</w:t>
      </w:r>
      <w:r w:rsidR="00B9286B" w:rsidRPr="00B90C92">
        <w:rPr>
          <w:rFonts w:ascii="Montserrat Light" w:hAnsi="Montserrat Light"/>
          <w:b/>
        </w:rPr>
        <w:t xml:space="preserve"> Campeche</w:t>
      </w:r>
      <w:r w:rsidR="00B9286B">
        <w:rPr>
          <w:rFonts w:ascii="Montserrat Light" w:hAnsi="Montserrat Light"/>
          <w:b/>
        </w:rPr>
        <w:t xml:space="preserve">, </w:t>
      </w:r>
      <w:r w:rsidRPr="00B90C92">
        <w:rPr>
          <w:rFonts w:ascii="Montserrat Light" w:hAnsi="Montserrat Light"/>
          <w:b/>
        </w:rPr>
        <w:t>Nayarit, Tlaxcala</w:t>
      </w:r>
      <w:r w:rsidR="00B9286B">
        <w:rPr>
          <w:rFonts w:ascii="Montserrat Light" w:hAnsi="Montserrat Light"/>
          <w:b/>
        </w:rPr>
        <w:t xml:space="preserve"> y</w:t>
      </w:r>
      <w:r w:rsidRPr="00B90C92">
        <w:rPr>
          <w:rFonts w:ascii="Montserrat Light" w:hAnsi="Montserrat Light"/>
          <w:b/>
        </w:rPr>
        <w:t xml:space="preserve"> Sonora.</w:t>
      </w:r>
    </w:p>
    <w:p w14:paraId="39C18469" w14:textId="50017261" w:rsidR="00F0604B" w:rsidRPr="00C028EC" w:rsidRDefault="00F0604B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B601108" w14:textId="54843ABF" w:rsidR="00F0604B" w:rsidRPr="00C028EC" w:rsidRDefault="00F0604B" w:rsidP="008E072D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  <w:bCs/>
        </w:rPr>
        <w:t xml:space="preserve">El gobierno federal, a través del Instituto Mexicano del Seguro Social (IMSS), abrirá a partir del primer minuto del 12 de octubre una Convocatoria Internacional dirigida a Médicos Especialistas a fin de cubrir el déficit en </w:t>
      </w:r>
      <w:r w:rsidR="0048634D">
        <w:rPr>
          <w:rFonts w:ascii="Montserrat Light" w:hAnsi="Montserrat Light"/>
          <w:bCs/>
        </w:rPr>
        <w:t>el país</w:t>
      </w:r>
      <w:r w:rsidRPr="00C028EC">
        <w:rPr>
          <w:rFonts w:ascii="Montserrat Light" w:hAnsi="Montserrat Light"/>
          <w:bCs/>
        </w:rPr>
        <w:t xml:space="preserve">, así como </w:t>
      </w:r>
      <w:r w:rsidR="00AD57BE">
        <w:rPr>
          <w:rFonts w:ascii="Montserrat Light" w:hAnsi="Montserrat Light"/>
          <w:bCs/>
        </w:rPr>
        <w:t xml:space="preserve">una de carácter nacional </w:t>
      </w:r>
      <w:r w:rsidRPr="00C028EC">
        <w:rPr>
          <w:rFonts w:ascii="Montserrat Light" w:hAnsi="Montserrat Light"/>
          <w:bCs/>
        </w:rPr>
        <w:t>dirigida a médicos generales</w:t>
      </w:r>
      <w:r w:rsidR="00271E42" w:rsidRPr="00C028EC">
        <w:rPr>
          <w:rFonts w:ascii="Montserrat Light" w:hAnsi="Montserrat Light"/>
          <w:bCs/>
        </w:rPr>
        <w:t>, ambas para atender a la población sin seguridad social</w:t>
      </w:r>
      <w:r w:rsidRPr="00C028EC">
        <w:rPr>
          <w:rFonts w:ascii="Montserrat Light" w:hAnsi="Montserrat Light"/>
          <w:bCs/>
        </w:rPr>
        <w:t>.</w:t>
      </w:r>
    </w:p>
    <w:p w14:paraId="74C0242D" w14:textId="77777777" w:rsidR="00F0604B" w:rsidRPr="00C028EC" w:rsidRDefault="00F0604B" w:rsidP="008E072D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304D3E53" w14:textId="558FD155" w:rsidR="00D73A74" w:rsidRPr="00C028EC" w:rsidRDefault="00D73A74" w:rsidP="00D73A74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  <w:bCs/>
        </w:rPr>
        <w:t>Durante la conferencia de prensa que encabez</w:t>
      </w:r>
      <w:r w:rsidR="00AD57BE">
        <w:rPr>
          <w:rFonts w:ascii="Montserrat Light" w:hAnsi="Montserrat Light"/>
          <w:bCs/>
        </w:rPr>
        <w:t>ó</w:t>
      </w:r>
      <w:r w:rsidRPr="00C028EC">
        <w:rPr>
          <w:rFonts w:ascii="Montserrat Light" w:hAnsi="Montserrat Light"/>
          <w:bCs/>
        </w:rPr>
        <w:t xml:space="preserve"> el presidente Andrés Manuel López Obrador, </w:t>
      </w:r>
      <w:r w:rsidR="00271E42" w:rsidRPr="00C028EC">
        <w:rPr>
          <w:rFonts w:ascii="Montserrat Light" w:hAnsi="Montserrat Light"/>
          <w:bCs/>
        </w:rPr>
        <w:t xml:space="preserve">el </w:t>
      </w:r>
      <w:r w:rsidR="00271E42" w:rsidRPr="00C028EC">
        <w:rPr>
          <w:rFonts w:ascii="Montserrat Light" w:hAnsi="Montserrat Light"/>
        </w:rPr>
        <w:t xml:space="preserve">director general del IMSS, </w:t>
      </w:r>
      <w:r w:rsidRPr="00C028EC">
        <w:rPr>
          <w:rFonts w:ascii="Montserrat Light" w:hAnsi="Montserrat Light"/>
          <w:bCs/>
        </w:rPr>
        <w:t>Zoé Robledo</w:t>
      </w:r>
      <w:r w:rsidR="00271E42" w:rsidRPr="00C028EC">
        <w:rPr>
          <w:rFonts w:ascii="Montserrat Light" w:hAnsi="Montserrat Light"/>
          <w:bCs/>
        </w:rPr>
        <w:t>,</w:t>
      </w:r>
      <w:r w:rsidRPr="00C028EC">
        <w:rPr>
          <w:rFonts w:ascii="Montserrat Light" w:hAnsi="Montserrat Light"/>
          <w:bCs/>
        </w:rPr>
        <w:t xml:space="preserve"> indicó que la convocatoria para médicos especialistas busca cubrir 749 vacantes en 43 especialidades, destinadas a 54 hospitales en 13 estados</w:t>
      </w:r>
      <w:r w:rsidR="00271E42" w:rsidRPr="00C028EC">
        <w:rPr>
          <w:rFonts w:ascii="Montserrat Light" w:hAnsi="Montserrat Light"/>
          <w:bCs/>
        </w:rPr>
        <w:t>, como parte del Plan de Salud IMSS-Bienestar</w:t>
      </w:r>
      <w:r w:rsidRPr="00C028EC">
        <w:rPr>
          <w:rFonts w:ascii="Montserrat Light" w:hAnsi="Montserrat Light"/>
          <w:bCs/>
        </w:rPr>
        <w:t>.</w:t>
      </w:r>
    </w:p>
    <w:p w14:paraId="1E5CB073" w14:textId="77777777" w:rsidR="00D73A74" w:rsidRPr="00C028EC" w:rsidRDefault="00D73A74" w:rsidP="00D73A74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</w:p>
    <w:p w14:paraId="64E9EB64" w14:textId="0882EC21" w:rsidR="00D73A74" w:rsidRPr="00C028EC" w:rsidRDefault="00D73A74" w:rsidP="00D73A74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  <w:bCs/>
        </w:rPr>
        <w:t xml:space="preserve">Dijo que es una convocatoria internacional </w:t>
      </w:r>
      <w:r w:rsidR="00AD57BE">
        <w:rPr>
          <w:rFonts w:ascii="Montserrat Light" w:hAnsi="Montserrat Light"/>
          <w:bCs/>
        </w:rPr>
        <w:t xml:space="preserve">en la también pueden participar médicos mexicanos; los interesados deben </w:t>
      </w:r>
      <w:r w:rsidRPr="00C028EC">
        <w:rPr>
          <w:rFonts w:ascii="Montserrat Light" w:hAnsi="Montserrat Light"/>
          <w:bCs/>
        </w:rPr>
        <w:t xml:space="preserve">ingresar a </w:t>
      </w:r>
      <w:hyperlink r:id="rId11" w:history="1">
        <w:r w:rsidRPr="00C028EC">
          <w:rPr>
            <w:rStyle w:val="Hipervnculo"/>
            <w:rFonts w:ascii="Montserrat Light" w:hAnsi="Montserrat Light"/>
            <w:bCs/>
          </w:rPr>
          <w:t>medicosespecialistas.gob.mx</w:t>
        </w:r>
      </w:hyperlink>
      <w:r w:rsidR="00F0604B" w:rsidRPr="00C028EC">
        <w:rPr>
          <w:rFonts w:ascii="Montserrat Light" w:hAnsi="Montserrat Light"/>
          <w:bCs/>
        </w:rPr>
        <w:t xml:space="preserve"> para obtener folio de participación</w:t>
      </w:r>
      <w:r w:rsidRPr="00C028EC">
        <w:rPr>
          <w:rFonts w:ascii="Montserrat Light" w:hAnsi="Montserrat Light"/>
          <w:bCs/>
        </w:rPr>
        <w:t xml:space="preserve"> y cubrir </w:t>
      </w:r>
      <w:r w:rsidR="00F0604B" w:rsidRPr="00C028EC">
        <w:rPr>
          <w:rFonts w:ascii="Montserrat Light" w:hAnsi="Montserrat Light"/>
          <w:bCs/>
        </w:rPr>
        <w:t xml:space="preserve">los </w:t>
      </w:r>
      <w:r w:rsidRPr="00C028EC">
        <w:rPr>
          <w:rFonts w:ascii="Montserrat Light" w:hAnsi="Montserrat Light"/>
          <w:bCs/>
        </w:rPr>
        <w:t xml:space="preserve">requisitos </w:t>
      </w:r>
      <w:r w:rsidR="00F0604B" w:rsidRPr="00C028EC">
        <w:rPr>
          <w:rFonts w:ascii="Montserrat Light" w:hAnsi="Montserrat Light"/>
          <w:bCs/>
        </w:rPr>
        <w:t>iniciales</w:t>
      </w:r>
      <w:r w:rsidRPr="00C028EC">
        <w:rPr>
          <w:rFonts w:ascii="Montserrat Light" w:hAnsi="Montserrat Light"/>
          <w:bCs/>
        </w:rPr>
        <w:t>: pasaporte vigente, título y cédula de especialidad, Currículum Vitae, carta del último empleador y tener dominio del idioma español.</w:t>
      </w:r>
    </w:p>
    <w:p w14:paraId="7CF83D55" w14:textId="77777777" w:rsidR="00D73A74" w:rsidRPr="00C028EC" w:rsidRDefault="00D73A74" w:rsidP="00D73A74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</w:p>
    <w:p w14:paraId="173D936B" w14:textId="212D103E" w:rsidR="00D73A74" w:rsidRDefault="00E50AEF" w:rsidP="00D73A74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Informó que a</w:t>
      </w:r>
      <w:r w:rsidR="00D73A74" w:rsidRPr="00C028EC">
        <w:rPr>
          <w:rFonts w:ascii="Montserrat Light" w:hAnsi="Montserrat Light"/>
          <w:bCs/>
        </w:rPr>
        <w:t xml:space="preserve"> quienes resulten seleccionados se les </w:t>
      </w:r>
      <w:r w:rsidR="001B281C">
        <w:rPr>
          <w:rFonts w:ascii="Montserrat Light" w:hAnsi="Montserrat Light"/>
          <w:bCs/>
        </w:rPr>
        <w:t>dará c</w:t>
      </w:r>
      <w:r w:rsidR="00D73A74" w:rsidRPr="00C028EC">
        <w:rPr>
          <w:rFonts w:ascii="Montserrat Light" w:hAnsi="Montserrat Light"/>
          <w:bCs/>
        </w:rPr>
        <w:t xml:space="preserve">ontrato anual en </w:t>
      </w:r>
      <w:r w:rsidR="00271E42" w:rsidRPr="00C028EC">
        <w:rPr>
          <w:rFonts w:ascii="Montserrat Light" w:hAnsi="Montserrat Light"/>
          <w:bCs/>
        </w:rPr>
        <w:t xml:space="preserve">hospitales de </w:t>
      </w:r>
      <w:r w:rsidR="00D73A74" w:rsidRPr="00C028EC">
        <w:rPr>
          <w:rFonts w:ascii="Montserrat Light" w:hAnsi="Montserrat Light"/>
          <w:bCs/>
        </w:rPr>
        <w:t>localidades</w:t>
      </w:r>
      <w:r w:rsidR="00271E42" w:rsidRPr="00C028EC">
        <w:rPr>
          <w:rFonts w:ascii="Montserrat Light" w:hAnsi="Montserrat Light"/>
          <w:bCs/>
        </w:rPr>
        <w:t xml:space="preserve"> donde hay mayor necesidad:</w:t>
      </w:r>
      <w:r w:rsidR="00D73A74" w:rsidRPr="00C028EC">
        <w:rPr>
          <w:rFonts w:ascii="Montserrat Light" w:hAnsi="Montserrat Light"/>
          <w:bCs/>
        </w:rPr>
        <w:t xml:space="preserve"> </w:t>
      </w:r>
      <w:r w:rsidR="001B281C" w:rsidRPr="00C028EC">
        <w:rPr>
          <w:rFonts w:ascii="Montserrat Light" w:hAnsi="Montserrat Light"/>
          <w:bCs/>
        </w:rPr>
        <w:t>Baja California, Baja California Sur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</w:t>
      </w:r>
      <w:r w:rsidR="00D73A74" w:rsidRPr="00C028EC">
        <w:rPr>
          <w:rFonts w:ascii="Montserrat Light" w:hAnsi="Montserrat Light"/>
          <w:bCs/>
        </w:rPr>
        <w:t xml:space="preserve">Sonora, </w:t>
      </w:r>
      <w:r w:rsidR="001B281C" w:rsidRPr="00C028EC">
        <w:rPr>
          <w:rFonts w:ascii="Montserrat Light" w:hAnsi="Montserrat Light"/>
          <w:bCs/>
        </w:rPr>
        <w:t>Campeche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Colima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Chiapas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</w:t>
      </w:r>
      <w:r w:rsidR="00D73A74" w:rsidRPr="00C028EC">
        <w:rPr>
          <w:rFonts w:ascii="Montserrat Light" w:hAnsi="Montserrat Light"/>
          <w:bCs/>
        </w:rPr>
        <w:t xml:space="preserve">Chihuahua, </w:t>
      </w:r>
      <w:r w:rsidR="001B281C" w:rsidRPr="00C028EC">
        <w:rPr>
          <w:rFonts w:ascii="Montserrat Light" w:hAnsi="Montserrat Light"/>
          <w:bCs/>
        </w:rPr>
        <w:t>Guerrero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Hidalgo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Michoacán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</w:t>
      </w:r>
      <w:r w:rsidR="00D73A74" w:rsidRPr="00C028EC">
        <w:rPr>
          <w:rFonts w:ascii="Montserrat Light" w:hAnsi="Montserrat Light"/>
          <w:bCs/>
        </w:rPr>
        <w:t>Nayarit,</w:t>
      </w:r>
      <w:r w:rsidR="001B281C">
        <w:rPr>
          <w:rFonts w:ascii="Montserrat Light" w:hAnsi="Montserrat Light"/>
          <w:bCs/>
        </w:rPr>
        <w:t xml:space="preserve"> </w:t>
      </w:r>
      <w:r w:rsidR="00D73A74" w:rsidRPr="00C028EC">
        <w:rPr>
          <w:rFonts w:ascii="Montserrat Light" w:hAnsi="Montserrat Light"/>
          <w:bCs/>
        </w:rPr>
        <w:t xml:space="preserve">Oaxaca, </w:t>
      </w:r>
      <w:r w:rsidR="001B281C" w:rsidRPr="00C028EC">
        <w:rPr>
          <w:rFonts w:ascii="Montserrat Light" w:hAnsi="Montserrat Light"/>
          <w:bCs/>
        </w:rPr>
        <w:t>Tlaxcala</w:t>
      </w:r>
      <w:r w:rsidR="00D73A74" w:rsidRPr="00C028EC">
        <w:rPr>
          <w:rFonts w:ascii="Montserrat Light" w:hAnsi="Montserrat Light"/>
          <w:bCs/>
        </w:rPr>
        <w:t>, Veracruz y Zacatecas.</w:t>
      </w:r>
      <w:r w:rsidR="001B281C">
        <w:rPr>
          <w:rFonts w:ascii="Montserrat Light" w:hAnsi="Montserrat Light"/>
          <w:bCs/>
        </w:rPr>
        <w:t xml:space="preserve"> </w:t>
      </w:r>
    </w:p>
    <w:p w14:paraId="506B1730" w14:textId="77777777" w:rsidR="00DE1AC8" w:rsidRDefault="00DE1AC8" w:rsidP="00D73A74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17B098C7" w14:textId="77777777" w:rsidR="001B281C" w:rsidRDefault="004E5B7A" w:rsidP="008E072D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 w:rsidRPr="004E5B7A">
        <w:rPr>
          <w:rFonts w:ascii="Montserrat Light" w:hAnsi="Montserrat Light"/>
          <w:bCs/>
        </w:rPr>
        <w:lastRenderedPageBreak/>
        <w:t>Las 43 especialidades solicitadas son: Alergólogo, Anestesiología, Angiología, Cardiología, Cardiología Intervencionista, Cardiología Pediátrica, Cirugía Cardiovascular Torácica, Cirugía de Trasplantes, Cirugía General, Cirugía Maxilofacial, Cirugía Oncológica, Cirugía Pediátrica, Cirugía Plástica y Reconstructiva, Coloproctología, Endocrinología, Endoscopia, Gastroenterología, Geriatría, Ginecología y Obstetricia, Hematología, Hematología Pediátrica</w:t>
      </w:r>
      <w:r w:rsidR="001B281C">
        <w:rPr>
          <w:rFonts w:ascii="Montserrat Light" w:hAnsi="Montserrat Light"/>
          <w:bCs/>
        </w:rPr>
        <w:t>.</w:t>
      </w:r>
    </w:p>
    <w:p w14:paraId="2C707246" w14:textId="77777777" w:rsidR="001B281C" w:rsidRDefault="001B281C" w:rsidP="008E072D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</w:p>
    <w:p w14:paraId="1E6A5DA2" w14:textId="00E218E0" w:rsidR="008023DF" w:rsidRDefault="001B281C" w:rsidP="008E072D">
      <w:pPr>
        <w:suppressAutoHyphens/>
        <w:spacing w:line="240" w:lineRule="atLeast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Además,</w:t>
      </w:r>
      <w:r w:rsidR="004E5B7A" w:rsidRPr="004E5B7A">
        <w:rPr>
          <w:rFonts w:ascii="Montserrat Light" w:hAnsi="Montserrat Light"/>
          <w:bCs/>
        </w:rPr>
        <w:t xml:space="preserve"> Infectología, Inhaloterapia, Medicina Critica, Medicina Interna, Nefrología, Neonatología, Neumología, Neurocirugía, Neurología, Oftalmología, Oncología Médica, Otorrinolaringología, Pediatría Médica, Psiquiatría, Radiodiagnóstico, Radiooncólogo, Retinólogo, Reumatología, Terapia Intensiva, Traumatología Pediátrica, Traumatología y Ortopedia, y Urología.</w:t>
      </w:r>
    </w:p>
    <w:p w14:paraId="5B454A76" w14:textId="77777777" w:rsidR="004E5B7A" w:rsidRPr="00C028EC" w:rsidRDefault="004E5B7A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FD7B00C" w14:textId="7CE0F85A" w:rsidR="00F0604B" w:rsidRPr="00C028EC" w:rsidRDefault="00F0604B" w:rsidP="00F0604B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  <w:bCs/>
        </w:rPr>
        <w:t xml:space="preserve">Zoé Robledo </w:t>
      </w:r>
      <w:r w:rsidR="00E50AEF">
        <w:rPr>
          <w:rFonts w:ascii="Montserrat Light" w:hAnsi="Montserrat Light"/>
          <w:bCs/>
        </w:rPr>
        <w:t>señaló</w:t>
      </w:r>
      <w:r w:rsidRPr="00C028EC">
        <w:rPr>
          <w:rFonts w:ascii="Montserrat Light" w:hAnsi="Montserrat Light"/>
          <w:bCs/>
        </w:rPr>
        <w:t xml:space="preserve"> que el IMSS estudiará las equivalencias de cada una de las especialidades y será un comité el que evaluará a los aspirantes, además de que a los extranjeros se les dará apoyo para gestionar trámites, por lo que agradeció a la Cancillería, encabezada por Marcelo Ebrard, por el apoyo para realizar la vinculación.</w:t>
      </w:r>
    </w:p>
    <w:p w14:paraId="68E88D03" w14:textId="77777777" w:rsidR="008023DF" w:rsidRPr="00C028EC" w:rsidRDefault="008023DF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C2EBD7A" w14:textId="5BF8CA43" w:rsidR="00F0604B" w:rsidRPr="00C028EC" w:rsidRDefault="00F0604B" w:rsidP="00F0604B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</w:rPr>
        <w:t xml:space="preserve">Respecto a la convocatoria para médicos generales, </w:t>
      </w:r>
      <w:r w:rsidR="000703E4">
        <w:rPr>
          <w:rFonts w:ascii="Montserrat Light" w:hAnsi="Montserrat Light"/>
        </w:rPr>
        <w:t xml:space="preserve">el director general del IMSS indicó que </w:t>
      </w:r>
      <w:r w:rsidRPr="00C028EC">
        <w:rPr>
          <w:rFonts w:ascii="Montserrat Light" w:hAnsi="Montserrat Light"/>
          <w:bCs/>
        </w:rPr>
        <w:t xml:space="preserve">se busca cubrir la necesidad en 5 estados: </w:t>
      </w:r>
      <w:r w:rsidR="001B281C" w:rsidRPr="00C028EC">
        <w:rPr>
          <w:rFonts w:ascii="Montserrat Light" w:hAnsi="Montserrat Light"/>
          <w:bCs/>
        </w:rPr>
        <w:t>Baja California</w:t>
      </w:r>
      <w:r w:rsidR="001B281C">
        <w:rPr>
          <w:rFonts w:ascii="Montserrat Light" w:hAnsi="Montserrat Light"/>
          <w:bCs/>
        </w:rPr>
        <w:t xml:space="preserve"> Sur,</w:t>
      </w:r>
      <w:r w:rsidR="001B281C" w:rsidRPr="00C028EC">
        <w:rPr>
          <w:rFonts w:ascii="Montserrat Light" w:hAnsi="Montserrat Light"/>
          <w:bCs/>
        </w:rPr>
        <w:t xml:space="preserve"> Campeche</w:t>
      </w:r>
      <w:r w:rsidR="001B281C">
        <w:rPr>
          <w:rFonts w:ascii="Montserrat Light" w:hAnsi="Montserrat Light"/>
          <w:bCs/>
        </w:rPr>
        <w:t>,</w:t>
      </w:r>
      <w:r w:rsidR="001B281C" w:rsidRPr="00C028EC">
        <w:rPr>
          <w:rFonts w:ascii="Montserrat Light" w:hAnsi="Montserrat Light"/>
          <w:bCs/>
        </w:rPr>
        <w:t xml:space="preserve"> </w:t>
      </w:r>
      <w:r w:rsidRPr="00C028EC">
        <w:rPr>
          <w:rFonts w:ascii="Montserrat Light" w:hAnsi="Montserrat Light"/>
          <w:bCs/>
        </w:rPr>
        <w:t xml:space="preserve">Nayarit, </w:t>
      </w:r>
      <w:r w:rsidR="001B281C" w:rsidRPr="00C028EC">
        <w:rPr>
          <w:rFonts w:ascii="Montserrat Light" w:hAnsi="Montserrat Light"/>
          <w:bCs/>
        </w:rPr>
        <w:t xml:space="preserve">Sonora </w:t>
      </w:r>
      <w:r w:rsidR="001B281C">
        <w:rPr>
          <w:rFonts w:ascii="Montserrat Light" w:hAnsi="Montserrat Light"/>
          <w:bCs/>
        </w:rPr>
        <w:t xml:space="preserve">y </w:t>
      </w:r>
      <w:r w:rsidRPr="00C028EC">
        <w:rPr>
          <w:rFonts w:ascii="Montserrat Light" w:hAnsi="Montserrat Light"/>
          <w:bCs/>
        </w:rPr>
        <w:t xml:space="preserve">Tlaxcala, con mil 750 vacantes de médicos generales, 550 para personal de </w:t>
      </w:r>
      <w:r w:rsidR="001B281C">
        <w:rPr>
          <w:rFonts w:ascii="Montserrat Light" w:hAnsi="Montserrat Light"/>
          <w:bCs/>
        </w:rPr>
        <w:t>E</w:t>
      </w:r>
      <w:r w:rsidRPr="00C028EC">
        <w:rPr>
          <w:rFonts w:ascii="Montserrat Light" w:hAnsi="Montserrat Light"/>
          <w:bCs/>
        </w:rPr>
        <w:t>nfermería y mil 357 de personal técnico de enfermería.</w:t>
      </w:r>
    </w:p>
    <w:p w14:paraId="0827DD5F" w14:textId="77777777" w:rsidR="00F0604B" w:rsidRPr="00C028EC" w:rsidRDefault="00F0604B" w:rsidP="00F0604B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</w:p>
    <w:p w14:paraId="1BC52C1F" w14:textId="7274578F" w:rsidR="00E01BD1" w:rsidRPr="00C028EC" w:rsidRDefault="00C028EC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“En los estados en donde estamos implementando el modelo de atención de IMSS-Bienestar estamos ampliando también los turnos en donde necesitamos tener cubierto con médicos generales en el Primer Nivel de atención, en hospitales</w:t>
      </w:r>
      <w:r w:rsidR="001B281C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pero principalmente en primeros niveles, Centros de Salud, Unidades Médicas Rurales, para que tengamos no solamente durante la mañana a los médicos, sino también durante la tarde, la noche y los fines de semana”, informó.</w:t>
      </w:r>
    </w:p>
    <w:p w14:paraId="560793EE" w14:textId="77777777" w:rsidR="000F02DA" w:rsidRPr="00C028EC" w:rsidRDefault="000F02DA" w:rsidP="008E07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4478384" w14:textId="326A96EB" w:rsidR="00C028EC" w:rsidRPr="00C028EC" w:rsidRDefault="00C028EC" w:rsidP="00C028EC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bCs/>
        </w:rPr>
      </w:pPr>
      <w:r w:rsidRPr="00C028EC">
        <w:rPr>
          <w:rFonts w:ascii="Montserrat Light" w:hAnsi="Montserrat Light"/>
          <w:bCs/>
        </w:rPr>
        <w:t xml:space="preserve">La convocatoria estará abierta en todo el país y para inscribirse hay que ingresar a </w:t>
      </w:r>
      <w:hyperlink r:id="rId12" w:history="1">
        <w:r w:rsidRPr="00C028EC">
          <w:rPr>
            <w:rStyle w:val="Hipervnculo"/>
            <w:rFonts w:ascii="Montserrat Light" w:hAnsi="Montserrat Light"/>
            <w:bCs/>
          </w:rPr>
          <w:t>imss.gob.mx/imss-bienestar</w:t>
        </w:r>
      </w:hyperlink>
      <w:r w:rsidRPr="00C028EC">
        <w:rPr>
          <w:rFonts w:ascii="Montserrat Light" w:hAnsi="Montserrat Light"/>
          <w:bCs/>
        </w:rPr>
        <w:t>.</w:t>
      </w:r>
    </w:p>
    <w:p w14:paraId="3A64A554" w14:textId="54778F9F" w:rsidR="00BF1DD2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4CEB3CE9" w:rsidR="0085739C" w:rsidRDefault="00ED3A68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C028EC">
        <w:rPr>
          <w:rFonts w:ascii="Montserrat Light" w:hAnsi="Montserrat Light"/>
          <w:b/>
          <w:sz w:val="22"/>
          <w:szCs w:val="22"/>
        </w:rPr>
        <w:t>--- o0o ---</w:t>
      </w:r>
      <w:r w:rsidR="00271E42" w:rsidRPr="00C028EC">
        <w:rPr>
          <w:rFonts w:ascii="Montserrat Light" w:hAnsi="Montserrat Light"/>
          <w:b/>
          <w:sz w:val="22"/>
          <w:szCs w:val="22"/>
        </w:rPr>
        <w:t xml:space="preserve"> </w:t>
      </w:r>
    </w:p>
    <w:p w14:paraId="778C9BCB" w14:textId="6841C330" w:rsidR="00121AF2" w:rsidRDefault="00121AF2" w:rsidP="008E072D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3C4F039E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21AF2">
        <w:rPr>
          <w:rFonts w:ascii="Montserrat Light" w:hAnsi="Montserrat Light"/>
          <w:b/>
          <w:sz w:val="22"/>
          <w:szCs w:val="22"/>
        </w:rPr>
        <w:t>LINK DE FOTOGRAFÍAS</w:t>
      </w:r>
    </w:p>
    <w:p w14:paraId="4E18ADAE" w14:textId="2333B338" w:rsidR="00121AF2" w:rsidRDefault="00822A49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3" w:history="1">
        <w:r w:rsidR="00121AF2" w:rsidRPr="00AC4988">
          <w:rPr>
            <w:rStyle w:val="Hipervnculo"/>
            <w:rFonts w:ascii="Montserrat Light" w:hAnsi="Montserrat Light"/>
            <w:b/>
            <w:sz w:val="22"/>
            <w:szCs w:val="22"/>
          </w:rPr>
          <w:t>https://bit.ly/3TuTosP</w:t>
        </w:r>
      </w:hyperlink>
    </w:p>
    <w:p w14:paraId="69F0C405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5A65BECF" w14:textId="77777777" w:rsidR="00121AF2" w:rsidRPr="00121AF2" w:rsidRDefault="00121AF2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r w:rsidRPr="00121AF2">
        <w:rPr>
          <w:rFonts w:ascii="Montserrat Light" w:hAnsi="Montserrat Light"/>
          <w:b/>
          <w:sz w:val="22"/>
          <w:szCs w:val="22"/>
        </w:rPr>
        <w:t>LINK DE VIDEO</w:t>
      </w:r>
    </w:p>
    <w:p w14:paraId="04750998" w14:textId="691690B9" w:rsidR="00121AF2" w:rsidRPr="00C028EC" w:rsidRDefault="00822A49" w:rsidP="00121AF2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  <w:sz w:val="22"/>
          <w:szCs w:val="22"/>
        </w:rPr>
      </w:pPr>
      <w:hyperlink r:id="rId14" w:history="1">
        <w:r w:rsidR="00121AF2" w:rsidRPr="00AC4988">
          <w:rPr>
            <w:rStyle w:val="Hipervnculo"/>
            <w:rFonts w:ascii="Montserrat Light" w:hAnsi="Montserrat Light"/>
            <w:b/>
            <w:sz w:val="22"/>
            <w:szCs w:val="22"/>
          </w:rPr>
          <w:t>https://bit.ly/3MuTYEr</w:t>
        </w:r>
      </w:hyperlink>
    </w:p>
    <w:sectPr w:rsidR="00121AF2" w:rsidRPr="00C028EC" w:rsidSect="00CC1EB4">
      <w:headerReference w:type="default" r:id="rId15"/>
      <w:footerReference w:type="default" r:id="rId16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F87" w14:textId="77777777" w:rsidR="002A28EF" w:rsidRDefault="002A28EF" w:rsidP="00984A99">
      <w:r>
        <w:separator/>
      </w:r>
    </w:p>
  </w:endnote>
  <w:endnote w:type="continuationSeparator" w:id="0">
    <w:p w14:paraId="7AA55EAC" w14:textId="77777777" w:rsidR="002A28EF" w:rsidRDefault="002A28E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A6A5" w14:textId="77777777" w:rsidR="002A28EF" w:rsidRDefault="002A28EF" w:rsidP="00984A99">
      <w:r>
        <w:separator/>
      </w:r>
    </w:p>
  </w:footnote>
  <w:footnote w:type="continuationSeparator" w:id="0">
    <w:p w14:paraId="6E0D4914" w14:textId="77777777" w:rsidR="002A28EF" w:rsidRDefault="002A28E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C4747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55168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50986">
    <w:abstractNumId w:val="6"/>
  </w:num>
  <w:num w:numId="2" w16cid:durableId="1578974603">
    <w:abstractNumId w:val="0"/>
  </w:num>
  <w:num w:numId="3" w16cid:durableId="430903226">
    <w:abstractNumId w:val="1"/>
  </w:num>
  <w:num w:numId="4" w16cid:durableId="253513184">
    <w:abstractNumId w:val="3"/>
  </w:num>
  <w:num w:numId="5" w16cid:durableId="1460152508">
    <w:abstractNumId w:val="2"/>
  </w:num>
  <w:num w:numId="6" w16cid:durableId="504520338">
    <w:abstractNumId w:val="4"/>
  </w:num>
  <w:num w:numId="7" w16cid:durableId="49809294">
    <w:abstractNumId w:val="5"/>
  </w:num>
  <w:num w:numId="8" w16cid:durableId="1146824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703E4"/>
    <w:rsid w:val="0008127E"/>
    <w:rsid w:val="00092D3E"/>
    <w:rsid w:val="00097CDC"/>
    <w:rsid w:val="000B3AED"/>
    <w:rsid w:val="000D31E3"/>
    <w:rsid w:val="000E5224"/>
    <w:rsid w:val="000F02DA"/>
    <w:rsid w:val="00101B9E"/>
    <w:rsid w:val="001146E7"/>
    <w:rsid w:val="00116297"/>
    <w:rsid w:val="00117072"/>
    <w:rsid w:val="00121AF2"/>
    <w:rsid w:val="0012351A"/>
    <w:rsid w:val="00134167"/>
    <w:rsid w:val="00136980"/>
    <w:rsid w:val="0014570E"/>
    <w:rsid w:val="00161B35"/>
    <w:rsid w:val="00170F07"/>
    <w:rsid w:val="00173F73"/>
    <w:rsid w:val="0017773D"/>
    <w:rsid w:val="001A1E52"/>
    <w:rsid w:val="001A7AC9"/>
    <w:rsid w:val="001B06E8"/>
    <w:rsid w:val="001B281C"/>
    <w:rsid w:val="001C00F9"/>
    <w:rsid w:val="001C3BA0"/>
    <w:rsid w:val="001D45E6"/>
    <w:rsid w:val="00201CC3"/>
    <w:rsid w:val="00205854"/>
    <w:rsid w:val="00211D21"/>
    <w:rsid w:val="00212B06"/>
    <w:rsid w:val="00213C3B"/>
    <w:rsid w:val="00244ADB"/>
    <w:rsid w:val="00253115"/>
    <w:rsid w:val="00264509"/>
    <w:rsid w:val="00271E42"/>
    <w:rsid w:val="0027759A"/>
    <w:rsid w:val="002A28EF"/>
    <w:rsid w:val="002B0FA4"/>
    <w:rsid w:val="002B195C"/>
    <w:rsid w:val="002C3119"/>
    <w:rsid w:val="002C41AA"/>
    <w:rsid w:val="002D4A53"/>
    <w:rsid w:val="002E259D"/>
    <w:rsid w:val="00301A0E"/>
    <w:rsid w:val="00313CCC"/>
    <w:rsid w:val="0031413F"/>
    <w:rsid w:val="00315AAC"/>
    <w:rsid w:val="00320CE7"/>
    <w:rsid w:val="003322C1"/>
    <w:rsid w:val="003574C5"/>
    <w:rsid w:val="00365F3B"/>
    <w:rsid w:val="003907CC"/>
    <w:rsid w:val="003D5417"/>
    <w:rsid w:val="003F38B7"/>
    <w:rsid w:val="003F50AB"/>
    <w:rsid w:val="00413094"/>
    <w:rsid w:val="00420FF2"/>
    <w:rsid w:val="00421AC3"/>
    <w:rsid w:val="00442F05"/>
    <w:rsid w:val="00447ADC"/>
    <w:rsid w:val="00467062"/>
    <w:rsid w:val="0048596D"/>
    <w:rsid w:val="0048634D"/>
    <w:rsid w:val="00491346"/>
    <w:rsid w:val="00492F1E"/>
    <w:rsid w:val="004975B0"/>
    <w:rsid w:val="004A4328"/>
    <w:rsid w:val="004A60E2"/>
    <w:rsid w:val="004B6CDF"/>
    <w:rsid w:val="004B7266"/>
    <w:rsid w:val="004C7B00"/>
    <w:rsid w:val="004E5B7A"/>
    <w:rsid w:val="004F459C"/>
    <w:rsid w:val="004F6150"/>
    <w:rsid w:val="005007CC"/>
    <w:rsid w:val="00506F34"/>
    <w:rsid w:val="0053325A"/>
    <w:rsid w:val="00533E49"/>
    <w:rsid w:val="005460A2"/>
    <w:rsid w:val="00552D7F"/>
    <w:rsid w:val="00553412"/>
    <w:rsid w:val="00556684"/>
    <w:rsid w:val="00564056"/>
    <w:rsid w:val="00570363"/>
    <w:rsid w:val="00594166"/>
    <w:rsid w:val="005950B0"/>
    <w:rsid w:val="005C0E33"/>
    <w:rsid w:val="005D1EA6"/>
    <w:rsid w:val="005E14FE"/>
    <w:rsid w:val="005E3CA4"/>
    <w:rsid w:val="005F3A03"/>
    <w:rsid w:val="005F7946"/>
    <w:rsid w:val="00606BA6"/>
    <w:rsid w:val="00620721"/>
    <w:rsid w:val="00657900"/>
    <w:rsid w:val="00663CBB"/>
    <w:rsid w:val="0066657F"/>
    <w:rsid w:val="006722BB"/>
    <w:rsid w:val="00683EA9"/>
    <w:rsid w:val="00684822"/>
    <w:rsid w:val="006922A2"/>
    <w:rsid w:val="0069781C"/>
    <w:rsid w:val="006A15EF"/>
    <w:rsid w:val="006A2FCF"/>
    <w:rsid w:val="006B0E19"/>
    <w:rsid w:val="006C2855"/>
    <w:rsid w:val="006D491D"/>
    <w:rsid w:val="006D64C8"/>
    <w:rsid w:val="006E13DC"/>
    <w:rsid w:val="006E50EF"/>
    <w:rsid w:val="006F23E0"/>
    <w:rsid w:val="00700D78"/>
    <w:rsid w:val="00706951"/>
    <w:rsid w:val="00715B4B"/>
    <w:rsid w:val="00724E39"/>
    <w:rsid w:val="00740508"/>
    <w:rsid w:val="00740C39"/>
    <w:rsid w:val="00765A12"/>
    <w:rsid w:val="0076798C"/>
    <w:rsid w:val="007734B4"/>
    <w:rsid w:val="007A5C1B"/>
    <w:rsid w:val="007B3E21"/>
    <w:rsid w:val="007C0A97"/>
    <w:rsid w:val="007C0E38"/>
    <w:rsid w:val="007F2596"/>
    <w:rsid w:val="008023DF"/>
    <w:rsid w:val="00822A49"/>
    <w:rsid w:val="00835AF2"/>
    <w:rsid w:val="00846D32"/>
    <w:rsid w:val="00852F85"/>
    <w:rsid w:val="00854545"/>
    <w:rsid w:val="0085739C"/>
    <w:rsid w:val="008A5F8D"/>
    <w:rsid w:val="008B0930"/>
    <w:rsid w:val="008B0D1C"/>
    <w:rsid w:val="008B35F2"/>
    <w:rsid w:val="008C0E11"/>
    <w:rsid w:val="008C581A"/>
    <w:rsid w:val="008D1BBB"/>
    <w:rsid w:val="008E072D"/>
    <w:rsid w:val="009075A9"/>
    <w:rsid w:val="00911725"/>
    <w:rsid w:val="00911EDF"/>
    <w:rsid w:val="009134E7"/>
    <w:rsid w:val="009249C2"/>
    <w:rsid w:val="00925CEE"/>
    <w:rsid w:val="00934404"/>
    <w:rsid w:val="00942B74"/>
    <w:rsid w:val="00961319"/>
    <w:rsid w:val="00976C62"/>
    <w:rsid w:val="00976F6C"/>
    <w:rsid w:val="00984A99"/>
    <w:rsid w:val="009A10E4"/>
    <w:rsid w:val="009A2B42"/>
    <w:rsid w:val="009C5B21"/>
    <w:rsid w:val="009D0F24"/>
    <w:rsid w:val="009E6E1D"/>
    <w:rsid w:val="009F1919"/>
    <w:rsid w:val="009F7EDC"/>
    <w:rsid w:val="00A002DA"/>
    <w:rsid w:val="00A24B0C"/>
    <w:rsid w:val="00A3322D"/>
    <w:rsid w:val="00A36835"/>
    <w:rsid w:val="00A42DA2"/>
    <w:rsid w:val="00A52A2C"/>
    <w:rsid w:val="00A727C2"/>
    <w:rsid w:val="00A81377"/>
    <w:rsid w:val="00A91648"/>
    <w:rsid w:val="00AA406D"/>
    <w:rsid w:val="00AB347E"/>
    <w:rsid w:val="00AB43BB"/>
    <w:rsid w:val="00AD2EFA"/>
    <w:rsid w:val="00AD3302"/>
    <w:rsid w:val="00AD4702"/>
    <w:rsid w:val="00AD57BE"/>
    <w:rsid w:val="00AF3D90"/>
    <w:rsid w:val="00B00A7F"/>
    <w:rsid w:val="00B02A37"/>
    <w:rsid w:val="00B10905"/>
    <w:rsid w:val="00B11BF6"/>
    <w:rsid w:val="00B229C1"/>
    <w:rsid w:val="00B26078"/>
    <w:rsid w:val="00B6318E"/>
    <w:rsid w:val="00B72B83"/>
    <w:rsid w:val="00B80C2C"/>
    <w:rsid w:val="00B846C5"/>
    <w:rsid w:val="00B90C92"/>
    <w:rsid w:val="00B9286B"/>
    <w:rsid w:val="00B96FEA"/>
    <w:rsid w:val="00BA0C5A"/>
    <w:rsid w:val="00BA322B"/>
    <w:rsid w:val="00BA3537"/>
    <w:rsid w:val="00BA6CB5"/>
    <w:rsid w:val="00BB7B9B"/>
    <w:rsid w:val="00BC0602"/>
    <w:rsid w:val="00BC48BC"/>
    <w:rsid w:val="00BE1041"/>
    <w:rsid w:val="00BE7230"/>
    <w:rsid w:val="00BF19A3"/>
    <w:rsid w:val="00BF1BF1"/>
    <w:rsid w:val="00BF1DD2"/>
    <w:rsid w:val="00C028EC"/>
    <w:rsid w:val="00C02B9D"/>
    <w:rsid w:val="00C240CC"/>
    <w:rsid w:val="00C300DA"/>
    <w:rsid w:val="00C426C5"/>
    <w:rsid w:val="00C4340F"/>
    <w:rsid w:val="00C814E1"/>
    <w:rsid w:val="00C838AD"/>
    <w:rsid w:val="00C92D58"/>
    <w:rsid w:val="00C96A31"/>
    <w:rsid w:val="00CA14A6"/>
    <w:rsid w:val="00CB521D"/>
    <w:rsid w:val="00CC0780"/>
    <w:rsid w:val="00CC1CD6"/>
    <w:rsid w:val="00CC1EB4"/>
    <w:rsid w:val="00CC5860"/>
    <w:rsid w:val="00D16E3A"/>
    <w:rsid w:val="00D24BEB"/>
    <w:rsid w:val="00D27E4C"/>
    <w:rsid w:val="00D44587"/>
    <w:rsid w:val="00D478E8"/>
    <w:rsid w:val="00D646BF"/>
    <w:rsid w:val="00D73A74"/>
    <w:rsid w:val="00D75DDB"/>
    <w:rsid w:val="00DB2515"/>
    <w:rsid w:val="00DB392D"/>
    <w:rsid w:val="00DB75A7"/>
    <w:rsid w:val="00DC24D3"/>
    <w:rsid w:val="00DC50B8"/>
    <w:rsid w:val="00DC77CC"/>
    <w:rsid w:val="00DD161D"/>
    <w:rsid w:val="00DD2F9F"/>
    <w:rsid w:val="00DD4EA5"/>
    <w:rsid w:val="00DE1AC8"/>
    <w:rsid w:val="00DE571C"/>
    <w:rsid w:val="00E01BD1"/>
    <w:rsid w:val="00E027AD"/>
    <w:rsid w:val="00E16AFE"/>
    <w:rsid w:val="00E34385"/>
    <w:rsid w:val="00E40851"/>
    <w:rsid w:val="00E50AEF"/>
    <w:rsid w:val="00E53148"/>
    <w:rsid w:val="00E5340A"/>
    <w:rsid w:val="00E636EA"/>
    <w:rsid w:val="00E63D0D"/>
    <w:rsid w:val="00E87CC7"/>
    <w:rsid w:val="00E92BFE"/>
    <w:rsid w:val="00E93A57"/>
    <w:rsid w:val="00EA26AA"/>
    <w:rsid w:val="00EA7EBD"/>
    <w:rsid w:val="00EC28F8"/>
    <w:rsid w:val="00EC4EF1"/>
    <w:rsid w:val="00ED190E"/>
    <w:rsid w:val="00ED3A68"/>
    <w:rsid w:val="00ED7D95"/>
    <w:rsid w:val="00EE1FDA"/>
    <w:rsid w:val="00F02900"/>
    <w:rsid w:val="00F0604B"/>
    <w:rsid w:val="00F20C52"/>
    <w:rsid w:val="00F2342F"/>
    <w:rsid w:val="00F44F3C"/>
    <w:rsid w:val="00F6777B"/>
    <w:rsid w:val="00F962FC"/>
    <w:rsid w:val="00FA4638"/>
    <w:rsid w:val="00FC28CB"/>
    <w:rsid w:val="00FC3196"/>
    <w:rsid w:val="00FD3A26"/>
    <w:rsid w:val="00FD7BD1"/>
    <w:rsid w:val="00FE0DCB"/>
    <w:rsid w:val="00FE33FF"/>
    <w:rsid w:val="00FE6BF0"/>
    <w:rsid w:val="00FF12B1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79F02"/>
  <w15:docId w15:val="{22E9C318-49A9-493C-8BB8-071A6B0A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42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D73A7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TuTo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ss.gob.mx/imss-bienesta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dicosespecialistas.gob.m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MuTY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3A3F-B25C-4030-B9F8-3A2D05BAB8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2022-10-11T16:06:00Z</dcterms:created>
  <dcterms:modified xsi:type="dcterms:W3CDTF">2022-10-11T16:06:00Z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