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C7" w:rsidRPr="00E12A78" w:rsidRDefault="00B06AC7" w:rsidP="007821C3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B06AC7" w:rsidRPr="00E12A78" w:rsidRDefault="00B06AC7" w:rsidP="007821C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E12A78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122895" w:rsidRPr="00E12A7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12A78">
        <w:rPr>
          <w:rFonts w:ascii="Montserrat Light" w:eastAsia="Batang" w:hAnsi="Montserrat Light" w:cs="Arial"/>
          <w:sz w:val="24"/>
          <w:szCs w:val="24"/>
        </w:rPr>
        <w:t xml:space="preserve">martes 28 </w:t>
      </w:r>
      <w:r w:rsidR="0098015E" w:rsidRPr="00E12A78">
        <w:rPr>
          <w:rFonts w:ascii="Montserrat Light" w:eastAsia="Batang" w:hAnsi="Montserrat Light" w:cs="Arial"/>
          <w:sz w:val="24"/>
          <w:szCs w:val="24"/>
        </w:rPr>
        <w:t>ju</w:t>
      </w:r>
      <w:r w:rsidR="005D0DCC" w:rsidRPr="00E12A78">
        <w:rPr>
          <w:rFonts w:ascii="Montserrat Light" w:eastAsia="Batang" w:hAnsi="Montserrat Light" w:cs="Arial"/>
          <w:sz w:val="24"/>
          <w:szCs w:val="24"/>
        </w:rPr>
        <w:t>l</w:t>
      </w:r>
      <w:r w:rsidR="0098015E" w:rsidRPr="00E12A78">
        <w:rPr>
          <w:rFonts w:ascii="Montserrat Light" w:eastAsia="Batang" w:hAnsi="Montserrat Light" w:cs="Arial"/>
          <w:sz w:val="24"/>
          <w:szCs w:val="24"/>
        </w:rPr>
        <w:t>io</w:t>
      </w:r>
      <w:r w:rsidRPr="00E12A78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B06AC7" w:rsidRPr="00E12A78" w:rsidRDefault="00B06AC7" w:rsidP="007821C3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 w:rsidRPr="00E12A78">
        <w:rPr>
          <w:rFonts w:ascii="Montserrat Light" w:hAnsi="Montserrat Light"/>
          <w:color w:val="000000"/>
        </w:rPr>
        <w:t xml:space="preserve">No. </w:t>
      </w:r>
      <w:r w:rsidR="00E12A78">
        <w:rPr>
          <w:rFonts w:ascii="Montserrat Light" w:hAnsi="Montserrat Light"/>
          <w:color w:val="000000"/>
        </w:rPr>
        <w:t>512</w:t>
      </w:r>
      <w:r w:rsidRPr="00E12A78">
        <w:rPr>
          <w:rFonts w:ascii="Montserrat Light" w:hAnsi="Montserrat Light"/>
          <w:color w:val="000000"/>
        </w:rPr>
        <w:t>/2020</w:t>
      </w:r>
    </w:p>
    <w:p w:rsidR="0098015E" w:rsidRPr="00E12A78" w:rsidRDefault="00B06AC7" w:rsidP="007821C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E12A78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7821C3" w:rsidRPr="00E12A78" w:rsidRDefault="007821C3" w:rsidP="007821C3">
      <w:pPr>
        <w:spacing w:after="0" w:line="240" w:lineRule="atLeast"/>
        <w:jc w:val="center"/>
        <w:rPr>
          <w:rFonts w:ascii="Montserrat Light" w:hAnsi="Montserrat Light"/>
          <w:sz w:val="28"/>
          <w:szCs w:val="28"/>
        </w:rPr>
      </w:pPr>
      <w:bookmarkStart w:id="0" w:name="_GoBack"/>
      <w:bookmarkEnd w:id="0"/>
    </w:p>
    <w:p w:rsidR="007821C3" w:rsidRPr="00E12A78" w:rsidRDefault="00E12A78" w:rsidP="007821C3">
      <w:pPr>
        <w:spacing w:after="0" w:line="240" w:lineRule="atLeast"/>
        <w:jc w:val="center"/>
        <w:rPr>
          <w:rFonts w:ascii="Montserrat Light" w:hAnsi="Montserrat Light"/>
          <w:b/>
          <w:sz w:val="28"/>
          <w:szCs w:val="28"/>
        </w:rPr>
      </w:pPr>
      <w:r w:rsidRPr="00E12A78">
        <w:rPr>
          <w:rFonts w:ascii="Montserrat Light" w:hAnsi="Montserrat Light"/>
          <w:b/>
          <w:sz w:val="28"/>
          <w:szCs w:val="28"/>
        </w:rPr>
        <w:t>Pacientes con enfermedades reumáticas en confinamiento deben implementar programas de ejercicio para mejorar su movilidad</w:t>
      </w:r>
    </w:p>
    <w:p w:rsidR="00E12A78" w:rsidRPr="00E12A78" w:rsidRDefault="00E12A78" w:rsidP="007821C3">
      <w:pPr>
        <w:spacing w:after="0" w:line="240" w:lineRule="atLeast"/>
        <w:jc w:val="center"/>
        <w:rPr>
          <w:rFonts w:ascii="Montserrat Light" w:hAnsi="Montserrat Light"/>
          <w:sz w:val="24"/>
          <w:szCs w:val="28"/>
        </w:rPr>
      </w:pPr>
    </w:p>
    <w:p w:rsidR="001553E3" w:rsidRPr="00E12A78" w:rsidRDefault="00E12A78" w:rsidP="007821C3">
      <w:pPr>
        <w:numPr>
          <w:ilvl w:val="0"/>
          <w:numId w:val="15"/>
        </w:numPr>
        <w:spacing w:after="0" w:line="240" w:lineRule="atLeast"/>
        <w:jc w:val="both"/>
        <w:rPr>
          <w:rFonts w:ascii="Montserrat Light" w:eastAsiaTheme="minorHAnsi" w:hAnsi="Montserrat Light" w:cs="Arial"/>
          <w:b/>
        </w:rPr>
      </w:pPr>
      <w:r>
        <w:rPr>
          <w:rFonts w:ascii="Montserrat Light" w:eastAsiaTheme="minorHAnsi" w:hAnsi="Montserrat Light" w:cs="Arial"/>
          <w:b/>
        </w:rPr>
        <w:t>D</w:t>
      </w:r>
      <w:r w:rsidR="001553E3" w:rsidRPr="00E12A78">
        <w:rPr>
          <w:rFonts w:ascii="Montserrat Light" w:eastAsiaTheme="minorHAnsi" w:hAnsi="Montserrat Light" w:cs="Arial"/>
          <w:b/>
        </w:rPr>
        <w:t>eben realizar actividad física por lo menos de tres a cinco minutos</w:t>
      </w:r>
      <w:r w:rsidR="00324038" w:rsidRPr="00E12A78">
        <w:rPr>
          <w:rFonts w:ascii="Montserrat Light" w:eastAsiaTheme="minorHAnsi" w:hAnsi="Montserrat Light" w:cs="Arial"/>
          <w:b/>
        </w:rPr>
        <w:t xml:space="preserve"> </w:t>
      </w:r>
      <w:r w:rsidR="001553E3" w:rsidRPr="00E12A78">
        <w:rPr>
          <w:rFonts w:ascii="Montserrat Light" w:eastAsiaTheme="minorHAnsi" w:hAnsi="Montserrat Light" w:cs="Arial"/>
          <w:b/>
        </w:rPr>
        <w:t>dos veces al día.</w:t>
      </w:r>
    </w:p>
    <w:p w:rsidR="007821C3" w:rsidRPr="00E12A78" w:rsidRDefault="007821C3" w:rsidP="007821C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C467D3" w:rsidRPr="00E12A78" w:rsidRDefault="00C467D3" w:rsidP="00C467D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 xml:space="preserve">Las personas con padecimientos de </w:t>
      </w:r>
      <w:r w:rsidR="001553E3" w:rsidRPr="00E12A78">
        <w:rPr>
          <w:rFonts w:ascii="Montserrat Light" w:hAnsi="Montserrat Light"/>
          <w:bCs/>
          <w:sz w:val="24"/>
          <w:szCs w:val="24"/>
        </w:rPr>
        <w:t xml:space="preserve">artritis reumatoide </w:t>
      </w:r>
      <w:r w:rsidRPr="00E12A78">
        <w:rPr>
          <w:rFonts w:ascii="Montserrat Light" w:hAnsi="Montserrat Light"/>
          <w:bCs/>
          <w:sz w:val="24"/>
          <w:szCs w:val="24"/>
        </w:rPr>
        <w:t>que han dejado de asistir a sus terapias de rehabilitación por la emergencia sanitaria de COVID-19, deben implementar en sus casas un programa de ejercicios para mejorar la movilidad, prevenir la deformidad y disminuir el impacto de la enfermedad en la vida diaria.</w:t>
      </w:r>
    </w:p>
    <w:p w:rsidR="00C467D3" w:rsidRPr="00E12A78" w:rsidRDefault="00C467D3" w:rsidP="00C467D3">
      <w:pPr>
        <w:spacing w:after="0" w:line="240" w:lineRule="atLeast"/>
        <w:jc w:val="both"/>
        <w:rPr>
          <w:rFonts w:ascii="Montserrat Light" w:hAnsi="Montserrat Light"/>
          <w:b/>
          <w:bCs/>
          <w:sz w:val="24"/>
          <w:szCs w:val="24"/>
          <w:u w:val="single"/>
        </w:rPr>
      </w:pPr>
    </w:p>
    <w:p w:rsidR="00E12A78" w:rsidRPr="00E12A78" w:rsidRDefault="00C467D3" w:rsidP="00C467D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>En este sentido, el doctor Paul Gonzalo Vázquez Patrón, Coordinador Clínico de Educación en Salud de la Unidad de Medicina Familiar con Unidad de Medicina Ambulatoria (UMF/UMAA) No. 161</w:t>
      </w:r>
      <w:r w:rsidR="00E12A78" w:rsidRPr="00E12A78">
        <w:rPr>
          <w:rFonts w:ascii="Montserrat Light" w:hAnsi="Montserrat Light"/>
          <w:bCs/>
          <w:sz w:val="24"/>
          <w:szCs w:val="24"/>
        </w:rPr>
        <w:t>, señaló que “e</w:t>
      </w:r>
      <w:r w:rsidRPr="00E12A78">
        <w:rPr>
          <w:rFonts w:ascii="Montserrat Light" w:hAnsi="Montserrat Light"/>
          <w:bCs/>
          <w:sz w:val="24"/>
          <w:szCs w:val="24"/>
        </w:rPr>
        <w:t>s muy importante que realicen actividad física por lo menos de tres a cinco minutos dos veces al día</w:t>
      </w:r>
      <w:r w:rsidR="00E12A78" w:rsidRPr="00E12A78">
        <w:rPr>
          <w:rFonts w:ascii="Montserrat Light" w:hAnsi="Montserrat Light"/>
          <w:bCs/>
          <w:sz w:val="24"/>
          <w:szCs w:val="24"/>
        </w:rPr>
        <w:t>”.</w:t>
      </w:r>
    </w:p>
    <w:p w:rsidR="00E12A78" w:rsidRPr="00E12A78" w:rsidRDefault="00E12A78" w:rsidP="00C467D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C467D3" w:rsidRPr="00E12A78" w:rsidRDefault="00E12A78" w:rsidP="00C467D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 xml:space="preserve">Agregó que se debe ir aumentando </w:t>
      </w:r>
      <w:r w:rsidR="00C467D3" w:rsidRPr="00E12A78">
        <w:rPr>
          <w:rFonts w:ascii="Montserrat Light" w:hAnsi="Montserrat Light"/>
          <w:bCs/>
          <w:sz w:val="24"/>
          <w:szCs w:val="24"/>
        </w:rPr>
        <w:t>la cantidad de ejercicio poco a poco para darle al cuerpo tiempo para adaptarse”</w:t>
      </w:r>
      <w:r w:rsidRPr="00E12A78">
        <w:rPr>
          <w:rFonts w:ascii="Montserrat Light" w:hAnsi="Montserrat Light"/>
          <w:bCs/>
          <w:sz w:val="24"/>
          <w:szCs w:val="24"/>
        </w:rPr>
        <w:t>.</w:t>
      </w:r>
    </w:p>
    <w:p w:rsidR="00C467D3" w:rsidRPr="00E12A78" w:rsidRDefault="00C467D3" w:rsidP="00C467D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>Indicó que el ejercicio mejora y recupera la movilidad, aumenta la fuerza y la resistencia muscular, dando  fuerza y resistencia al hueso.</w:t>
      </w: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>“Ahora con la presencia de la pandemia de COVID-19 la gran mayoría de pacientes que la padece se encuentran en confinamiento de sus casas, por lo que no han podido acudir a sus terapias de rehabilitación, permaneciendo sin actividad alguna”, expuso el especialista.</w:t>
      </w: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>Vázquez Patrón sugirió que para la protección articular no es bueno permanecer en la misma posición durante periodos prolongados, se deben de utilizar las articulaciones más grandes y fuertes para desarrollar las labores.</w:t>
      </w: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 xml:space="preserve">“Es muy importante adoptar una postura adecuada, evitar jalar, rasgar, torcer o exprimir, y es muy importante utilizar herramientas que le permitan disminuir el </w:t>
      </w:r>
      <w:r w:rsidRPr="00E12A78">
        <w:rPr>
          <w:rFonts w:ascii="Montserrat Light" w:hAnsi="Montserrat Light"/>
          <w:bCs/>
          <w:sz w:val="24"/>
          <w:szCs w:val="24"/>
        </w:rPr>
        <w:lastRenderedPageBreak/>
        <w:t>esfuerzo requerido para realizar actividades que demanden alta carga articular”, subrayó.</w:t>
      </w: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>Recomendó evitar apoyarse con aditamentos como carros de supermercado, andaderas, marchas innecesarias y prolongadas por terreno irregular, subir y bajar escaleras innecesariamente, realizar gestos de fuerza con las manos como abrir latas o frascos con tapas.</w:t>
      </w: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>“Además es muy importante usar zapatos con buena amortiguación de suela y de tacones no mayores a cinco centímetros, por ejemplo blandos, de altura media y con cámara de aire.</w:t>
      </w:r>
    </w:p>
    <w:p w:rsidR="00E12A78" w:rsidRPr="00E12A78" w:rsidRDefault="00E12A78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C467D3" w:rsidRPr="00E12A78" w:rsidRDefault="00E12A78" w:rsidP="00C467D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 xml:space="preserve">El doctor Paul Gonzalo Vázquez Patrón comentó </w:t>
      </w:r>
      <w:r w:rsidR="00C467D3" w:rsidRPr="00E12A78">
        <w:rPr>
          <w:rFonts w:ascii="Montserrat Light" w:hAnsi="Montserrat Light"/>
          <w:bCs/>
          <w:sz w:val="24"/>
          <w:szCs w:val="24"/>
        </w:rPr>
        <w:t>que los síntomas más frecuentes son fatiga, dolor, sensibilidad en la zona afectada, calor y enrojecimiento en las articulaciones, nódulos bajo la piel de los brazos y rigidez matutina.</w:t>
      </w:r>
    </w:p>
    <w:p w:rsidR="00C467D3" w:rsidRPr="00E12A78" w:rsidRDefault="00C467D3" w:rsidP="00C467D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7821C3" w:rsidRPr="00E12A78" w:rsidRDefault="00C467D3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E12A78">
        <w:rPr>
          <w:rFonts w:ascii="Montserrat Light" w:hAnsi="Montserrat Light"/>
          <w:bCs/>
          <w:sz w:val="24"/>
          <w:szCs w:val="24"/>
        </w:rPr>
        <w:t>“Los síntomas de artritis como dolor, rigidez y  fatiga pueden ir y venir, haber días buenos y malos, lo importante es  modificar la actividad física para poder permanecer lo más activo posible sin que empeoren su estado”, explicó</w:t>
      </w:r>
      <w:r w:rsidR="00E12A78" w:rsidRPr="00E12A78">
        <w:rPr>
          <w:rFonts w:ascii="Montserrat Light" w:hAnsi="Montserrat Light"/>
          <w:bCs/>
          <w:sz w:val="24"/>
          <w:szCs w:val="24"/>
        </w:rPr>
        <w:t>.</w:t>
      </w:r>
    </w:p>
    <w:p w:rsidR="00407B8A" w:rsidRPr="00E12A78" w:rsidRDefault="00407B8A" w:rsidP="007821C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A75B4C" w:rsidRPr="00E12A78" w:rsidRDefault="00E12A78" w:rsidP="007821C3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"/>
        </w:rPr>
      </w:pPr>
      <w:r w:rsidRPr="00E12A78">
        <w:rPr>
          <w:rFonts w:ascii="Montserrat Light" w:hAnsi="Montserrat Light"/>
          <w:b/>
          <w:sz w:val="24"/>
          <w:szCs w:val="24"/>
          <w:lang w:val="es-ES"/>
        </w:rPr>
        <w:t>--</w:t>
      </w:r>
      <w:r w:rsidR="000B0B40" w:rsidRPr="00E12A78">
        <w:rPr>
          <w:rFonts w:ascii="Montserrat Light" w:hAnsi="Montserrat Light"/>
          <w:b/>
          <w:sz w:val="24"/>
          <w:szCs w:val="24"/>
          <w:lang w:val="es-ES"/>
        </w:rPr>
        <w:t>-o0o-</w:t>
      </w:r>
      <w:r w:rsidRPr="00E12A78">
        <w:rPr>
          <w:rFonts w:ascii="Montserrat Light" w:hAnsi="Montserrat Light"/>
          <w:b/>
          <w:sz w:val="24"/>
          <w:szCs w:val="24"/>
          <w:lang w:val="es-ES"/>
        </w:rPr>
        <w:t>--</w:t>
      </w:r>
    </w:p>
    <w:sectPr w:rsidR="00A75B4C" w:rsidRPr="00E12A78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FE1" w:rsidRDefault="007E2FE1">
      <w:pPr>
        <w:spacing w:after="0" w:line="240" w:lineRule="auto"/>
      </w:pPr>
      <w:r>
        <w:separator/>
      </w:r>
    </w:p>
  </w:endnote>
  <w:endnote w:type="continuationSeparator" w:id="0">
    <w:p w:rsidR="007E2FE1" w:rsidRDefault="007E2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FE1" w:rsidRDefault="007E2FE1">
      <w:pPr>
        <w:spacing w:after="0" w:line="240" w:lineRule="auto"/>
      </w:pPr>
      <w:r>
        <w:separator/>
      </w:r>
    </w:p>
  </w:footnote>
  <w:footnote w:type="continuationSeparator" w:id="0">
    <w:p w:rsidR="007E2FE1" w:rsidRDefault="007E2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4B1"/>
    <w:multiLevelType w:val="hybridMultilevel"/>
    <w:tmpl w:val="997E1E88"/>
    <w:lvl w:ilvl="0" w:tplc="9F68D768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E3414"/>
    <w:multiLevelType w:val="hybridMultilevel"/>
    <w:tmpl w:val="0E262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0CD1E92"/>
    <w:multiLevelType w:val="hybridMultilevel"/>
    <w:tmpl w:val="F1CCC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D7892"/>
    <w:multiLevelType w:val="hybridMultilevel"/>
    <w:tmpl w:val="7AE65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F3B4D"/>
    <w:multiLevelType w:val="hybridMultilevel"/>
    <w:tmpl w:val="63DC8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03E68"/>
    <w:multiLevelType w:val="hybridMultilevel"/>
    <w:tmpl w:val="06343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0">
    <w:nsid w:val="6AF61F27"/>
    <w:multiLevelType w:val="hybridMultilevel"/>
    <w:tmpl w:val="344A6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380118"/>
    <w:multiLevelType w:val="hybridMultilevel"/>
    <w:tmpl w:val="3DE6F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67FC0"/>
    <w:multiLevelType w:val="hybridMultilevel"/>
    <w:tmpl w:val="E5CA3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0A08F1"/>
    <w:multiLevelType w:val="hybridMultilevel"/>
    <w:tmpl w:val="8A4E6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1"/>
  </w:num>
  <w:num w:numId="5">
    <w:abstractNumId w:val="7"/>
  </w:num>
  <w:num w:numId="6">
    <w:abstractNumId w:val="13"/>
  </w:num>
  <w:num w:numId="7">
    <w:abstractNumId w:val="6"/>
  </w:num>
  <w:num w:numId="8">
    <w:abstractNumId w:val="1"/>
  </w:num>
  <w:num w:numId="9">
    <w:abstractNumId w:val="14"/>
  </w:num>
  <w:num w:numId="10">
    <w:abstractNumId w:val="0"/>
  </w:num>
  <w:num w:numId="11">
    <w:abstractNumId w:val="3"/>
  </w:num>
  <w:num w:numId="12">
    <w:abstractNumId w:val="5"/>
  </w:num>
  <w:num w:numId="13">
    <w:abstractNumId w:val="4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02FF1"/>
    <w:rsid w:val="00014F5E"/>
    <w:rsid w:val="00033D21"/>
    <w:rsid w:val="00034375"/>
    <w:rsid w:val="00052FAD"/>
    <w:rsid w:val="00062B70"/>
    <w:rsid w:val="0008763E"/>
    <w:rsid w:val="000B0B40"/>
    <w:rsid w:val="000C6D1F"/>
    <w:rsid w:val="000F3896"/>
    <w:rsid w:val="00122895"/>
    <w:rsid w:val="00153D66"/>
    <w:rsid w:val="001553E3"/>
    <w:rsid w:val="001A242A"/>
    <w:rsid w:val="001B5218"/>
    <w:rsid w:val="0023459F"/>
    <w:rsid w:val="00257BA8"/>
    <w:rsid w:val="00264BB0"/>
    <w:rsid w:val="002E19E5"/>
    <w:rsid w:val="002F684C"/>
    <w:rsid w:val="00324038"/>
    <w:rsid w:val="003332E6"/>
    <w:rsid w:val="00341BBB"/>
    <w:rsid w:val="00407B8A"/>
    <w:rsid w:val="0041011D"/>
    <w:rsid w:val="00475593"/>
    <w:rsid w:val="00485974"/>
    <w:rsid w:val="005054CD"/>
    <w:rsid w:val="00525112"/>
    <w:rsid w:val="00570D85"/>
    <w:rsid w:val="00595A06"/>
    <w:rsid w:val="005D0DCC"/>
    <w:rsid w:val="005E1AEF"/>
    <w:rsid w:val="005F35B2"/>
    <w:rsid w:val="00615A81"/>
    <w:rsid w:val="00642196"/>
    <w:rsid w:val="00646C65"/>
    <w:rsid w:val="00650148"/>
    <w:rsid w:val="006B6A42"/>
    <w:rsid w:val="006D7850"/>
    <w:rsid w:val="00726932"/>
    <w:rsid w:val="00752486"/>
    <w:rsid w:val="00776E39"/>
    <w:rsid w:val="007821C3"/>
    <w:rsid w:val="007927D3"/>
    <w:rsid w:val="007E2FE1"/>
    <w:rsid w:val="007F2B87"/>
    <w:rsid w:val="0082091F"/>
    <w:rsid w:val="00844120"/>
    <w:rsid w:val="0084569F"/>
    <w:rsid w:val="008538C5"/>
    <w:rsid w:val="00885DCB"/>
    <w:rsid w:val="008B497E"/>
    <w:rsid w:val="008E34C9"/>
    <w:rsid w:val="00931811"/>
    <w:rsid w:val="00944732"/>
    <w:rsid w:val="0098015E"/>
    <w:rsid w:val="00980DA0"/>
    <w:rsid w:val="0099115C"/>
    <w:rsid w:val="009B3A1C"/>
    <w:rsid w:val="009D0C90"/>
    <w:rsid w:val="009F252C"/>
    <w:rsid w:val="00A14A85"/>
    <w:rsid w:val="00A216CE"/>
    <w:rsid w:val="00A45478"/>
    <w:rsid w:val="00A75B4C"/>
    <w:rsid w:val="00AA13C2"/>
    <w:rsid w:val="00AC5A19"/>
    <w:rsid w:val="00AE33B6"/>
    <w:rsid w:val="00B06AC7"/>
    <w:rsid w:val="00B56FB0"/>
    <w:rsid w:val="00BC4D0F"/>
    <w:rsid w:val="00BC5D10"/>
    <w:rsid w:val="00C0214F"/>
    <w:rsid w:val="00C25CCF"/>
    <w:rsid w:val="00C467D3"/>
    <w:rsid w:val="00C952F4"/>
    <w:rsid w:val="00CA79C2"/>
    <w:rsid w:val="00CC222B"/>
    <w:rsid w:val="00CE6926"/>
    <w:rsid w:val="00D04EB2"/>
    <w:rsid w:val="00D37E5F"/>
    <w:rsid w:val="00D7163B"/>
    <w:rsid w:val="00D75D25"/>
    <w:rsid w:val="00D86AAD"/>
    <w:rsid w:val="00DA1EBB"/>
    <w:rsid w:val="00DB55CD"/>
    <w:rsid w:val="00DC7D59"/>
    <w:rsid w:val="00E12A78"/>
    <w:rsid w:val="00E712DE"/>
    <w:rsid w:val="00E74EC6"/>
    <w:rsid w:val="00EB1DA2"/>
    <w:rsid w:val="00EC3EB0"/>
    <w:rsid w:val="00EF722F"/>
    <w:rsid w:val="00F14D63"/>
    <w:rsid w:val="00F456D8"/>
    <w:rsid w:val="00F514B4"/>
    <w:rsid w:val="00F7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2511</Characters>
  <Application>Microsoft Office Word</Application>
  <DocSecurity>0</DocSecurity>
  <Lines>418</Lines>
  <Paragraphs>134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Sala de prensa IMSS</cp:lastModifiedBy>
  <cp:revision>2</cp:revision>
  <cp:lastPrinted>2020-07-28T15:14:00Z</cp:lastPrinted>
  <dcterms:created xsi:type="dcterms:W3CDTF">2020-07-28T15:19:00Z</dcterms:created>
  <dcterms:modified xsi:type="dcterms:W3CDTF">2020-07-28T15:19:00Z</dcterms:modified>
</cp:coreProperties>
</file>