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4C32C6">
      <w:pPr>
        <w:spacing w:after="0" w:line="240" w:lineRule="auto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4C32C6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7D4C36">
        <w:rPr>
          <w:rFonts w:ascii="Montserrat Light" w:eastAsia="Batang" w:hAnsi="Montserrat Light" w:cs="Arial"/>
          <w:sz w:val="24"/>
          <w:szCs w:val="24"/>
        </w:rPr>
        <w:t xml:space="preserve">martes </w:t>
      </w:r>
      <w:r w:rsidR="00AC21C5">
        <w:rPr>
          <w:rFonts w:ascii="Montserrat Light" w:eastAsia="Batang" w:hAnsi="Montserrat Light" w:cs="Arial"/>
          <w:sz w:val="24"/>
          <w:szCs w:val="24"/>
        </w:rPr>
        <w:t>19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550182">
        <w:rPr>
          <w:rFonts w:ascii="Montserrat Light" w:eastAsia="Batang" w:hAnsi="Montserrat Light" w:cs="Arial"/>
          <w:sz w:val="24"/>
          <w:szCs w:val="24"/>
        </w:rPr>
        <w:t xml:space="preserve">noviembre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A84B04" w:rsidRDefault="000E3B67" w:rsidP="004C32C6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C21C5">
        <w:rPr>
          <w:rFonts w:ascii="Montserrat Light" w:eastAsia="Batang" w:hAnsi="Montserrat Light" w:cs="Arial"/>
          <w:sz w:val="24"/>
          <w:szCs w:val="24"/>
        </w:rPr>
        <w:t>501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4C32C6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4C32C6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36331" w:rsidRDefault="00577D35" w:rsidP="004C32C6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Llegan al mundo</w:t>
      </w:r>
      <w:r w:rsidR="00881C2A">
        <w:rPr>
          <w:rFonts w:ascii="Montserrat Light" w:eastAsia="Batang" w:hAnsi="Montserrat Light" w:cs="Arial"/>
          <w:b/>
          <w:sz w:val="28"/>
          <w:szCs w:val="28"/>
        </w:rPr>
        <w:t>,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dona</w:t>
      </w:r>
      <w:r w:rsidR="00881C2A">
        <w:rPr>
          <w:rFonts w:ascii="Montserrat Light" w:eastAsia="Batang" w:hAnsi="Montserrat Light" w:cs="Arial"/>
          <w:b/>
          <w:sz w:val="28"/>
          <w:szCs w:val="28"/>
        </w:rPr>
        <w:t>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936331">
        <w:rPr>
          <w:rFonts w:ascii="Montserrat Light" w:eastAsia="Batang" w:hAnsi="Montserrat Light" w:cs="Arial"/>
          <w:b/>
          <w:sz w:val="28"/>
          <w:szCs w:val="28"/>
        </w:rPr>
        <w:t>sangre placentaria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881C2A">
        <w:rPr>
          <w:rFonts w:ascii="Montserrat Light" w:eastAsia="Batang" w:hAnsi="Montserrat Light" w:cs="Arial"/>
          <w:b/>
          <w:sz w:val="28"/>
          <w:szCs w:val="28"/>
        </w:rPr>
        <w:t>y salvan vidas</w:t>
      </w:r>
      <w:r w:rsidR="00AC21C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881C2A">
        <w:rPr>
          <w:rFonts w:ascii="Montserrat Light" w:eastAsia="Batang" w:hAnsi="Montserrat Light" w:cs="Arial"/>
          <w:b/>
          <w:sz w:val="28"/>
          <w:szCs w:val="28"/>
        </w:rPr>
        <w:t xml:space="preserve">al </w:t>
      </w:r>
      <w:r>
        <w:rPr>
          <w:rFonts w:ascii="Montserrat Light" w:eastAsia="Batang" w:hAnsi="Montserrat Light" w:cs="Arial"/>
          <w:b/>
          <w:sz w:val="28"/>
          <w:szCs w:val="28"/>
        </w:rPr>
        <w:t>cura</w:t>
      </w:r>
      <w:r w:rsidR="00881C2A">
        <w:rPr>
          <w:rFonts w:ascii="Montserrat Light" w:eastAsia="Batang" w:hAnsi="Montserrat Light" w:cs="Arial"/>
          <w:b/>
          <w:sz w:val="28"/>
          <w:szCs w:val="28"/>
        </w:rPr>
        <w:t>r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936331">
        <w:rPr>
          <w:rFonts w:ascii="Montserrat Light" w:eastAsia="Batang" w:hAnsi="Montserrat Light" w:cs="Arial"/>
          <w:b/>
          <w:sz w:val="28"/>
          <w:szCs w:val="28"/>
        </w:rPr>
        <w:t>cáncer hematológico</w:t>
      </w:r>
      <w:r w:rsidR="0072291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3289" w:rsidRPr="001A4715" w:rsidRDefault="00DF3289" w:rsidP="004C32C6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5F403D" w:rsidP="004C32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881C2A">
        <w:rPr>
          <w:rFonts w:ascii="Montserrat Light" w:eastAsia="Batang" w:hAnsi="Montserrat Light" w:cs="Arial"/>
          <w:b/>
        </w:rPr>
        <w:t xml:space="preserve">l </w:t>
      </w:r>
      <w:r>
        <w:rPr>
          <w:rFonts w:ascii="Montserrat Light" w:eastAsia="Batang" w:hAnsi="Montserrat Light" w:cs="Arial"/>
          <w:b/>
        </w:rPr>
        <w:t>componente</w:t>
      </w:r>
      <w:r w:rsidR="00881C2A">
        <w:rPr>
          <w:rFonts w:ascii="Montserrat Light" w:eastAsia="Batang" w:hAnsi="Montserrat Light" w:cs="Arial"/>
          <w:b/>
        </w:rPr>
        <w:t xml:space="preserve"> sanguíneo </w:t>
      </w:r>
      <w:r>
        <w:rPr>
          <w:rFonts w:ascii="Montserrat Light" w:eastAsia="Batang" w:hAnsi="Montserrat Light" w:cs="Arial"/>
          <w:b/>
        </w:rPr>
        <w:t xml:space="preserve">se utiliza </w:t>
      </w:r>
      <w:r w:rsidRPr="005F403D">
        <w:rPr>
          <w:rFonts w:ascii="Montserrat Light" w:eastAsia="Batang" w:hAnsi="Montserrat Light" w:cs="Arial"/>
          <w:b/>
        </w:rPr>
        <w:t xml:space="preserve">para la disposición de </w:t>
      </w:r>
      <w:r>
        <w:rPr>
          <w:rFonts w:ascii="Montserrat Light" w:eastAsia="Batang" w:hAnsi="Montserrat Light" w:cs="Arial"/>
          <w:b/>
        </w:rPr>
        <w:t>células progenitoras hematopoyéticas con fines de trasplante.</w:t>
      </w:r>
    </w:p>
    <w:p w:rsidR="00550182" w:rsidRPr="00915CD1" w:rsidRDefault="00550182" w:rsidP="004C32C6">
      <w:pPr>
        <w:pStyle w:val="Prrafodelista"/>
        <w:spacing w:after="0" w:line="240" w:lineRule="auto"/>
        <w:jc w:val="both"/>
        <w:rPr>
          <w:rFonts w:ascii="Montserrat Light" w:eastAsia="Batang" w:hAnsi="Montserrat Light" w:cs="Arial"/>
          <w:b/>
        </w:rPr>
      </w:pPr>
    </w:p>
    <w:p w:rsidR="00A436BE" w:rsidRDefault="005F403D" w:rsidP="004C32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A436BE">
        <w:rPr>
          <w:rFonts w:ascii="Montserrat Light" w:eastAsia="Batang" w:hAnsi="Montserrat Light" w:cs="Arial"/>
          <w:b/>
        </w:rPr>
        <w:t>l HGR 180 de Tlajomulco</w:t>
      </w:r>
      <w:r>
        <w:rPr>
          <w:rFonts w:ascii="Montserrat Light" w:eastAsia="Batang" w:hAnsi="Montserrat Light" w:cs="Arial"/>
          <w:b/>
        </w:rPr>
        <w:t xml:space="preserve"> es pionero en este programa</w:t>
      </w:r>
      <w:r w:rsidR="004C32C6">
        <w:rPr>
          <w:rFonts w:ascii="Montserrat Light" w:eastAsia="Batang" w:hAnsi="Montserrat Light" w:cs="Arial"/>
          <w:b/>
        </w:rPr>
        <w:t>,</w:t>
      </w:r>
      <w:r>
        <w:rPr>
          <w:rFonts w:ascii="Montserrat Light" w:eastAsia="Batang" w:hAnsi="Montserrat Light" w:cs="Arial"/>
          <w:b/>
        </w:rPr>
        <w:t xml:space="preserve"> con 734 mujeres evaluadas, </w:t>
      </w:r>
      <w:r w:rsidR="00A436BE">
        <w:rPr>
          <w:rFonts w:ascii="Montserrat Light" w:eastAsia="Batang" w:hAnsi="Montserrat Light" w:cs="Arial"/>
          <w:b/>
        </w:rPr>
        <w:t>169 donaciones</w:t>
      </w:r>
      <w:r>
        <w:rPr>
          <w:rFonts w:ascii="Montserrat Light" w:eastAsia="Batang" w:hAnsi="Montserrat Light" w:cs="Arial"/>
          <w:b/>
        </w:rPr>
        <w:t xml:space="preserve"> autorizadas </w:t>
      </w:r>
      <w:r w:rsidR="00A436BE">
        <w:rPr>
          <w:rFonts w:ascii="Montserrat Light" w:eastAsia="Batang" w:hAnsi="Montserrat Light" w:cs="Arial"/>
          <w:b/>
        </w:rPr>
        <w:t>y recolec</w:t>
      </w:r>
      <w:r>
        <w:rPr>
          <w:rFonts w:ascii="Montserrat Light" w:eastAsia="Batang" w:hAnsi="Montserrat Light" w:cs="Arial"/>
          <w:b/>
        </w:rPr>
        <w:t xml:space="preserve">ción de </w:t>
      </w:r>
      <w:r w:rsidR="00A436BE">
        <w:rPr>
          <w:rFonts w:ascii="Montserrat Light" w:eastAsia="Batang" w:hAnsi="Montserrat Light" w:cs="Arial"/>
          <w:b/>
        </w:rPr>
        <w:t>85 muestras.</w:t>
      </w:r>
    </w:p>
    <w:p w:rsidR="0093699B" w:rsidRDefault="0093699B" w:rsidP="004C32C6">
      <w:pPr>
        <w:pStyle w:val="Prrafodelista"/>
        <w:spacing w:after="0" w:line="240" w:lineRule="auto"/>
        <w:ind w:left="0"/>
        <w:jc w:val="both"/>
        <w:rPr>
          <w:rFonts w:ascii="Montserrat Light" w:eastAsia="Batang" w:hAnsi="Montserrat Light" w:cs="Arial"/>
        </w:rPr>
      </w:pPr>
    </w:p>
    <w:p w:rsidR="00A436BE" w:rsidRDefault="00A436BE" w:rsidP="004C32C6">
      <w:pPr>
        <w:pStyle w:val="Prrafodelista"/>
        <w:spacing w:after="0" w:line="240" w:lineRule="auto"/>
        <w:ind w:left="0"/>
        <w:jc w:val="both"/>
        <w:rPr>
          <w:rFonts w:ascii="Montserrat Light" w:eastAsia="Batang" w:hAnsi="Montserrat Light" w:cs="Arial"/>
        </w:rPr>
      </w:pPr>
    </w:p>
    <w:p w:rsidR="00D05ED3" w:rsidRDefault="004C32C6" w:rsidP="004C32C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resolver la demanda de atención por cáncer </w:t>
      </w:r>
      <w:r w:rsidR="00D05ED3">
        <w:rPr>
          <w:rFonts w:ascii="Montserrat Light" w:hAnsi="Montserrat Light"/>
          <w:sz w:val="24"/>
          <w:szCs w:val="24"/>
        </w:rPr>
        <w:t xml:space="preserve">de la sangre en niños, </w:t>
      </w:r>
      <w:r>
        <w:rPr>
          <w:rFonts w:ascii="Montserrat Light" w:hAnsi="Montserrat Light"/>
          <w:sz w:val="24"/>
          <w:szCs w:val="24"/>
        </w:rPr>
        <w:t>el Hospital General Regional</w:t>
      </w:r>
      <w:r w:rsidR="00D05ED3">
        <w:rPr>
          <w:rFonts w:ascii="Montserrat Light" w:hAnsi="Montserrat Light"/>
          <w:sz w:val="24"/>
          <w:szCs w:val="24"/>
        </w:rPr>
        <w:t xml:space="preserve"> (HGR)</w:t>
      </w:r>
      <w:r>
        <w:rPr>
          <w:rFonts w:ascii="Montserrat Light" w:hAnsi="Montserrat Light"/>
          <w:sz w:val="24"/>
          <w:szCs w:val="24"/>
        </w:rPr>
        <w:t xml:space="preserve"> 180 del Instituto Mexicano del Seguro Social (IMSS) en Tlajomulco, Jalisco, inició el Programa de </w:t>
      </w:r>
      <w:r w:rsidR="00D05ED3">
        <w:rPr>
          <w:rFonts w:ascii="Montserrat Light" w:hAnsi="Montserrat Light"/>
          <w:sz w:val="24"/>
          <w:szCs w:val="24"/>
        </w:rPr>
        <w:t xml:space="preserve">Donación </w:t>
      </w:r>
      <w:r w:rsidR="00D31443">
        <w:rPr>
          <w:rFonts w:ascii="Montserrat Light" w:hAnsi="Montserrat Light"/>
          <w:sz w:val="24"/>
          <w:szCs w:val="24"/>
        </w:rPr>
        <w:t>A</w:t>
      </w:r>
      <w:r w:rsidR="00D05ED3">
        <w:rPr>
          <w:rFonts w:ascii="Montserrat Light" w:hAnsi="Montserrat Light"/>
          <w:sz w:val="24"/>
          <w:szCs w:val="24"/>
        </w:rPr>
        <w:t xml:space="preserve">ltruista de </w:t>
      </w:r>
      <w:r w:rsidR="00D31443">
        <w:rPr>
          <w:rFonts w:ascii="Montserrat Light" w:hAnsi="Montserrat Light"/>
          <w:sz w:val="24"/>
          <w:szCs w:val="24"/>
        </w:rPr>
        <w:t>S</w:t>
      </w:r>
      <w:r w:rsidR="00D05ED3">
        <w:rPr>
          <w:rFonts w:ascii="Montserrat Light" w:hAnsi="Montserrat Light"/>
          <w:sz w:val="24"/>
          <w:szCs w:val="24"/>
        </w:rPr>
        <w:t xml:space="preserve">angre </w:t>
      </w:r>
      <w:r w:rsidR="00D31443">
        <w:rPr>
          <w:rFonts w:ascii="Montserrat Light" w:hAnsi="Montserrat Light"/>
          <w:sz w:val="24"/>
          <w:szCs w:val="24"/>
        </w:rPr>
        <w:t>P</w:t>
      </w:r>
      <w:r w:rsidR="00D05ED3">
        <w:rPr>
          <w:rFonts w:ascii="Montserrat Light" w:hAnsi="Montserrat Light"/>
          <w:sz w:val="24"/>
          <w:szCs w:val="24"/>
        </w:rPr>
        <w:t xml:space="preserve">lacentaria para curar </w:t>
      </w:r>
      <w:r w:rsidR="00D05ED3" w:rsidRPr="004C32C6">
        <w:rPr>
          <w:rFonts w:ascii="Montserrat Light" w:hAnsi="Montserrat Light"/>
          <w:sz w:val="24"/>
          <w:szCs w:val="24"/>
        </w:rPr>
        <w:t xml:space="preserve">leucemia, linfoma </w:t>
      </w:r>
      <w:r w:rsidR="00D05ED3">
        <w:rPr>
          <w:rFonts w:ascii="Montserrat Light" w:hAnsi="Montserrat Light"/>
          <w:sz w:val="24"/>
          <w:szCs w:val="24"/>
        </w:rPr>
        <w:t xml:space="preserve">o </w:t>
      </w:r>
      <w:r w:rsidR="00D05ED3" w:rsidRPr="004C32C6">
        <w:rPr>
          <w:rFonts w:ascii="Montserrat Light" w:hAnsi="Montserrat Light"/>
          <w:sz w:val="24"/>
          <w:szCs w:val="24"/>
        </w:rPr>
        <w:t>mieloma múltiple</w:t>
      </w:r>
      <w:r w:rsidR="006D6A8E">
        <w:rPr>
          <w:rFonts w:ascii="Montserrat Light" w:hAnsi="Montserrat Light"/>
          <w:sz w:val="24"/>
          <w:szCs w:val="24"/>
        </w:rPr>
        <w:t>, a través del trasplante de células progenitoras hematopoyéticas.</w:t>
      </w:r>
    </w:p>
    <w:p w:rsidR="00D05ED3" w:rsidRDefault="00D05ED3" w:rsidP="004C32C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32E11" w:rsidRDefault="00532E11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Este programa</w:t>
      </w:r>
      <w:r w:rsidR="00324653">
        <w:rPr>
          <w:rFonts w:ascii="Montserrat Light" w:hAnsi="Montserrat Light"/>
          <w:sz w:val="24"/>
          <w:szCs w:val="24"/>
        </w:rPr>
        <w:t xml:space="preserve"> </w:t>
      </w:r>
      <w:r w:rsidR="00370BF5">
        <w:rPr>
          <w:rFonts w:ascii="Montserrat Light" w:hAnsi="Montserrat Light"/>
          <w:sz w:val="24"/>
          <w:szCs w:val="24"/>
        </w:rPr>
        <w:t xml:space="preserve">cumplió su primer año de operaciones en Tlajomulco, con </w:t>
      </w:r>
      <w:r w:rsidR="001838DD">
        <w:rPr>
          <w:rFonts w:ascii="Montserrat Light" w:hAnsi="Montserrat Light"/>
          <w:sz w:val="24"/>
          <w:szCs w:val="24"/>
        </w:rPr>
        <w:t xml:space="preserve">la </w:t>
      </w:r>
      <w:r w:rsidR="00370BF5">
        <w:rPr>
          <w:rFonts w:ascii="Montserrat Light" w:hAnsi="Montserrat Light"/>
          <w:sz w:val="24"/>
          <w:szCs w:val="24"/>
        </w:rPr>
        <w:t>evalua</w:t>
      </w:r>
      <w:r w:rsidR="001838DD">
        <w:rPr>
          <w:rFonts w:ascii="Montserrat Light" w:hAnsi="Montserrat Light"/>
          <w:sz w:val="24"/>
          <w:szCs w:val="24"/>
        </w:rPr>
        <w:t>ción de</w:t>
      </w:r>
      <w:r w:rsidR="00370BF5">
        <w:rPr>
          <w:rFonts w:ascii="Montserrat Light" w:hAnsi="Montserrat Light"/>
          <w:sz w:val="24"/>
          <w:szCs w:val="24"/>
        </w:rPr>
        <w:t xml:space="preserve"> 734 pacientes, 169 donaciones </w:t>
      </w:r>
      <w:r w:rsidR="00324653">
        <w:rPr>
          <w:rFonts w:ascii="Montserrat Light" w:hAnsi="Montserrat Light"/>
          <w:sz w:val="24"/>
          <w:szCs w:val="24"/>
        </w:rPr>
        <w:t xml:space="preserve">autorizadas </w:t>
      </w:r>
      <w:r w:rsidR="00370BF5">
        <w:rPr>
          <w:rFonts w:ascii="Montserrat Light" w:hAnsi="Montserrat Light"/>
          <w:sz w:val="24"/>
          <w:szCs w:val="24"/>
        </w:rPr>
        <w:t>y</w:t>
      </w:r>
      <w:r w:rsidR="00324653">
        <w:rPr>
          <w:rFonts w:ascii="Montserrat Light" w:hAnsi="Montserrat Light"/>
          <w:sz w:val="24"/>
          <w:szCs w:val="24"/>
        </w:rPr>
        <w:t xml:space="preserve"> la </w:t>
      </w:r>
      <w:r w:rsidR="00370BF5">
        <w:rPr>
          <w:rFonts w:ascii="Montserrat Light" w:hAnsi="Montserrat Light"/>
          <w:sz w:val="24"/>
          <w:szCs w:val="24"/>
        </w:rPr>
        <w:t>recolec</w:t>
      </w:r>
      <w:r w:rsidR="00324653">
        <w:rPr>
          <w:rFonts w:ascii="Montserrat Light" w:hAnsi="Montserrat Light"/>
          <w:sz w:val="24"/>
          <w:szCs w:val="24"/>
        </w:rPr>
        <w:t>ción de</w:t>
      </w:r>
      <w:r w:rsidR="00370BF5">
        <w:rPr>
          <w:rFonts w:ascii="Montserrat Light" w:hAnsi="Montserrat Light"/>
          <w:sz w:val="24"/>
          <w:szCs w:val="24"/>
        </w:rPr>
        <w:t xml:space="preserve"> 85 muestras</w:t>
      </w:r>
      <w:r w:rsidR="00324653">
        <w:rPr>
          <w:rFonts w:ascii="Montserrat Light" w:hAnsi="Montserrat Light"/>
          <w:sz w:val="24"/>
          <w:szCs w:val="24"/>
        </w:rPr>
        <w:t xml:space="preserve">, apoyado por </w:t>
      </w:r>
      <w:r w:rsidR="00324653" w:rsidRPr="00532E11">
        <w:rPr>
          <w:rFonts w:ascii="Montserrat Light" w:hAnsi="Montserrat Light"/>
          <w:sz w:val="24"/>
          <w:szCs w:val="24"/>
        </w:rPr>
        <w:t>el Banco Central de Sangre del C</w:t>
      </w:r>
      <w:r w:rsidR="00324653">
        <w:rPr>
          <w:rFonts w:ascii="Montserrat Light" w:hAnsi="Montserrat Light"/>
          <w:sz w:val="24"/>
          <w:szCs w:val="24"/>
        </w:rPr>
        <w:t xml:space="preserve">MN </w:t>
      </w:r>
      <w:r w:rsidR="00324653" w:rsidRPr="00532E11">
        <w:rPr>
          <w:rFonts w:ascii="Montserrat Light" w:hAnsi="Montserrat Light"/>
          <w:sz w:val="24"/>
          <w:szCs w:val="24"/>
        </w:rPr>
        <w:t>La Raza y la Coordinación de Donación y Trasplantes</w:t>
      </w:r>
      <w:r w:rsidR="00324653">
        <w:rPr>
          <w:rFonts w:ascii="Montserrat Light" w:hAnsi="Montserrat Light"/>
          <w:sz w:val="24"/>
          <w:szCs w:val="24"/>
        </w:rPr>
        <w:t>.</w:t>
      </w:r>
    </w:p>
    <w:p w:rsidR="00532E11" w:rsidRDefault="00532E11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A2875" w:rsidRPr="00763F25" w:rsidRDefault="00BA2875" w:rsidP="00BA287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63F25">
        <w:rPr>
          <w:rFonts w:ascii="Montserrat Light" w:hAnsi="Montserrat Light"/>
          <w:sz w:val="24"/>
          <w:szCs w:val="24"/>
        </w:rPr>
        <w:t xml:space="preserve">Previa autorización de la madre, </w:t>
      </w:r>
      <w:r w:rsidR="00C60574" w:rsidRPr="00763F25">
        <w:rPr>
          <w:rFonts w:ascii="Montserrat Light" w:hAnsi="Montserrat Light"/>
          <w:sz w:val="24"/>
          <w:szCs w:val="24"/>
        </w:rPr>
        <w:t xml:space="preserve">en cuanto nace el bebé </w:t>
      </w:r>
      <w:r w:rsidR="00324653" w:rsidRPr="00763F25">
        <w:rPr>
          <w:rFonts w:ascii="Montserrat Light" w:hAnsi="Montserrat Light"/>
          <w:sz w:val="24"/>
          <w:szCs w:val="24"/>
        </w:rPr>
        <w:t>se recolecta la sangre</w:t>
      </w:r>
      <w:r w:rsidR="00324653">
        <w:rPr>
          <w:rFonts w:ascii="Montserrat Light" w:hAnsi="Montserrat Light"/>
          <w:sz w:val="24"/>
          <w:szCs w:val="24"/>
        </w:rPr>
        <w:t xml:space="preserve"> </w:t>
      </w:r>
      <w:r w:rsidRPr="00763F25">
        <w:rPr>
          <w:rFonts w:ascii="Montserrat Light" w:hAnsi="Montserrat Light"/>
          <w:sz w:val="24"/>
          <w:szCs w:val="24"/>
        </w:rPr>
        <w:t>a través del cordón umbilical</w:t>
      </w:r>
      <w:r w:rsidR="00705F62">
        <w:rPr>
          <w:rFonts w:ascii="Montserrat Light" w:hAnsi="Montserrat Light"/>
          <w:sz w:val="24"/>
          <w:szCs w:val="24"/>
        </w:rPr>
        <w:t xml:space="preserve">, que se </w:t>
      </w:r>
      <w:r w:rsidRPr="00763F25">
        <w:rPr>
          <w:rFonts w:ascii="Montserrat Light" w:hAnsi="Montserrat Light"/>
          <w:sz w:val="24"/>
          <w:szCs w:val="24"/>
        </w:rPr>
        <w:t xml:space="preserve">pinza </w:t>
      </w:r>
      <w:r w:rsidR="00705F62">
        <w:rPr>
          <w:rFonts w:ascii="Montserrat Light" w:hAnsi="Montserrat Light"/>
          <w:sz w:val="24"/>
          <w:szCs w:val="24"/>
        </w:rPr>
        <w:t xml:space="preserve">para </w:t>
      </w:r>
      <w:r w:rsidRPr="00763F25">
        <w:rPr>
          <w:rFonts w:ascii="Montserrat Light" w:hAnsi="Montserrat Light"/>
          <w:sz w:val="24"/>
          <w:szCs w:val="24"/>
        </w:rPr>
        <w:t>obtene</w:t>
      </w:r>
      <w:r w:rsidR="00705F62">
        <w:rPr>
          <w:rFonts w:ascii="Montserrat Light" w:hAnsi="Montserrat Light"/>
          <w:sz w:val="24"/>
          <w:szCs w:val="24"/>
        </w:rPr>
        <w:t>r</w:t>
      </w:r>
      <w:r w:rsidRPr="00763F25">
        <w:rPr>
          <w:rFonts w:ascii="Montserrat Light" w:hAnsi="Montserrat Light"/>
          <w:sz w:val="24"/>
          <w:szCs w:val="24"/>
        </w:rPr>
        <w:t xml:space="preserve"> el componente sanguíneo antes de retirar la placenta, explicó la doctora Ana Cecilia Grande Torres, Coordinadora Hospitalaria de Donación en Jalisco.</w:t>
      </w:r>
    </w:p>
    <w:p w:rsidR="00BA2875" w:rsidRDefault="00BA2875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A11C7" w:rsidRDefault="0050295E" w:rsidP="008A11C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="008A11C7">
        <w:rPr>
          <w:rFonts w:ascii="Montserrat Light" w:eastAsia="Batang" w:hAnsi="Montserrat Light" w:cs="Arial"/>
          <w:sz w:val="24"/>
          <w:szCs w:val="24"/>
        </w:rPr>
        <w:t xml:space="preserve">a incidencia de cáncer hematológico infantil en la entidad, </w:t>
      </w:r>
      <w:r w:rsidR="00E34A67">
        <w:rPr>
          <w:rFonts w:ascii="Montserrat Light" w:eastAsia="Batang" w:hAnsi="Montserrat Light" w:cs="Arial"/>
          <w:sz w:val="24"/>
          <w:szCs w:val="24"/>
        </w:rPr>
        <w:t xml:space="preserve">dijo la especialista, </w:t>
      </w:r>
      <w:r w:rsidR="008A11C7">
        <w:rPr>
          <w:rFonts w:ascii="Montserrat Light" w:eastAsia="Batang" w:hAnsi="Montserrat Light" w:cs="Arial"/>
          <w:sz w:val="24"/>
          <w:szCs w:val="24"/>
        </w:rPr>
        <w:t>con 50 casos nuevos cada año, motivó la b</w:t>
      </w:r>
      <w:r w:rsidR="00E34A67">
        <w:rPr>
          <w:rFonts w:ascii="Montserrat Light" w:eastAsia="Batang" w:hAnsi="Montserrat Light" w:cs="Arial"/>
          <w:sz w:val="24"/>
          <w:szCs w:val="24"/>
        </w:rPr>
        <w:t>ú</w:t>
      </w:r>
      <w:r w:rsidR="008A11C7">
        <w:rPr>
          <w:rFonts w:ascii="Montserrat Light" w:eastAsia="Batang" w:hAnsi="Montserrat Light" w:cs="Arial"/>
          <w:sz w:val="24"/>
          <w:szCs w:val="24"/>
        </w:rPr>
        <w:t>s</w:t>
      </w:r>
      <w:r w:rsidR="00E34A67">
        <w:rPr>
          <w:rFonts w:ascii="Montserrat Light" w:eastAsia="Batang" w:hAnsi="Montserrat Light" w:cs="Arial"/>
          <w:sz w:val="24"/>
          <w:szCs w:val="24"/>
        </w:rPr>
        <w:t>qued</w:t>
      </w:r>
      <w:r w:rsidR="008A11C7">
        <w:rPr>
          <w:rFonts w:ascii="Montserrat Light" w:eastAsia="Batang" w:hAnsi="Montserrat Light" w:cs="Arial"/>
          <w:sz w:val="24"/>
          <w:szCs w:val="24"/>
        </w:rPr>
        <w:t>a</w:t>
      </w:r>
      <w:r w:rsidR="00E34A67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8A11C7">
        <w:rPr>
          <w:rFonts w:ascii="Montserrat Light" w:hAnsi="Montserrat Light"/>
          <w:sz w:val="24"/>
          <w:szCs w:val="24"/>
        </w:rPr>
        <w:t>estrategias para una atención alternativa</w:t>
      </w:r>
      <w:r w:rsidR="00BA2875">
        <w:rPr>
          <w:rFonts w:ascii="Montserrat Light" w:hAnsi="Montserrat Light"/>
          <w:sz w:val="24"/>
          <w:szCs w:val="24"/>
        </w:rPr>
        <w:t>, a fin de contar con s</w:t>
      </w:r>
      <w:r w:rsidR="00BA2875" w:rsidRPr="00763F25">
        <w:rPr>
          <w:rFonts w:ascii="Montserrat Light" w:hAnsi="Montserrat Light"/>
          <w:sz w:val="24"/>
          <w:szCs w:val="24"/>
        </w:rPr>
        <w:t xml:space="preserve">angre </w:t>
      </w:r>
      <w:r w:rsidR="00BA2875">
        <w:rPr>
          <w:rFonts w:ascii="Montserrat Light" w:hAnsi="Montserrat Light"/>
          <w:sz w:val="24"/>
          <w:szCs w:val="24"/>
        </w:rPr>
        <w:t xml:space="preserve">de </w:t>
      </w:r>
      <w:r w:rsidR="00BA2875" w:rsidRPr="00763F25">
        <w:rPr>
          <w:rFonts w:ascii="Montserrat Light" w:hAnsi="Montserrat Light"/>
          <w:sz w:val="24"/>
          <w:szCs w:val="24"/>
        </w:rPr>
        <w:t xml:space="preserve">diferentes características genéticas a la que actualmente se recolecta. </w:t>
      </w:r>
    </w:p>
    <w:p w:rsidR="00C60574" w:rsidRDefault="00C60574" w:rsidP="008A11C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34A67" w:rsidRDefault="008A11C7" w:rsidP="008A11C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diversos estudios </w:t>
      </w:r>
      <w:r w:rsidR="00572E3E">
        <w:rPr>
          <w:rFonts w:ascii="Montserrat Light" w:hAnsi="Montserrat Light"/>
          <w:sz w:val="24"/>
          <w:szCs w:val="24"/>
        </w:rPr>
        <w:t xml:space="preserve">a nivel nacional, </w:t>
      </w:r>
      <w:r>
        <w:rPr>
          <w:rFonts w:ascii="Montserrat Light" w:hAnsi="Montserrat Light"/>
          <w:sz w:val="24"/>
          <w:szCs w:val="24"/>
        </w:rPr>
        <w:t xml:space="preserve">revelan que anualmente se registran cerca de mil 300 casos nuevos de cáncer hematológico; los pacientes reciben tratamiento con quimioterapia, 80 por ciento de los casos mejora, pero 20 por ciento requiere trasplante de células </w:t>
      </w:r>
      <w:r w:rsidR="00E34A67">
        <w:rPr>
          <w:rFonts w:ascii="Montserrat Light" w:hAnsi="Montserrat Light"/>
          <w:sz w:val="24"/>
          <w:szCs w:val="24"/>
        </w:rPr>
        <w:t>madre.</w:t>
      </w:r>
      <w:r w:rsidR="00572E3E">
        <w:rPr>
          <w:rFonts w:ascii="Montserrat Light" w:hAnsi="Montserrat Light"/>
          <w:sz w:val="24"/>
          <w:szCs w:val="24"/>
        </w:rPr>
        <w:t xml:space="preserve"> </w:t>
      </w:r>
    </w:p>
    <w:p w:rsidR="00E34A67" w:rsidRDefault="00E34A67" w:rsidP="008A11C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B55C3" w:rsidRDefault="00E34A67" w:rsidP="008B55C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Indicó que este tipo de trasplante se </w:t>
      </w:r>
      <w:r w:rsidR="008A11C7">
        <w:rPr>
          <w:rFonts w:ascii="Montserrat Light" w:hAnsi="Montserrat Light"/>
          <w:sz w:val="24"/>
          <w:szCs w:val="24"/>
        </w:rPr>
        <w:t xml:space="preserve">puede </w:t>
      </w:r>
      <w:r w:rsidR="008B55C3">
        <w:rPr>
          <w:rFonts w:ascii="Montserrat Light" w:hAnsi="Montserrat Light"/>
          <w:sz w:val="24"/>
          <w:szCs w:val="24"/>
        </w:rPr>
        <w:t xml:space="preserve">realizar </w:t>
      </w:r>
      <w:r w:rsidR="00572E3E">
        <w:rPr>
          <w:rFonts w:ascii="Montserrat Light" w:hAnsi="Montserrat Light"/>
          <w:sz w:val="24"/>
          <w:szCs w:val="24"/>
        </w:rPr>
        <w:t xml:space="preserve">a través de médula ósea </w:t>
      </w:r>
      <w:r w:rsidR="008A11C7">
        <w:rPr>
          <w:rFonts w:ascii="Montserrat Light" w:hAnsi="Montserrat Light"/>
          <w:sz w:val="24"/>
          <w:szCs w:val="24"/>
        </w:rPr>
        <w:t xml:space="preserve">cuando el </w:t>
      </w:r>
      <w:r>
        <w:rPr>
          <w:rFonts w:ascii="Montserrat Light" w:hAnsi="Montserrat Light"/>
          <w:sz w:val="24"/>
          <w:szCs w:val="24"/>
        </w:rPr>
        <w:t xml:space="preserve">paciente </w:t>
      </w:r>
      <w:r w:rsidR="008A11C7">
        <w:rPr>
          <w:rFonts w:ascii="Montserrat Light" w:hAnsi="Montserrat Light"/>
          <w:sz w:val="24"/>
          <w:szCs w:val="24"/>
        </w:rPr>
        <w:t>tiene un hermano donador</w:t>
      </w:r>
      <w:r w:rsidR="00572E3E">
        <w:rPr>
          <w:rFonts w:ascii="Montserrat Light" w:hAnsi="Montserrat Light"/>
          <w:sz w:val="24"/>
          <w:szCs w:val="24"/>
        </w:rPr>
        <w:t xml:space="preserve">, </w:t>
      </w:r>
      <w:r w:rsidR="008110F8">
        <w:rPr>
          <w:rFonts w:ascii="Montserrat Light" w:hAnsi="Montserrat Light"/>
          <w:sz w:val="24"/>
          <w:szCs w:val="24"/>
        </w:rPr>
        <w:t xml:space="preserve">porque hay </w:t>
      </w:r>
      <w:r w:rsidR="008B55C3" w:rsidRPr="008B55C3">
        <w:rPr>
          <w:rFonts w:ascii="Montserrat Light" w:hAnsi="Montserrat Light"/>
          <w:sz w:val="24"/>
          <w:szCs w:val="24"/>
        </w:rPr>
        <w:t>mayor compatibilidad por herencia genética</w:t>
      </w:r>
      <w:r w:rsidR="008B55C3">
        <w:rPr>
          <w:rFonts w:ascii="Montserrat Light" w:hAnsi="Montserrat Light"/>
          <w:sz w:val="24"/>
          <w:szCs w:val="24"/>
        </w:rPr>
        <w:t xml:space="preserve"> y el </w:t>
      </w:r>
      <w:r w:rsidR="008B55C3" w:rsidRPr="008B55C3">
        <w:rPr>
          <w:rFonts w:ascii="Montserrat Light" w:hAnsi="Montserrat Light"/>
          <w:sz w:val="24"/>
          <w:szCs w:val="24"/>
        </w:rPr>
        <w:t>pronóstico es mejor</w:t>
      </w:r>
      <w:r w:rsidR="008110F8">
        <w:rPr>
          <w:rFonts w:ascii="Montserrat Light" w:hAnsi="Montserrat Light"/>
          <w:sz w:val="24"/>
          <w:szCs w:val="24"/>
        </w:rPr>
        <w:t xml:space="preserve"> para </w:t>
      </w:r>
      <w:r w:rsidR="008B55C3" w:rsidRPr="008B55C3">
        <w:rPr>
          <w:rFonts w:ascii="Montserrat Light" w:hAnsi="Montserrat Light"/>
          <w:sz w:val="24"/>
          <w:szCs w:val="24"/>
        </w:rPr>
        <w:t>niños con leucemia</w:t>
      </w:r>
      <w:r w:rsidR="008110F8">
        <w:rPr>
          <w:rFonts w:ascii="Montserrat Light" w:hAnsi="Montserrat Light"/>
          <w:sz w:val="24"/>
          <w:szCs w:val="24"/>
        </w:rPr>
        <w:t xml:space="preserve">, quienes </w:t>
      </w:r>
      <w:r w:rsidR="008B55C3" w:rsidRPr="008B55C3">
        <w:rPr>
          <w:rFonts w:ascii="Montserrat Light" w:hAnsi="Montserrat Light"/>
          <w:sz w:val="24"/>
          <w:szCs w:val="24"/>
        </w:rPr>
        <w:t>se pueden curar después del trasplante.</w:t>
      </w:r>
    </w:p>
    <w:p w:rsidR="008B55C3" w:rsidRDefault="008B55C3" w:rsidP="008B55C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15E59" w:rsidRPr="00763F25" w:rsidRDefault="008B55C3" w:rsidP="00D15E5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cuando no </w:t>
      </w:r>
      <w:r w:rsidR="008110F8">
        <w:rPr>
          <w:rFonts w:ascii="Montserrat Light" w:hAnsi="Montserrat Light"/>
          <w:sz w:val="24"/>
          <w:szCs w:val="24"/>
        </w:rPr>
        <w:t xml:space="preserve">hay </w:t>
      </w:r>
      <w:r>
        <w:rPr>
          <w:rFonts w:ascii="Montserrat Light" w:hAnsi="Montserrat Light"/>
          <w:sz w:val="24"/>
          <w:szCs w:val="24"/>
        </w:rPr>
        <w:t>donante, se recurre a</w:t>
      </w:r>
      <w:r w:rsidR="008110F8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 xml:space="preserve">banco de células progenitoras hematopoyéticas </w:t>
      </w:r>
      <w:r w:rsidR="00E043C2">
        <w:rPr>
          <w:rFonts w:ascii="Montserrat Light" w:hAnsi="Montserrat Light"/>
          <w:sz w:val="24"/>
          <w:szCs w:val="24"/>
        </w:rPr>
        <w:t>para</w:t>
      </w:r>
      <w:r w:rsidR="00324653">
        <w:rPr>
          <w:rFonts w:ascii="Montserrat Light" w:hAnsi="Montserrat Light"/>
          <w:sz w:val="24"/>
          <w:szCs w:val="24"/>
        </w:rPr>
        <w:t xml:space="preserve"> ofrecer </w:t>
      </w:r>
      <w:r w:rsidR="008110F8">
        <w:rPr>
          <w:rFonts w:ascii="Montserrat Light" w:hAnsi="Montserrat Light"/>
          <w:sz w:val="24"/>
          <w:szCs w:val="24"/>
        </w:rPr>
        <w:t xml:space="preserve">a los </w:t>
      </w:r>
      <w:r w:rsidR="00E043C2">
        <w:rPr>
          <w:rFonts w:ascii="Montserrat Light" w:hAnsi="Montserrat Light"/>
          <w:sz w:val="24"/>
          <w:szCs w:val="24"/>
        </w:rPr>
        <w:t xml:space="preserve">niños </w:t>
      </w:r>
      <w:r w:rsidR="00324653">
        <w:rPr>
          <w:rFonts w:ascii="Montserrat Light" w:hAnsi="Montserrat Light"/>
          <w:sz w:val="24"/>
          <w:szCs w:val="24"/>
        </w:rPr>
        <w:t>otra o</w:t>
      </w:r>
      <w:r w:rsidR="008110F8">
        <w:rPr>
          <w:rFonts w:ascii="Montserrat Light" w:hAnsi="Montserrat Light"/>
          <w:sz w:val="24"/>
          <w:szCs w:val="24"/>
        </w:rPr>
        <w:t>pción terapéutica</w:t>
      </w:r>
      <w:r w:rsidR="00E043C2">
        <w:rPr>
          <w:rFonts w:ascii="Montserrat Light" w:hAnsi="Montserrat Light"/>
          <w:sz w:val="24"/>
          <w:szCs w:val="24"/>
        </w:rPr>
        <w:t>.</w:t>
      </w:r>
      <w:r w:rsidR="00D15E59" w:rsidRPr="00D15E59">
        <w:rPr>
          <w:rFonts w:ascii="Montserrat Light" w:hAnsi="Montserrat Light"/>
          <w:sz w:val="24"/>
          <w:szCs w:val="24"/>
        </w:rPr>
        <w:t xml:space="preserve"> </w:t>
      </w:r>
      <w:r w:rsidR="00D15E59" w:rsidRPr="00763F25">
        <w:rPr>
          <w:rFonts w:ascii="Montserrat Light" w:hAnsi="Montserrat Light"/>
          <w:sz w:val="24"/>
          <w:szCs w:val="24"/>
        </w:rPr>
        <w:t>En</w:t>
      </w:r>
      <w:r w:rsidR="00D15E59">
        <w:rPr>
          <w:rFonts w:ascii="Montserrat Light" w:hAnsi="Montserrat Light"/>
          <w:sz w:val="24"/>
          <w:szCs w:val="24"/>
        </w:rPr>
        <w:t xml:space="preserve">tre </w:t>
      </w:r>
      <w:r w:rsidR="00D15E59" w:rsidRPr="00763F25">
        <w:rPr>
          <w:rFonts w:ascii="Montserrat Light" w:hAnsi="Montserrat Light"/>
          <w:sz w:val="24"/>
          <w:szCs w:val="24"/>
        </w:rPr>
        <w:t>2017 y 2018, la principal causa de muerte por cáncer</w:t>
      </w:r>
      <w:r w:rsidR="00D15E59" w:rsidRPr="00C60574">
        <w:rPr>
          <w:rFonts w:ascii="Montserrat Light" w:hAnsi="Montserrat Light"/>
          <w:sz w:val="24"/>
          <w:szCs w:val="24"/>
        </w:rPr>
        <w:t xml:space="preserve"> </w:t>
      </w:r>
      <w:r w:rsidR="00D15E59" w:rsidRPr="00763F25">
        <w:rPr>
          <w:rFonts w:ascii="Montserrat Light" w:hAnsi="Montserrat Light"/>
          <w:sz w:val="24"/>
          <w:szCs w:val="24"/>
        </w:rPr>
        <w:t>en el HGR 180, fue el de origen hematológico.</w:t>
      </w:r>
    </w:p>
    <w:p w:rsidR="008B55C3" w:rsidRDefault="008B55C3" w:rsidP="008B55C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0574" w:rsidRDefault="00BA2875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63F25">
        <w:rPr>
          <w:rFonts w:ascii="Montserrat Light" w:hAnsi="Montserrat Light"/>
          <w:sz w:val="24"/>
          <w:szCs w:val="24"/>
        </w:rPr>
        <w:t>Por esta razón</w:t>
      </w:r>
      <w:r w:rsidR="00C60574">
        <w:rPr>
          <w:rFonts w:ascii="Montserrat Light" w:hAnsi="Montserrat Light"/>
          <w:sz w:val="24"/>
          <w:szCs w:val="24"/>
        </w:rPr>
        <w:t>, precisó,</w:t>
      </w:r>
      <w:r w:rsidRPr="00763F25">
        <w:rPr>
          <w:rFonts w:ascii="Montserrat Light" w:hAnsi="Montserrat Light"/>
          <w:sz w:val="24"/>
          <w:szCs w:val="24"/>
        </w:rPr>
        <w:t xml:space="preserve"> se decidió incorporar al programa de Donación cadavérica de órganos y tejidos, el programa de donación altruista de sangre placentaria, generando mayor control del proceso de recolección</w:t>
      </w:r>
      <w:r w:rsidR="00D15E59">
        <w:rPr>
          <w:rFonts w:ascii="Montserrat Light" w:hAnsi="Montserrat Light"/>
          <w:sz w:val="24"/>
          <w:szCs w:val="24"/>
        </w:rPr>
        <w:t xml:space="preserve"> para su análisis y crio</w:t>
      </w:r>
      <w:r w:rsidR="00AC21C5">
        <w:rPr>
          <w:rFonts w:ascii="Montserrat Light" w:hAnsi="Montserrat Light"/>
          <w:sz w:val="24"/>
          <w:szCs w:val="24"/>
        </w:rPr>
        <w:t xml:space="preserve"> </w:t>
      </w:r>
      <w:r w:rsidR="00D15E59">
        <w:rPr>
          <w:rFonts w:ascii="Montserrat Light" w:hAnsi="Montserrat Light"/>
          <w:sz w:val="24"/>
          <w:szCs w:val="24"/>
        </w:rPr>
        <w:t xml:space="preserve">preservación en el Banco </w:t>
      </w:r>
      <w:r w:rsidR="00324653">
        <w:rPr>
          <w:rFonts w:ascii="Montserrat Light" w:hAnsi="Montserrat Light"/>
          <w:sz w:val="24"/>
          <w:szCs w:val="24"/>
        </w:rPr>
        <w:t>de</w:t>
      </w:r>
      <w:r w:rsidR="00D15E59">
        <w:rPr>
          <w:rFonts w:ascii="Montserrat Light" w:hAnsi="Montserrat Light"/>
          <w:sz w:val="24"/>
          <w:szCs w:val="24"/>
        </w:rPr>
        <w:t xml:space="preserve"> La Raza.</w:t>
      </w:r>
    </w:p>
    <w:p w:rsidR="00532E11" w:rsidRDefault="00532E11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0574" w:rsidRDefault="00C60574" w:rsidP="00C6057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doctora Grande Torres subrayó que de</w:t>
      </w:r>
      <w:r w:rsidR="00324653">
        <w:rPr>
          <w:rFonts w:ascii="Montserrat Light" w:hAnsi="Montserrat Light"/>
          <w:sz w:val="24"/>
          <w:szCs w:val="24"/>
        </w:rPr>
        <w:t xml:space="preserve"> las</w:t>
      </w:r>
      <w:r>
        <w:rPr>
          <w:rFonts w:ascii="Montserrat Light" w:hAnsi="Montserrat Light"/>
          <w:sz w:val="24"/>
          <w:szCs w:val="24"/>
        </w:rPr>
        <w:t xml:space="preserve"> 20 muestras del Hospital 180 en crio preservación, una ya se trasplantó a un joven originario de Chihuahua para curar</w:t>
      </w:r>
      <w:r w:rsidR="00532E11">
        <w:rPr>
          <w:rFonts w:ascii="Montserrat Light" w:hAnsi="Montserrat Light"/>
          <w:sz w:val="24"/>
          <w:szCs w:val="24"/>
        </w:rPr>
        <w:t>le</w:t>
      </w:r>
      <w:r>
        <w:rPr>
          <w:rFonts w:ascii="Montserrat Light" w:hAnsi="Montserrat Light"/>
          <w:sz w:val="24"/>
          <w:szCs w:val="24"/>
        </w:rPr>
        <w:t xml:space="preserve"> leucemia </w:t>
      </w:r>
      <w:proofErr w:type="spellStart"/>
      <w:r>
        <w:rPr>
          <w:rFonts w:ascii="Montserrat Light" w:hAnsi="Montserrat Light"/>
          <w:sz w:val="24"/>
          <w:szCs w:val="24"/>
        </w:rPr>
        <w:t>linfoblástica</w:t>
      </w:r>
      <w:proofErr w:type="spellEnd"/>
      <w:r>
        <w:rPr>
          <w:rFonts w:ascii="Montserrat Light" w:hAnsi="Montserrat Light"/>
          <w:sz w:val="24"/>
          <w:szCs w:val="24"/>
        </w:rPr>
        <w:t>.</w:t>
      </w:r>
    </w:p>
    <w:p w:rsidR="000378CC" w:rsidRDefault="000378CC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B0C17" w:rsidRDefault="000378CC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E043C2">
        <w:rPr>
          <w:rFonts w:ascii="Montserrat Light" w:hAnsi="Montserrat Light"/>
          <w:sz w:val="24"/>
          <w:szCs w:val="24"/>
        </w:rPr>
        <w:t xml:space="preserve">ñadió que </w:t>
      </w:r>
      <w:r>
        <w:rPr>
          <w:rFonts w:ascii="Montserrat Light" w:hAnsi="Montserrat Light"/>
          <w:sz w:val="24"/>
          <w:szCs w:val="24"/>
        </w:rPr>
        <w:t xml:space="preserve">para </w:t>
      </w:r>
      <w:r w:rsidR="00E043C2">
        <w:rPr>
          <w:rFonts w:ascii="Montserrat Light" w:hAnsi="Montserrat Light"/>
          <w:sz w:val="24"/>
          <w:szCs w:val="24"/>
        </w:rPr>
        <w:t>dona</w:t>
      </w:r>
      <w:r w:rsidR="00C60574">
        <w:rPr>
          <w:rFonts w:ascii="Montserrat Light" w:hAnsi="Montserrat Light"/>
          <w:sz w:val="24"/>
          <w:szCs w:val="24"/>
        </w:rPr>
        <w:t>r</w:t>
      </w:r>
      <w:r w:rsidR="00D53888">
        <w:rPr>
          <w:rFonts w:ascii="Montserrat Light" w:hAnsi="Montserrat Light"/>
          <w:sz w:val="24"/>
          <w:szCs w:val="24"/>
        </w:rPr>
        <w:t xml:space="preserve">, </w:t>
      </w:r>
      <w:r w:rsidR="00AB0C17">
        <w:rPr>
          <w:rFonts w:ascii="Montserrat Light" w:hAnsi="Montserrat Light"/>
          <w:sz w:val="24"/>
          <w:szCs w:val="24"/>
        </w:rPr>
        <w:t xml:space="preserve">las </w:t>
      </w:r>
      <w:r w:rsidR="00EA45EA">
        <w:rPr>
          <w:rFonts w:ascii="Montserrat Light" w:hAnsi="Montserrat Light"/>
          <w:sz w:val="24"/>
          <w:szCs w:val="24"/>
        </w:rPr>
        <w:t>p</w:t>
      </w:r>
      <w:r w:rsidR="00AB0C17">
        <w:rPr>
          <w:rFonts w:ascii="Montserrat Light" w:hAnsi="Montserrat Light"/>
          <w:sz w:val="24"/>
          <w:szCs w:val="24"/>
        </w:rPr>
        <w:t xml:space="preserve">acientes son evaluadas </w:t>
      </w:r>
      <w:r w:rsidR="00EA45EA">
        <w:rPr>
          <w:rFonts w:ascii="Montserrat Light" w:hAnsi="Montserrat Light"/>
          <w:sz w:val="24"/>
          <w:szCs w:val="24"/>
        </w:rPr>
        <w:t>para s</w:t>
      </w:r>
      <w:r w:rsidR="001951AF">
        <w:rPr>
          <w:rFonts w:ascii="Montserrat Light" w:hAnsi="Montserrat Light"/>
          <w:sz w:val="24"/>
          <w:szCs w:val="24"/>
        </w:rPr>
        <w:t xml:space="preserve">er </w:t>
      </w:r>
      <w:r w:rsidR="00E043C2">
        <w:rPr>
          <w:rFonts w:ascii="Montserrat Light" w:hAnsi="Montserrat Light"/>
          <w:sz w:val="24"/>
          <w:szCs w:val="24"/>
        </w:rPr>
        <w:t>candidatas</w:t>
      </w:r>
      <w:r w:rsidR="00E34A67">
        <w:rPr>
          <w:rFonts w:ascii="Montserrat Light" w:hAnsi="Montserrat Light"/>
          <w:sz w:val="24"/>
          <w:szCs w:val="24"/>
        </w:rPr>
        <w:t xml:space="preserve">: </w:t>
      </w:r>
      <w:r w:rsidR="00AB0C17">
        <w:rPr>
          <w:rFonts w:ascii="Montserrat Light" w:hAnsi="Montserrat Light"/>
          <w:sz w:val="24"/>
          <w:szCs w:val="24"/>
        </w:rPr>
        <w:t>d</w:t>
      </w:r>
      <w:r w:rsidR="00EA45EA">
        <w:rPr>
          <w:rFonts w:ascii="Montserrat Light" w:hAnsi="Montserrat Light"/>
          <w:sz w:val="24"/>
          <w:szCs w:val="24"/>
        </w:rPr>
        <w:t>eben ser sanas</w:t>
      </w:r>
      <w:r w:rsidR="001951AF">
        <w:rPr>
          <w:rFonts w:ascii="Montserrat Light" w:hAnsi="Montserrat Light"/>
          <w:sz w:val="24"/>
          <w:szCs w:val="24"/>
        </w:rPr>
        <w:t xml:space="preserve">, </w:t>
      </w:r>
      <w:r w:rsidR="006E5925">
        <w:rPr>
          <w:rFonts w:ascii="Montserrat Light" w:hAnsi="Montserrat Light"/>
          <w:sz w:val="24"/>
          <w:szCs w:val="24"/>
        </w:rPr>
        <w:t xml:space="preserve">con </w:t>
      </w:r>
      <w:r w:rsidR="00D53888">
        <w:rPr>
          <w:rFonts w:ascii="Montserrat Light" w:hAnsi="Montserrat Light"/>
          <w:sz w:val="24"/>
          <w:szCs w:val="24"/>
        </w:rPr>
        <w:t xml:space="preserve">edad de </w:t>
      </w:r>
      <w:r w:rsidR="001951AF">
        <w:rPr>
          <w:rFonts w:ascii="Montserrat Light" w:hAnsi="Montserrat Light"/>
          <w:sz w:val="24"/>
          <w:szCs w:val="24"/>
        </w:rPr>
        <w:t xml:space="preserve">18 años </w:t>
      </w:r>
      <w:r w:rsidR="00D53888">
        <w:rPr>
          <w:rFonts w:ascii="Montserrat Light" w:hAnsi="Montserrat Light"/>
          <w:sz w:val="24"/>
          <w:szCs w:val="24"/>
        </w:rPr>
        <w:t xml:space="preserve">a </w:t>
      </w:r>
      <w:r w:rsidR="001A0506">
        <w:rPr>
          <w:rFonts w:ascii="Montserrat Light" w:hAnsi="Montserrat Light"/>
          <w:sz w:val="24"/>
          <w:szCs w:val="24"/>
        </w:rPr>
        <w:t>40</w:t>
      </w:r>
      <w:bookmarkStart w:id="0" w:name="_GoBack"/>
      <w:bookmarkEnd w:id="0"/>
      <w:r w:rsidR="00D53888">
        <w:rPr>
          <w:rFonts w:ascii="Montserrat Light" w:hAnsi="Montserrat Light"/>
          <w:sz w:val="24"/>
          <w:szCs w:val="24"/>
        </w:rPr>
        <w:t xml:space="preserve"> años; embarazo s</w:t>
      </w:r>
      <w:r w:rsidR="001951AF">
        <w:rPr>
          <w:rFonts w:ascii="Montserrat Light" w:hAnsi="Montserrat Light"/>
          <w:sz w:val="24"/>
          <w:szCs w:val="24"/>
        </w:rPr>
        <w:t>ano</w:t>
      </w:r>
      <w:r w:rsidR="006E5925">
        <w:rPr>
          <w:rFonts w:ascii="Montserrat Light" w:hAnsi="Montserrat Light"/>
          <w:sz w:val="24"/>
          <w:szCs w:val="24"/>
        </w:rPr>
        <w:t>,</w:t>
      </w:r>
      <w:r w:rsidR="001951AF">
        <w:rPr>
          <w:rFonts w:ascii="Montserrat Light" w:hAnsi="Montserrat Light"/>
          <w:sz w:val="24"/>
          <w:szCs w:val="24"/>
        </w:rPr>
        <w:t xml:space="preserve"> de la primera a la cuarta gesta</w:t>
      </w:r>
      <w:r w:rsidR="00D53888">
        <w:rPr>
          <w:rFonts w:ascii="Montserrat Light" w:hAnsi="Montserrat Light"/>
          <w:sz w:val="24"/>
          <w:szCs w:val="24"/>
        </w:rPr>
        <w:t>;</w:t>
      </w:r>
      <w:r w:rsidR="006E5925">
        <w:rPr>
          <w:rFonts w:ascii="Montserrat Light" w:hAnsi="Montserrat Light"/>
          <w:sz w:val="24"/>
          <w:szCs w:val="24"/>
        </w:rPr>
        <w:t xml:space="preserve"> </w:t>
      </w:r>
      <w:r w:rsidR="00EA45EA">
        <w:rPr>
          <w:rFonts w:ascii="Montserrat Light" w:hAnsi="Montserrat Light"/>
          <w:sz w:val="24"/>
          <w:szCs w:val="24"/>
        </w:rPr>
        <w:t>no sobrepas</w:t>
      </w:r>
      <w:r w:rsidR="00AB0C17">
        <w:rPr>
          <w:rFonts w:ascii="Montserrat Light" w:hAnsi="Montserrat Light"/>
          <w:sz w:val="24"/>
          <w:szCs w:val="24"/>
        </w:rPr>
        <w:t xml:space="preserve">ar </w:t>
      </w:r>
      <w:r w:rsidR="00EA45EA">
        <w:rPr>
          <w:rFonts w:ascii="Montserrat Light" w:hAnsi="Montserrat Light"/>
          <w:sz w:val="24"/>
          <w:szCs w:val="24"/>
        </w:rPr>
        <w:t>las 34 semanas de gestación</w:t>
      </w:r>
      <w:r w:rsidR="00AB0C17">
        <w:rPr>
          <w:rFonts w:ascii="Montserrat Light" w:hAnsi="Montserrat Light"/>
          <w:sz w:val="24"/>
          <w:szCs w:val="24"/>
        </w:rPr>
        <w:t xml:space="preserve">; </w:t>
      </w:r>
      <w:r w:rsidR="00370BF5">
        <w:rPr>
          <w:rFonts w:ascii="Montserrat Light" w:hAnsi="Montserrat Light"/>
          <w:sz w:val="24"/>
          <w:szCs w:val="24"/>
        </w:rPr>
        <w:t xml:space="preserve">ser </w:t>
      </w:r>
      <w:r w:rsidR="00EA45EA">
        <w:rPr>
          <w:rFonts w:ascii="Montserrat Light" w:hAnsi="Montserrat Light"/>
          <w:sz w:val="24"/>
          <w:szCs w:val="24"/>
        </w:rPr>
        <w:t>embarazo único</w:t>
      </w:r>
      <w:r w:rsidR="006E5925">
        <w:rPr>
          <w:rFonts w:ascii="Montserrat Light" w:hAnsi="Montserrat Light"/>
          <w:sz w:val="24"/>
          <w:szCs w:val="24"/>
        </w:rPr>
        <w:t xml:space="preserve"> y</w:t>
      </w:r>
      <w:r w:rsidR="006E5925" w:rsidRPr="006E5925">
        <w:rPr>
          <w:rFonts w:ascii="Montserrat Light" w:hAnsi="Montserrat Light"/>
          <w:sz w:val="24"/>
          <w:szCs w:val="24"/>
        </w:rPr>
        <w:t xml:space="preserve"> </w:t>
      </w:r>
      <w:r w:rsidR="006E5925">
        <w:rPr>
          <w:rFonts w:ascii="Montserrat Light" w:hAnsi="Montserrat Light"/>
          <w:sz w:val="24"/>
          <w:szCs w:val="24"/>
        </w:rPr>
        <w:t>sin infecciones al momento de donar.</w:t>
      </w:r>
    </w:p>
    <w:p w:rsidR="00AB0C17" w:rsidRDefault="00AB0C17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E5925" w:rsidRDefault="00AB0C17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también autora e impulsora de</w:t>
      </w:r>
      <w:r w:rsidR="006E5925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>programa</w:t>
      </w:r>
      <w:r w:rsidR="006E5925">
        <w:rPr>
          <w:rFonts w:ascii="Montserrat Light" w:hAnsi="Montserrat Light"/>
          <w:sz w:val="24"/>
          <w:szCs w:val="24"/>
        </w:rPr>
        <w:t xml:space="preserve"> de donación precisó </w:t>
      </w:r>
      <w:r>
        <w:rPr>
          <w:rFonts w:ascii="Montserrat Light" w:hAnsi="Montserrat Light"/>
          <w:sz w:val="24"/>
          <w:szCs w:val="24"/>
        </w:rPr>
        <w:t>que</w:t>
      </w:r>
      <w:r w:rsidR="006E5925">
        <w:rPr>
          <w:rFonts w:ascii="Montserrat Light" w:hAnsi="Montserrat Light"/>
          <w:sz w:val="24"/>
          <w:szCs w:val="24"/>
        </w:rPr>
        <w:t xml:space="preserve"> además, la </w:t>
      </w:r>
      <w:r>
        <w:rPr>
          <w:rFonts w:ascii="Montserrat Light" w:hAnsi="Montserrat Light"/>
          <w:sz w:val="24"/>
          <w:szCs w:val="24"/>
        </w:rPr>
        <w:t xml:space="preserve">labor de parto debe ser </w:t>
      </w:r>
      <w:r w:rsidR="00EA45EA">
        <w:rPr>
          <w:rFonts w:ascii="Montserrat Light" w:hAnsi="Montserrat Light"/>
          <w:sz w:val="24"/>
          <w:szCs w:val="24"/>
        </w:rPr>
        <w:t>meno</w:t>
      </w:r>
      <w:r>
        <w:rPr>
          <w:rFonts w:ascii="Montserrat Light" w:hAnsi="Montserrat Light"/>
          <w:sz w:val="24"/>
          <w:szCs w:val="24"/>
        </w:rPr>
        <w:t xml:space="preserve">r a </w:t>
      </w:r>
      <w:r w:rsidR="00EA45EA">
        <w:rPr>
          <w:rFonts w:ascii="Montserrat Light" w:hAnsi="Montserrat Light"/>
          <w:sz w:val="24"/>
          <w:szCs w:val="24"/>
        </w:rPr>
        <w:t>24 horas</w:t>
      </w:r>
      <w:r>
        <w:rPr>
          <w:rFonts w:ascii="Montserrat Light" w:hAnsi="Montserrat Light"/>
          <w:sz w:val="24"/>
          <w:szCs w:val="24"/>
        </w:rPr>
        <w:t xml:space="preserve">; sin </w:t>
      </w:r>
      <w:r w:rsidR="00EA45EA">
        <w:rPr>
          <w:rFonts w:ascii="Montserrat Light" w:hAnsi="Montserrat Light"/>
          <w:sz w:val="24"/>
          <w:szCs w:val="24"/>
        </w:rPr>
        <w:t>sufrimiento fetal</w:t>
      </w:r>
      <w:r w:rsidR="006E5925">
        <w:rPr>
          <w:rFonts w:ascii="Montserrat Light" w:hAnsi="Montserrat Light"/>
          <w:sz w:val="24"/>
          <w:szCs w:val="24"/>
        </w:rPr>
        <w:t xml:space="preserve"> y sin </w:t>
      </w:r>
      <w:r w:rsidR="00EA45EA">
        <w:rPr>
          <w:rFonts w:ascii="Montserrat Light" w:hAnsi="Montserrat Light"/>
          <w:sz w:val="24"/>
          <w:szCs w:val="24"/>
        </w:rPr>
        <w:t>complicaci</w:t>
      </w:r>
      <w:r w:rsidR="006E5925">
        <w:rPr>
          <w:rFonts w:ascii="Montserrat Light" w:hAnsi="Montserrat Light"/>
          <w:sz w:val="24"/>
          <w:szCs w:val="24"/>
        </w:rPr>
        <w:t>o</w:t>
      </w:r>
      <w:r w:rsidR="00EA45EA">
        <w:rPr>
          <w:rFonts w:ascii="Montserrat Light" w:hAnsi="Montserrat Light"/>
          <w:sz w:val="24"/>
          <w:szCs w:val="24"/>
        </w:rPr>
        <w:t>n</w:t>
      </w:r>
      <w:r w:rsidR="006E5925">
        <w:rPr>
          <w:rFonts w:ascii="Montserrat Light" w:hAnsi="Montserrat Light"/>
          <w:sz w:val="24"/>
          <w:szCs w:val="24"/>
        </w:rPr>
        <w:t>es</w:t>
      </w:r>
      <w:r w:rsidR="00EA45EA">
        <w:rPr>
          <w:rFonts w:ascii="Montserrat Light" w:hAnsi="Montserrat Light"/>
          <w:sz w:val="24"/>
          <w:szCs w:val="24"/>
        </w:rPr>
        <w:t xml:space="preserve"> durante </w:t>
      </w:r>
      <w:r w:rsidR="000378CC">
        <w:rPr>
          <w:rFonts w:ascii="Montserrat Light" w:hAnsi="Montserrat Light"/>
          <w:sz w:val="24"/>
          <w:szCs w:val="24"/>
        </w:rPr>
        <w:t>el alumbramiento</w:t>
      </w:r>
      <w:r w:rsidR="00EA45EA">
        <w:rPr>
          <w:rFonts w:ascii="Montserrat Light" w:hAnsi="Montserrat Light"/>
          <w:sz w:val="24"/>
          <w:szCs w:val="24"/>
        </w:rPr>
        <w:t>,</w:t>
      </w:r>
      <w:r w:rsidR="006E5925">
        <w:rPr>
          <w:rFonts w:ascii="Montserrat Light" w:hAnsi="Montserrat Light"/>
          <w:sz w:val="24"/>
          <w:szCs w:val="24"/>
        </w:rPr>
        <w:t xml:space="preserve"> ya sea </w:t>
      </w:r>
      <w:r w:rsidR="00EA45EA">
        <w:rPr>
          <w:rFonts w:ascii="Montserrat Light" w:hAnsi="Montserrat Light"/>
          <w:sz w:val="24"/>
          <w:szCs w:val="24"/>
        </w:rPr>
        <w:t>n</w:t>
      </w:r>
      <w:r w:rsidR="006E5925">
        <w:rPr>
          <w:rFonts w:ascii="Montserrat Light" w:hAnsi="Montserrat Light"/>
          <w:sz w:val="24"/>
          <w:szCs w:val="24"/>
        </w:rPr>
        <w:t>atural o</w:t>
      </w:r>
      <w:r w:rsidR="00EA45EA">
        <w:rPr>
          <w:rFonts w:ascii="Montserrat Light" w:hAnsi="Montserrat Light"/>
          <w:sz w:val="24"/>
          <w:szCs w:val="24"/>
        </w:rPr>
        <w:t xml:space="preserve"> </w:t>
      </w:r>
      <w:r w:rsidR="00D31443">
        <w:rPr>
          <w:rFonts w:ascii="Montserrat Light" w:hAnsi="Montserrat Light"/>
          <w:sz w:val="24"/>
          <w:szCs w:val="24"/>
        </w:rPr>
        <w:t xml:space="preserve">por </w:t>
      </w:r>
      <w:r w:rsidR="00EA45EA">
        <w:rPr>
          <w:rFonts w:ascii="Montserrat Light" w:hAnsi="Montserrat Light"/>
          <w:sz w:val="24"/>
          <w:szCs w:val="24"/>
        </w:rPr>
        <w:t>cesárea</w:t>
      </w:r>
      <w:r w:rsidR="006E5925">
        <w:rPr>
          <w:rFonts w:ascii="Montserrat Light" w:hAnsi="Montserrat Light"/>
          <w:sz w:val="24"/>
          <w:szCs w:val="24"/>
        </w:rPr>
        <w:t>.</w:t>
      </w:r>
    </w:p>
    <w:p w:rsidR="006E5925" w:rsidRDefault="006E5925" w:rsidP="00EA45E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32E11" w:rsidRPr="00763F25" w:rsidRDefault="00577D35" w:rsidP="00532E1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705F62">
        <w:rPr>
          <w:rFonts w:ascii="Montserrat Light" w:hAnsi="Montserrat Light"/>
          <w:sz w:val="24"/>
          <w:szCs w:val="24"/>
        </w:rPr>
        <w:t>ubrayó que d</w:t>
      </w:r>
      <w:r w:rsidR="00532E11" w:rsidRPr="00763F25">
        <w:rPr>
          <w:rFonts w:ascii="Montserrat Light" w:hAnsi="Montserrat Light"/>
          <w:sz w:val="24"/>
          <w:szCs w:val="24"/>
        </w:rPr>
        <w:t xml:space="preserve">ebido a la diversidad genética que existe en </w:t>
      </w:r>
      <w:r w:rsidR="00705F62">
        <w:rPr>
          <w:rFonts w:ascii="Montserrat Light" w:hAnsi="Montserrat Light"/>
          <w:sz w:val="24"/>
          <w:szCs w:val="24"/>
        </w:rPr>
        <w:t xml:space="preserve">el país y </w:t>
      </w:r>
      <w:r w:rsidR="00532E11" w:rsidRPr="00763F25">
        <w:rPr>
          <w:rFonts w:ascii="Montserrat Light" w:hAnsi="Montserrat Light"/>
          <w:sz w:val="24"/>
          <w:szCs w:val="24"/>
        </w:rPr>
        <w:t xml:space="preserve">a la incidencia de cáncer hematológico infantil, implementar este programa </w:t>
      </w:r>
      <w:r w:rsidR="00705F62">
        <w:rPr>
          <w:rFonts w:ascii="Montserrat Light" w:hAnsi="Montserrat Light"/>
          <w:sz w:val="24"/>
          <w:szCs w:val="24"/>
        </w:rPr>
        <w:t xml:space="preserve">en el territorio nacional </w:t>
      </w:r>
      <w:r w:rsidR="00532E11" w:rsidRPr="00763F25">
        <w:rPr>
          <w:rFonts w:ascii="Montserrat Light" w:hAnsi="Montserrat Light"/>
          <w:sz w:val="24"/>
          <w:szCs w:val="24"/>
        </w:rPr>
        <w:t xml:space="preserve">incrementaría la disponibilidad de células progenitoras hematopoyéticas con la variabilidad genética que se requiere. </w:t>
      </w:r>
    </w:p>
    <w:p w:rsidR="00532E11" w:rsidRDefault="00532E11" w:rsidP="004C32C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C21C5" w:rsidRDefault="00577D35" w:rsidP="00AC21C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Coordinadora Hospitalaria de Donación en Jalisco r</w:t>
      </w:r>
      <w:r w:rsidR="0042238C">
        <w:rPr>
          <w:rFonts w:ascii="Montserrat Light" w:hAnsi="Montserrat Light"/>
          <w:sz w:val="24"/>
          <w:szCs w:val="24"/>
        </w:rPr>
        <w:t xml:space="preserve">ecomendó a las madres donadoras que </w:t>
      </w:r>
      <w:r w:rsidR="001838DD">
        <w:rPr>
          <w:rFonts w:ascii="Montserrat Light" w:hAnsi="Montserrat Light"/>
          <w:sz w:val="24"/>
          <w:szCs w:val="24"/>
        </w:rPr>
        <w:t>cuando su</w:t>
      </w:r>
      <w:r w:rsidR="0042238C">
        <w:rPr>
          <w:rFonts w:ascii="Montserrat Light" w:hAnsi="Montserrat Light"/>
          <w:sz w:val="24"/>
          <w:szCs w:val="24"/>
        </w:rPr>
        <w:t xml:space="preserve">s </w:t>
      </w:r>
      <w:r w:rsidR="001838DD">
        <w:rPr>
          <w:rFonts w:ascii="Montserrat Light" w:hAnsi="Montserrat Light"/>
          <w:sz w:val="24"/>
          <w:szCs w:val="24"/>
        </w:rPr>
        <w:t>hijo</w:t>
      </w:r>
      <w:r w:rsidR="0042238C">
        <w:rPr>
          <w:rFonts w:ascii="Montserrat Light" w:hAnsi="Montserrat Light"/>
          <w:sz w:val="24"/>
          <w:szCs w:val="24"/>
        </w:rPr>
        <w:t>s</w:t>
      </w:r>
      <w:r w:rsidR="001838DD">
        <w:rPr>
          <w:rFonts w:ascii="Montserrat Light" w:hAnsi="Montserrat Light"/>
          <w:sz w:val="24"/>
          <w:szCs w:val="24"/>
        </w:rPr>
        <w:t xml:space="preserve"> crezca</w:t>
      </w:r>
      <w:r w:rsidR="0042238C">
        <w:rPr>
          <w:rFonts w:ascii="Montserrat Light" w:hAnsi="Montserrat Light"/>
          <w:sz w:val="24"/>
          <w:szCs w:val="24"/>
        </w:rPr>
        <w:t>n</w:t>
      </w:r>
      <w:r w:rsidR="001838DD">
        <w:rPr>
          <w:rFonts w:ascii="Montserrat Light" w:hAnsi="Montserrat Light"/>
          <w:sz w:val="24"/>
          <w:szCs w:val="24"/>
        </w:rPr>
        <w:t xml:space="preserve"> y tenga conciencia de la situación, le</w:t>
      </w:r>
      <w:r w:rsidR="0042238C">
        <w:rPr>
          <w:rFonts w:ascii="Montserrat Light" w:hAnsi="Montserrat Light"/>
          <w:sz w:val="24"/>
          <w:szCs w:val="24"/>
        </w:rPr>
        <w:t xml:space="preserve">s compartan que </w:t>
      </w:r>
      <w:r w:rsidR="001838DD">
        <w:rPr>
          <w:rFonts w:ascii="Montserrat Light" w:hAnsi="Montserrat Light"/>
          <w:sz w:val="24"/>
          <w:szCs w:val="24"/>
        </w:rPr>
        <w:t>lo primero que hi</w:t>
      </w:r>
      <w:r w:rsidR="0042238C">
        <w:rPr>
          <w:rFonts w:ascii="Montserrat Light" w:hAnsi="Montserrat Light"/>
          <w:sz w:val="24"/>
          <w:szCs w:val="24"/>
        </w:rPr>
        <w:t xml:space="preserve">cieron </w:t>
      </w:r>
      <w:r w:rsidR="001838DD">
        <w:rPr>
          <w:rFonts w:ascii="Montserrat Light" w:hAnsi="Montserrat Light"/>
          <w:sz w:val="24"/>
          <w:szCs w:val="24"/>
        </w:rPr>
        <w:t>al llegar al mundo, fue salvar una vida.</w:t>
      </w:r>
    </w:p>
    <w:p w:rsidR="00AC21C5" w:rsidRDefault="00AC21C5" w:rsidP="00AC21C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468B2" w:rsidRPr="00413855" w:rsidRDefault="00E468B2" w:rsidP="00AC21C5">
      <w:pPr>
        <w:spacing w:after="0" w:line="240" w:lineRule="auto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8" w:rsidRDefault="00677608" w:rsidP="00F20117">
      <w:pPr>
        <w:spacing w:after="0" w:line="240" w:lineRule="auto"/>
      </w:pPr>
      <w:r>
        <w:separator/>
      </w:r>
    </w:p>
  </w:endnote>
  <w:endnote w:type="continuationSeparator" w:id="0">
    <w:p w:rsidR="00677608" w:rsidRDefault="00677608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C21C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8" w:rsidRDefault="00677608" w:rsidP="00F20117">
      <w:pPr>
        <w:spacing w:after="0" w:line="240" w:lineRule="auto"/>
      </w:pPr>
      <w:r>
        <w:separator/>
      </w:r>
    </w:p>
  </w:footnote>
  <w:footnote w:type="continuationSeparator" w:id="0">
    <w:p w:rsidR="00677608" w:rsidRDefault="00677608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C21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378CC"/>
    <w:rsid w:val="00053322"/>
    <w:rsid w:val="00075119"/>
    <w:rsid w:val="00092853"/>
    <w:rsid w:val="000B28AA"/>
    <w:rsid w:val="000C5C31"/>
    <w:rsid w:val="000D4E90"/>
    <w:rsid w:val="000E140F"/>
    <w:rsid w:val="000E3B67"/>
    <w:rsid w:val="000F727F"/>
    <w:rsid w:val="00100409"/>
    <w:rsid w:val="00121DD7"/>
    <w:rsid w:val="001369EF"/>
    <w:rsid w:val="001465EB"/>
    <w:rsid w:val="0015128F"/>
    <w:rsid w:val="00157190"/>
    <w:rsid w:val="0016166B"/>
    <w:rsid w:val="001740D8"/>
    <w:rsid w:val="001838DD"/>
    <w:rsid w:val="00183F19"/>
    <w:rsid w:val="00192ADE"/>
    <w:rsid w:val="0019497D"/>
    <w:rsid w:val="001951AF"/>
    <w:rsid w:val="001A0506"/>
    <w:rsid w:val="001A4715"/>
    <w:rsid w:val="001B291C"/>
    <w:rsid w:val="001B4FA6"/>
    <w:rsid w:val="001D20D3"/>
    <w:rsid w:val="001E1663"/>
    <w:rsid w:val="001E41D5"/>
    <w:rsid w:val="00210AC0"/>
    <w:rsid w:val="00240960"/>
    <w:rsid w:val="00242AB0"/>
    <w:rsid w:val="00244ED2"/>
    <w:rsid w:val="002E0FC3"/>
    <w:rsid w:val="002E568A"/>
    <w:rsid w:val="002E73BB"/>
    <w:rsid w:val="00301152"/>
    <w:rsid w:val="00324653"/>
    <w:rsid w:val="003254C3"/>
    <w:rsid w:val="0033427F"/>
    <w:rsid w:val="00347F57"/>
    <w:rsid w:val="003610D4"/>
    <w:rsid w:val="00363945"/>
    <w:rsid w:val="00370BF5"/>
    <w:rsid w:val="003834E9"/>
    <w:rsid w:val="003867F2"/>
    <w:rsid w:val="003B1C21"/>
    <w:rsid w:val="003E0869"/>
    <w:rsid w:val="003E3D4A"/>
    <w:rsid w:val="003F347D"/>
    <w:rsid w:val="003F6179"/>
    <w:rsid w:val="00413855"/>
    <w:rsid w:val="004170FA"/>
    <w:rsid w:val="0042238C"/>
    <w:rsid w:val="004267A4"/>
    <w:rsid w:val="00431284"/>
    <w:rsid w:val="00437EC9"/>
    <w:rsid w:val="0045072A"/>
    <w:rsid w:val="0045555F"/>
    <w:rsid w:val="0046533D"/>
    <w:rsid w:val="00465F2E"/>
    <w:rsid w:val="00490B43"/>
    <w:rsid w:val="004A2507"/>
    <w:rsid w:val="004A2BA4"/>
    <w:rsid w:val="004A2F97"/>
    <w:rsid w:val="004A34CF"/>
    <w:rsid w:val="004B005A"/>
    <w:rsid w:val="004B6406"/>
    <w:rsid w:val="004B7105"/>
    <w:rsid w:val="004C32C6"/>
    <w:rsid w:val="004D18D3"/>
    <w:rsid w:val="004E5E6A"/>
    <w:rsid w:val="0050295E"/>
    <w:rsid w:val="00517FAE"/>
    <w:rsid w:val="005237C0"/>
    <w:rsid w:val="0053024F"/>
    <w:rsid w:val="00532E11"/>
    <w:rsid w:val="0053482E"/>
    <w:rsid w:val="005414F7"/>
    <w:rsid w:val="00550182"/>
    <w:rsid w:val="00572E3E"/>
    <w:rsid w:val="00577D35"/>
    <w:rsid w:val="005976F3"/>
    <w:rsid w:val="005A6C41"/>
    <w:rsid w:val="005C2CC5"/>
    <w:rsid w:val="005D5A74"/>
    <w:rsid w:val="005E335F"/>
    <w:rsid w:val="005F403D"/>
    <w:rsid w:val="005F5CC4"/>
    <w:rsid w:val="00617B78"/>
    <w:rsid w:val="00625765"/>
    <w:rsid w:val="00625CA6"/>
    <w:rsid w:val="00637983"/>
    <w:rsid w:val="00677608"/>
    <w:rsid w:val="006B0E62"/>
    <w:rsid w:val="006C4BB1"/>
    <w:rsid w:val="006C5D2D"/>
    <w:rsid w:val="006D15AB"/>
    <w:rsid w:val="006D58D1"/>
    <w:rsid w:val="006D6A8E"/>
    <w:rsid w:val="006E5925"/>
    <w:rsid w:val="006F0583"/>
    <w:rsid w:val="00705F62"/>
    <w:rsid w:val="00717AC1"/>
    <w:rsid w:val="00720CD3"/>
    <w:rsid w:val="00721C62"/>
    <w:rsid w:val="00722913"/>
    <w:rsid w:val="00727BB5"/>
    <w:rsid w:val="00731095"/>
    <w:rsid w:val="00742417"/>
    <w:rsid w:val="00752D08"/>
    <w:rsid w:val="00784A32"/>
    <w:rsid w:val="00787933"/>
    <w:rsid w:val="007962F0"/>
    <w:rsid w:val="007A0194"/>
    <w:rsid w:val="007C7F5B"/>
    <w:rsid w:val="007D4C36"/>
    <w:rsid w:val="007F1B31"/>
    <w:rsid w:val="007F2E29"/>
    <w:rsid w:val="007F2FAF"/>
    <w:rsid w:val="008110F8"/>
    <w:rsid w:val="00825760"/>
    <w:rsid w:val="0083684C"/>
    <w:rsid w:val="00871FBB"/>
    <w:rsid w:val="00881C2A"/>
    <w:rsid w:val="0089737A"/>
    <w:rsid w:val="008A11C7"/>
    <w:rsid w:val="008B55C3"/>
    <w:rsid w:val="008B5D35"/>
    <w:rsid w:val="008B5D8E"/>
    <w:rsid w:val="008D0164"/>
    <w:rsid w:val="0090111D"/>
    <w:rsid w:val="009035DA"/>
    <w:rsid w:val="00915CD1"/>
    <w:rsid w:val="00933A72"/>
    <w:rsid w:val="00936331"/>
    <w:rsid w:val="00936341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B5CB9"/>
    <w:rsid w:val="009C38C4"/>
    <w:rsid w:val="009F0F1A"/>
    <w:rsid w:val="00A11415"/>
    <w:rsid w:val="00A11BAD"/>
    <w:rsid w:val="00A15AA9"/>
    <w:rsid w:val="00A31D6A"/>
    <w:rsid w:val="00A436BE"/>
    <w:rsid w:val="00A5668A"/>
    <w:rsid w:val="00A63560"/>
    <w:rsid w:val="00A74194"/>
    <w:rsid w:val="00A8338F"/>
    <w:rsid w:val="00A84B04"/>
    <w:rsid w:val="00A91B1C"/>
    <w:rsid w:val="00AB0905"/>
    <w:rsid w:val="00AB0C17"/>
    <w:rsid w:val="00AC21C5"/>
    <w:rsid w:val="00AF264B"/>
    <w:rsid w:val="00B4102E"/>
    <w:rsid w:val="00B45CFD"/>
    <w:rsid w:val="00B7185D"/>
    <w:rsid w:val="00B90C1E"/>
    <w:rsid w:val="00B91862"/>
    <w:rsid w:val="00BA2875"/>
    <w:rsid w:val="00BA31B0"/>
    <w:rsid w:val="00BB0B0C"/>
    <w:rsid w:val="00BC1A02"/>
    <w:rsid w:val="00BD13DB"/>
    <w:rsid w:val="00BD4E53"/>
    <w:rsid w:val="00BF0E3E"/>
    <w:rsid w:val="00BF3040"/>
    <w:rsid w:val="00C10BD6"/>
    <w:rsid w:val="00C35DE7"/>
    <w:rsid w:val="00C50096"/>
    <w:rsid w:val="00C5087F"/>
    <w:rsid w:val="00C5098F"/>
    <w:rsid w:val="00C52DBA"/>
    <w:rsid w:val="00C60574"/>
    <w:rsid w:val="00C867FC"/>
    <w:rsid w:val="00CA3C9B"/>
    <w:rsid w:val="00CB73D5"/>
    <w:rsid w:val="00CF7765"/>
    <w:rsid w:val="00D00C74"/>
    <w:rsid w:val="00D05ED3"/>
    <w:rsid w:val="00D15E59"/>
    <w:rsid w:val="00D31443"/>
    <w:rsid w:val="00D44994"/>
    <w:rsid w:val="00D53888"/>
    <w:rsid w:val="00D85FAA"/>
    <w:rsid w:val="00D949EB"/>
    <w:rsid w:val="00DB7F78"/>
    <w:rsid w:val="00DD149C"/>
    <w:rsid w:val="00DD4EA5"/>
    <w:rsid w:val="00DD5C03"/>
    <w:rsid w:val="00DE3EE9"/>
    <w:rsid w:val="00DF3289"/>
    <w:rsid w:val="00DF3A80"/>
    <w:rsid w:val="00DF56A3"/>
    <w:rsid w:val="00E020D6"/>
    <w:rsid w:val="00E043C2"/>
    <w:rsid w:val="00E11152"/>
    <w:rsid w:val="00E34A67"/>
    <w:rsid w:val="00E468B2"/>
    <w:rsid w:val="00E60320"/>
    <w:rsid w:val="00E754A3"/>
    <w:rsid w:val="00E9040F"/>
    <w:rsid w:val="00EA45EA"/>
    <w:rsid w:val="00EB526F"/>
    <w:rsid w:val="00EB6D6E"/>
    <w:rsid w:val="00EC6F29"/>
    <w:rsid w:val="00ED0A2C"/>
    <w:rsid w:val="00ED3D07"/>
    <w:rsid w:val="00ED63B0"/>
    <w:rsid w:val="00EF1F60"/>
    <w:rsid w:val="00F20117"/>
    <w:rsid w:val="00F2214F"/>
    <w:rsid w:val="00F409B8"/>
    <w:rsid w:val="00F4154B"/>
    <w:rsid w:val="00F56687"/>
    <w:rsid w:val="00F57541"/>
    <w:rsid w:val="00F65659"/>
    <w:rsid w:val="00F7008F"/>
    <w:rsid w:val="00F7117D"/>
    <w:rsid w:val="00F72532"/>
    <w:rsid w:val="00FB261A"/>
    <w:rsid w:val="00FC415A"/>
    <w:rsid w:val="00FC54AF"/>
    <w:rsid w:val="00FC6699"/>
    <w:rsid w:val="00FD0422"/>
    <w:rsid w:val="00FE52A0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13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6</cp:revision>
  <cp:lastPrinted>2019-11-19T15:37:00Z</cp:lastPrinted>
  <dcterms:created xsi:type="dcterms:W3CDTF">2019-11-19T15:38:00Z</dcterms:created>
  <dcterms:modified xsi:type="dcterms:W3CDTF">2019-11-19T15:50:00Z</dcterms:modified>
</cp:coreProperties>
</file>