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E8" w:rsidRPr="00C35DE7" w:rsidRDefault="00F737E8" w:rsidP="00F737E8">
      <w:pPr>
        <w:spacing w:after="0" w:line="240" w:lineRule="atLeast"/>
        <w:jc w:val="right"/>
        <w:rPr>
          <w:rFonts w:ascii="Montserrat Light" w:hAnsi="Montserrat Light" w:cs="Arial"/>
          <w:sz w:val="24"/>
          <w:szCs w:val="24"/>
        </w:rPr>
      </w:pPr>
    </w:p>
    <w:p w:rsidR="00F737E8" w:rsidRPr="00C35DE7" w:rsidRDefault="00F737E8" w:rsidP="00F737E8">
      <w:pPr>
        <w:spacing w:after="0" w:line="240" w:lineRule="atLeast"/>
        <w:jc w:val="right"/>
        <w:rPr>
          <w:rFonts w:ascii="Montserrat Light" w:eastAsia="Batang" w:hAnsi="Montserrat Light" w:cs="Arial"/>
          <w:sz w:val="24"/>
          <w:szCs w:val="24"/>
        </w:rPr>
      </w:pPr>
      <w:r>
        <w:rPr>
          <w:rFonts w:ascii="Montserrat Light" w:eastAsia="Batang" w:hAnsi="Montserrat Light" w:cs="Arial"/>
          <w:sz w:val="24"/>
          <w:szCs w:val="24"/>
        </w:rPr>
        <w:t>Ciudad de México, viernes 20 de septiembre</w:t>
      </w:r>
      <w:r w:rsidRPr="00C35DE7">
        <w:rPr>
          <w:rFonts w:ascii="Montserrat Light" w:eastAsia="Batang" w:hAnsi="Montserrat Light" w:cs="Arial"/>
          <w:sz w:val="24"/>
          <w:szCs w:val="24"/>
        </w:rPr>
        <w:t xml:space="preserve"> de 2019</w:t>
      </w:r>
    </w:p>
    <w:p w:rsidR="00F737E8" w:rsidRDefault="00F737E8" w:rsidP="00F737E8">
      <w:pPr>
        <w:spacing w:after="0" w:line="240" w:lineRule="atLeast"/>
        <w:jc w:val="right"/>
        <w:rPr>
          <w:rFonts w:ascii="Montserrat Light" w:eastAsia="Batang" w:hAnsi="Montserrat Light" w:cs="Arial"/>
          <w:sz w:val="24"/>
          <w:szCs w:val="24"/>
        </w:rPr>
      </w:pPr>
      <w:r w:rsidRPr="000E3B67">
        <w:rPr>
          <w:rFonts w:ascii="Montserrat Light" w:eastAsia="Batang" w:hAnsi="Montserrat Light" w:cs="Arial"/>
          <w:sz w:val="24"/>
          <w:szCs w:val="24"/>
        </w:rPr>
        <w:t xml:space="preserve">No. </w:t>
      </w:r>
      <w:r>
        <w:rPr>
          <w:rFonts w:ascii="Montserrat Light" w:eastAsia="Batang" w:hAnsi="Montserrat Light" w:cs="Arial"/>
          <w:sz w:val="24"/>
          <w:szCs w:val="24"/>
        </w:rPr>
        <w:t>367</w:t>
      </w:r>
      <w:r w:rsidRPr="000E3B67">
        <w:rPr>
          <w:rFonts w:ascii="Montserrat Light" w:eastAsia="Batang" w:hAnsi="Montserrat Light" w:cs="Arial"/>
          <w:sz w:val="24"/>
          <w:szCs w:val="24"/>
        </w:rPr>
        <w:t>/2019</w:t>
      </w:r>
    </w:p>
    <w:p w:rsidR="00F737E8" w:rsidRDefault="00F737E8" w:rsidP="00F737E8">
      <w:pPr>
        <w:spacing w:after="0" w:line="240" w:lineRule="atLeast"/>
        <w:jc w:val="right"/>
        <w:rPr>
          <w:rFonts w:ascii="Montserrat Light" w:eastAsia="Batang" w:hAnsi="Montserrat Light" w:cs="Arial"/>
          <w:sz w:val="24"/>
          <w:szCs w:val="24"/>
        </w:rPr>
      </w:pPr>
    </w:p>
    <w:p w:rsidR="00F737E8" w:rsidRPr="00C35DE7" w:rsidRDefault="00F737E8" w:rsidP="00F737E8">
      <w:pPr>
        <w:spacing w:after="0" w:line="240" w:lineRule="atLeast"/>
        <w:jc w:val="center"/>
        <w:rPr>
          <w:rFonts w:ascii="Montserrat Light" w:eastAsia="Batang" w:hAnsi="Montserrat Light" w:cs="Arial"/>
          <w:b/>
          <w:sz w:val="36"/>
          <w:szCs w:val="36"/>
        </w:rPr>
      </w:pPr>
      <w:r w:rsidRPr="00C35DE7">
        <w:rPr>
          <w:rFonts w:ascii="Montserrat Light" w:eastAsia="Batang" w:hAnsi="Montserrat Light" w:cs="Arial"/>
          <w:b/>
          <w:sz w:val="36"/>
          <w:szCs w:val="36"/>
        </w:rPr>
        <w:t>BOLETÍN DE PRENSA</w:t>
      </w:r>
    </w:p>
    <w:p w:rsidR="00F737E8" w:rsidRDefault="00F737E8" w:rsidP="00F737E8">
      <w:pPr>
        <w:spacing w:after="0" w:line="240" w:lineRule="atLeast"/>
        <w:jc w:val="both"/>
        <w:rPr>
          <w:rFonts w:ascii="Montserrat Light" w:eastAsia="Batang" w:hAnsi="Montserrat Light" w:cs="Arial"/>
          <w:sz w:val="24"/>
          <w:szCs w:val="24"/>
        </w:rPr>
      </w:pPr>
    </w:p>
    <w:p w:rsidR="00F737E8" w:rsidRPr="003143A7" w:rsidRDefault="00214DAC" w:rsidP="00F737E8">
      <w:pPr>
        <w:spacing w:after="0" w:line="240" w:lineRule="atLeast"/>
        <w:jc w:val="center"/>
        <w:rPr>
          <w:rFonts w:ascii="Montserrat Light" w:hAnsi="Montserrat Light" w:cs="Arial"/>
          <w:b/>
          <w:bCs/>
          <w:color w:val="000000"/>
          <w:sz w:val="28"/>
          <w:szCs w:val="28"/>
        </w:rPr>
      </w:pPr>
      <w:r>
        <w:rPr>
          <w:rFonts w:ascii="Montserrat Light" w:hAnsi="Montserrat Light" w:cs="Arial"/>
          <w:b/>
          <w:bCs/>
          <w:color w:val="000000"/>
          <w:sz w:val="28"/>
          <w:szCs w:val="28"/>
        </w:rPr>
        <w:t xml:space="preserve">IMSS recibe </w:t>
      </w:r>
      <w:r w:rsidR="00F737E8" w:rsidRPr="003143A7">
        <w:rPr>
          <w:rFonts w:ascii="Montserrat Light" w:hAnsi="Montserrat Light" w:cs="Arial"/>
          <w:b/>
          <w:bCs/>
          <w:color w:val="000000"/>
          <w:sz w:val="28"/>
          <w:szCs w:val="28"/>
        </w:rPr>
        <w:t xml:space="preserve">3 mil 600 </w:t>
      </w:r>
      <w:r>
        <w:rPr>
          <w:rFonts w:ascii="Montserrat Light" w:hAnsi="Montserrat Light" w:cs="Arial"/>
          <w:b/>
          <w:bCs/>
          <w:color w:val="000000"/>
          <w:sz w:val="28"/>
          <w:szCs w:val="28"/>
        </w:rPr>
        <w:t>s</w:t>
      </w:r>
      <w:r w:rsidR="00F737E8" w:rsidRPr="003143A7">
        <w:rPr>
          <w:rFonts w:ascii="Montserrat Light" w:hAnsi="Montserrat Light" w:cs="Arial"/>
          <w:b/>
          <w:bCs/>
          <w:color w:val="000000"/>
          <w:sz w:val="28"/>
          <w:szCs w:val="28"/>
        </w:rPr>
        <w:t>illas-</w:t>
      </w:r>
      <w:r>
        <w:rPr>
          <w:rFonts w:ascii="Montserrat Light" w:hAnsi="Montserrat Light" w:cs="Arial"/>
          <w:b/>
          <w:bCs/>
          <w:color w:val="000000"/>
          <w:sz w:val="28"/>
          <w:szCs w:val="28"/>
        </w:rPr>
        <w:t>c</w:t>
      </w:r>
      <w:r w:rsidR="00F737E8" w:rsidRPr="003143A7">
        <w:rPr>
          <w:rFonts w:ascii="Montserrat Light" w:hAnsi="Montserrat Light" w:cs="Arial"/>
          <w:b/>
          <w:bCs/>
          <w:color w:val="000000"/>
          <w:sz w:val="28"/>
          <w:szCs w:val="28"/>
        </w:rPr>
        <w:t>ama</w:t>
      </w:r>
      <w:r w:rsidR="00F737E8">
        <w:rPr>
          <w:rFonts w:ascii="Montserrat Light" w:hAnsi="Montserrat Light" w:cs="Arial"/>
          <w:b/>
          <w:bCs/>
          <w:color w:val="000000"/>
          <w:sz w:val="28"/>
          <w:szCs w:val="28"/>
        </w:rPr>
        <w:t xml:space="preserve"> </w:t>
      </w:r>
      <w:r>
        <w:rPr>
          <w:rFonts w:ascii="Montserrat Light" w:hAnsi="Montserrat Light" w:cs="Arial"/>
          <w:b/>
          <w:bCs/>
          <w:color w:val="000000"/>
          <w:sz w:val="28"/>
          <w:szCs w:val="28"/>
        </w:rPr>
        <w:t xml:space="preserve">donadas por Fundación IMSS </w:t>
      </w:r>
      <w:r w:rsidR="00F737E8" w:rsidRPr="003143A7">
        <w:rPr>
          <w:rFonts w:ascii="Montserrat Light" w:hAnsi="Montserrat Light" w:cs="Arial"/>
          <w:b/>
          <w:bCs/>
          <w:color w:val="000000"/>
          <w:sz w:val="28"/>
          <w:szCs w:val="28"/>
        </w:rPr>
        <w:t>para áreas de hospitalización en todo el país</w:t>
      </w:r>
    </w:p>
    <w:p w:rsidR="00F737E8" w:rsidRPr="003143A7" w:rsidRDefault="00F737E8" w:rsidP="00F737E8">
      <w:pPr>
        <w:spacing w:after="0" w:line="240" w:lineRule="atLeast"/>
        <w:jc w:val="center"/>
        <w:rPr>
          <w:rFonts w:ascii="Montserrat Light" w:hAnsi="Montserrat Light" w:cs="Arial"/>
          <w:b/>
          <w:bCs/>
          <w:color w:val="000000"/>
        </w:rPr>
      </w:pPr>
    </w:p>
    <w:p w:rsidR="00F737E8" w:rsidRPr="003143A7" w:rsidRDefault="00F737E8" w:rsidP="00F737E8">
      <w:pPr>
        <w:pStyle w:val="Prrafodelista"/>
        <w:numPr>
          <w:ilvl w:val="0"/>
          <w:numId w:val="1"/>
        </w:numPr>
        <w:spacing w:after="0" w:line="240" w:lineRule="atLeast"/>
        <w:contextualSpacing w:val="0"/>
        <w:jc w:val="both"/>
        <w:rPr>
          <w:rFonts w:ascii="Montserrat Light" w:hAnsi="Montserrat Light" w:cs="Arial"/>
          <w:b/>
          <w:bCs/>
          <w:color w:val="000000"/>
        </w:rPr>
      </w:pPr>
      <w:r w:rsidRPr="003143A7">
        <w:rPr>
          <w:rFonts w:ascii="Montserrat Light" w:hAnsi="Montserrat Light" w:cs="Arial"/>
          <w:b/>
          <w:bCs/>
          <w:color w:val="000000"/>
        </w:rPr>
        <w:t xml:space="preserve">Este año, se proveerá al 100 por ciento de sillas-cama </w:t>
      </w:r>
      <w:r w:rsidR="00B634E1">
        <w:rPr>
          <w:rFonts w:ascii="Montserrat Light" w:hAnsi="Montserrat Light" w:cs="Arial"/>
          <w:b/>
          <w:bCs/>
          <w:color w:val="000000"/>
        </w:rPr>
        <w:t xml:space="preserve">a </w:t>
      </w:r>
      <w:bookmarkStart w:id="0" w:name="_GoBack"/>
      <w:bookmarkEnd w:id="0"/>
      <w:r w:rsidRPr="003143A7">
        <w:rPr>
          <w:rFonts w:ascii="Montserrat Light" w:hAnsi="Montserrat Light" w:cs="Arial"/>
          <w:b/>
          <w:bCs/>
          <w:color w:val="000000"/>
        </w:rPr>
        <w:t>las UMAES de Cardiología, Oncología y Especialidades del Centro Médico Nacional Siglo XXI.</w:t>
      </w:r>
    </w:p>
    <w:p w:rsidR="00F737E8" w:rsidRPr="003143A7" w:rsidRDefault="00F737E8" w:rsidP="00F737E8">
      <w:pPr>
        <w:pStyle w:val="Prrafodelista"/>
        <w:spacing w:after="0" w:line="240" w:lineRule="atLeast"/>
        <w:ind w:left="778"/>
        <w:contextualSpacing w:val="0"/>
        <w:jc w:val="both"/>
        <w:rPr>
          <w:rFonts w:ascii="Montserrat Light" w:hAnsi="Montserrat Light" w:cs="Arial"/>
          <w:b/>
          <w:bCs/>
          <w:color w:val="000000"/>
        </w:rPr>
      </w:pPr>
    </w:p>
    <w:p w:rsidR="00F737E8" w:rsidRPr="003143A7" w:rsidRDefault="00F737E8" w:rsidP="00F737E8">
      <w:pPr>
        <w:pStyle w:val="Prrafodelista"/>
        <w:numPr>
          <w:ilvl w:val="0"/>
          <w:numId w:val="1"/>
        </w:numPr>
        <w:spacing w:after="0" w:line="240" w:lineRule="atLeast"/>
        <w:contextualSpacing w:val="0"/>
        <w:jc w:val="both"/>
        <w:rPr>
          <w:rFonts w:ascii="Montserrat Light" w:hAnsi="Montserrat Light" w:cs="Arial"/>
          <w:b/>
          <w:bCs/>
          <w:color w:val="000000"/>
        </w:rPr>
      </w:pPr>
      <w:r w:rsidRPr="003143A7">
        <w:rPr>
          <w:rFonts w:ascii="Montserrat Light" w:hAnsi="Montserrat Light" w:cs="Arial"/>
          <w:b/>
          <w:bCs/>
          <w:color w:val="000000"/>
        </w:rPr>
        <w:t>Cada año, desde 2015, se invi</w:t>
      </w:r>
      <w:r w:rsidR="00302ACC">
        <w:rPr>
          <w:rFonts w:ascii="Montserrat Light" w:hAnsi="Montserrat Light" w:cs="Arial"/>
          <w:b/>
          <w:bCs/>
          <w:color w:val="000000"/>
        </w:rPr>
        <w:t xml:space="preserve">ta a empresarios, instituciones  </w:t>
      </w:r>
      <w:r w:rsidRPr="003143A7">
        <w:rPr>
          <w:rFonts w:ascii="Montserrat Light" w:hAnsi="Montserrat Light" w:cs="Arial"/>
          <w:b/>
          <w:bCs/>
          <w:color w:val="000000"/>
        </w:rPr>
        <w:t xml:space="preserve">y sociedad en general para que se sumen y realicen donaciones para la adquisición. </w:t>
      </w:r>
    </w:p>
    <w:p w:rsidR="00F737E8" w:rsidRPr="003143A7" w:rsidRDefault="00F737E8" w:rsidP="00F737E8">
      <w:pPr>
        <w:spacing w:after="0" w:line="240" w:lineRule="atLeast"/>
        <w:jc w:val="both"/>
        <w:rPr>
          <w:rFonts w:ascii="Montserrat Light" w:hAnsi="Montserrat Light" w:cs="Arial"/>
          <w:b/>
          <w:bCs/>
          <w:color w:val="000000"/>
        </w:rPr>
      </w:pPr>
    </w:p>
    <w:p w:rsidR="00F737E8" w:rsidRPr="003143A7" w:rsidRDefault="00F737E8" w:rsidP="00F737E8">
      <w:pPr>
        <w:pStyle w:val="Prrafodelista"/>
        <w:numPr>
          <w:ilvl w:val="0"/>
          <w:numId w:val="1"/>
        </w:numPr>
        <w:spacing w:after="0" w:line="240" w:lineRule="atLeast"/>
        <w:contextualSpacing w:val="0"/>
        <w:jc w:val="both"/>
        <w:rPr>
          <w:rFonts w:ascii="Montserrat Light" w:hAnsi="Montserrat Light" w:cs="Arial"/>
          <w:b/>
          <w:bCs/>
          <w:color w:val="000000"/>
        </w:rPr>
      </w:pPr>
      <w:r w:rsidRPr="003143A7">
        <w:rPr>
          <w:rFonts w:ascii="Montserrat Light" w:hAnsi="Montserrat Light" w:cs="Arial"/>
          <w:b/>
          <w:bCs/>
          <w:color w:val="000000"/>
        </w:rPr>
        <w:t xml:space="preserve">Con esta entrega suman 21 mil 414 sillas-camas donadas al IMSS.  </w:t>
      </w:r>
    </w:p>
    <w:p w:rsidR="00F737E8" w:rsidRPr="003143A7" w:rsidRDefault="00F737E8" w:rsidP="00F737E8">
      <w:pPr>
        <w:pStyle w:val="Prrafodelista"/>
        <w:spacing w:after="0" w:line="240" w:lineRule="atLeast"/>
        <w:ind w:left="778"/>
        <w:contextualSpacing w:val="0"/>
        <w:jc w:val="both"/>
        <w:rPr>
          <w:rFonts w:ascii="Montserrat Light" w:hAnsi="Montserrat Light" w:cs="Arial"/>
          <w:b/>
          <w:bCs/>
          <w:color w:val="000000"/>
        </w:rPr>
      </w:pPr>
      <w:r w:rsidRPr="003143A7">
        <w:rPr>
          <w:rFonts w:ascii="Montserrat Light" w:hAnsi="Montserrat Light" w:cs="Arial"/>
          <w:b/>
          <w:bCs/>
          <w:color w:val="000000"/>
        </w:rPr>
        <w:t xml:space="preserve"> </w:t>
      </w:r>
    </w:p>
    <w:p w:rsidR="00F737E8" w:rsidRPr="003143A7" w:rsidRDefault="00F737E8" w:rsidP="00F737E8">
      <w:pPr>
        <w:pStyle w:val="Prrafodelista"/>
        <w:spacing w:after="0" w:line="240" w:lineRule="atLeast"/>
        <w:ind w:left="778"/>
        <w:contextualSpacing w:val="0"/>
        <w:jc w:val="both"/>
        <w:rPr>
          <w:rFonts w:ascii="Montserrat Light" w:hAnsi="Montserrat Light" w:cs="Arial"/>
          <w:color w:val="000000"/>
        </w:rPr>
      </w:pPr>
    </w:p>
    <w:p w:rsidR="00214DAC" w:rsidRDefault="00214DAC" w:rsidP="00214DAC">
      <w:pPr>
        <w:spacing w:after="0" w:line="240" w:lineRule="atLeast"/>
        <w:jc w:val="both"/>
        <w:rPr>
          <w:rFonts w:ascii="Montserrat Light" w:eastAsia="Batang" w:hAnsi="Montserrat Light" w:cs="Arial"/>
          <w:sz w:val="24"/>
          <w:szCs w:val="24"/>
        </w:rPr>
      </w:pPr>
      <w:r>
        <w:rPr>
          <w:rFonts w:ascii="Montserrat Light" w:eastAsia="Batang" w:hAnsi="Montserrat Light" w:cs="Arial"/>
          <w:sz w:val="24"/>
          <w:szCs w:val="24"/>
        </w:rPr>
        <w:t>El Instituto Mexicano del Seguro Social recibió este día de la Fundación IMSS la donación de tres mil 600 Sillas-Cama que serán distribuidas en áreas de hospitalización de todo el país y que permitirá dotar de este recurso al 100 por ciento a las Unidades Médicas de Alta Especialidad (UMAE) de Cardiología, Oncología y Especialidades del Centro Médico Nacional Siglo XXI.</w:t>
      </w:r>
    </w:p>
    <w:p w:rsidR="00214DAC" w:rsidRDefault="00214DAC" w:rsidP="00F737E8">
      <w:pPr>
        <w:spacing w:after="0" w:line="240" w:lineRule="atLeast"/>
        <w:jc w:val="both"/>
        <w:rPr>
          <w:rFonts w:ascii="Montserrat Light" w:eastAsia="Times New Roman" w:hAnsi="Montserrat Light" w:cs="Arial"/>
          <w:color w:val="2C2C2B"/>
          <w:sz w:val="24"/>
          <w:szCs w:val="24"/>
          <w:lang w:eastAsia="es-MX"/>
        </w:rPr>
      </w:pPr>
    </w:p>
    <w:p w:rsidR="00F20D12" w:rsidRDefault="00F20D12" w:rsidP="00F20D12">
      <w:pPr>
        <w:spacing w:after="0" w:line="240" w:lineRule="atLeast"/>
        <w:jc w:val="both"/>
        <w:rPr>
          <w:rFonts w:ascii="Montserrat Light" w:eastAsia="Times New Roman" w:hAnsi="Montserrat Light" w:cs="Arial"/>
          <w:color w:val="000000"/>
          <w:sz w:val="24"/>
          <w:szCs w:val="24"/>
          <w:lang w:eastAsia="es-MX"/>
        </w:rPr>
      </w:pPr>
      <w:r w:rsidRPr="00B62768">
        <w:rPr>
          <w:rFonts w:ascii="Montserrat Light" w:eastAsia="Times New Roman" w:hAnsi="Montserrat Light" w:cs="Arial"/>
          <w:color w:val="000000"/>
          <w:sz w:val="24"/>
          <w:szCs w:val="24"/>
          <w:lang w:eastAsia="es-MX"/>
        </w:rPr>
        <w:t xml:space="preserve">Durante su intervención, la directora General de Fundación IMSS, Mtra. Ana Lía García </w:t>
      </w:r>
      <w:proofErr w:type="spellStart"/>
      <w:r w:rsidRPr="00B62768">
        <w:rPr>
          <w:rFonts w:ascii="Montserrat Light" w:eastAsia="Times New Roman" w:hAnsi="Montserrat Light" w:cs="Arial"/>
          <w:color w:val="000000"/>
          <w:sz w:val="24"/>
          <w:szCs w:val="24"/>
          <w:lang w:eastAsia="es-MX"/>
        </w:rPr>
        <w:t>García</w:t>
      </w:r>
      <w:proofErr w:type="spellEnd"/>
      <w:r w:rsidRPr="00B62768">
        <w:rPr>
          <w:rFonts w:ascii="Montserrat Light" w:eastAsia="Times New Roman" w:hAnsi="Montserrat Light" w:cs="Arial"/>
          <w:color w:val="000000"/>
          <w:sz w:val="24"/>
          <w:szCs w:val="24"/>
          <w:lang w:eastAsia="es-MX"/>
        </w:rPr>
        <w:t xml:space="preserve">, </w:t>
      </w:r>
      <w:r>
        <w:rPr>
          <w:rFonts w:ascii="Montserrat Light" w:eastAsia="Times New Roman" w:hAnsi="Montserrat Light" w:cs="Arial"/>
          <w:color w:val="000000"/>
          <w:sz w:val="24"/>
          <w:szCs w:val="24"/>
          <w:lang w:eastAsia="es-MX"/>
        </w:rPr>
        <w:t xml:space="preserve">destacó que este año </w:t>
      </w:r>
      <w:r w:rsidRPr="00B62768">
        <w:rPr>
          <w:rFonts w:ascii="Montserrat Light" w:eastAsia="Times New Roman" w:hAnsi="Montserrat Light" w:cs="Arial"/>
          <w:color w:val="2C2C2B"/>
          <w:sz w:val="24"/>
          <w:szCs w:val="24"/>
          <w:lang w:eastAsia="es-MX"/>
        </w:rPr>
        <w:t>se rebasó la meta de la donación de sillas-cama, que era de 2 mil más una</w:t>
      </w:r>
      <w:r>
        <w:rPr>
          <w:rFonts w:ascii="Montserrat Light" w:eastAsia="Times New Roman" w:hAnsi="Montserrat Light" w:cs="Arial"/>
          <w:color w:val="2C2C2B"/>
          <w:sz w:val="24"/>
          <w:szCs w:val="24"/>
          <w:lang w:eastAsia="es-MX"/>
        </w:rPr>
        <w:t xml:space="preserve">, y </w:t>
      </w:r>
      <w:r w:rsidRPr="00B62768">
        <w:rPr>
          <w:rFonts w:ascii="Montserrat Light" w:eastAsia="Times New Roman" w:hAnsi="Montserrat Light" w:cs="Arial"/>
          <w:color w:val="000000"/>
          <w:sz w:val="24"/>
          <w:szCs w:val="24"/>
          <w:lang w:eastAsia="es-MX"/>
        </w:rPr>
        <w:t>agradeció a todas las personas que contribuyeron a esta noble causa</w:t>
      </w:r>
      <w:r>
        <w:rPr>
          <w:rFonts w:ascii="Montserrat Light" w:eastAsia="Times New Roman" w:hAnsi="Montserrat Light" w:cs="Arial"/>
          <w:color w:val="000000"/>
          <w:sz w:val="24"/>
          <w:szCs w:val="24"/>
          <w:lang w:eastAsia="es-MX"/>
        </w:rPr>
        <w:t>.</w:t>
      </w:r>
    </w:p>
    <w:p w:rsidR="00F20D12" w:rsidRDefault="00F20D12" w:rsidP="00F20D12">
      <w:pPr>
        <w:spacing w:after="0" w:line="240" w:lineRule="atLeast"/>
        <w:jc w:val="both"/>
        <w:rPr>
          <w:rFonts w:ascii="Montserrat Light" w:eastAsia="Times New Roman" w:hAnsi="Montserrat Light" w:cs="Arial"/>
          <w:color w:val="000000"/>
          <w:sz w:val="24"/>
          <w:szCs w:val="24"/>
          <w:lang w:eastAsia="es-MX"/>
        </w:rPr>
      </w:pPr>
    </w:p>
    <w:p w:rsidR="00B62768" w:rsidRDefault="00F20D12" w:rsidP="00F20D12">
      <w:pPr>
        <w:spacing w:after="0" w:line="240" w:lineRule="atLeast"/>
        <w:jc w:val="both"/>
        <w:rPr>
          <w:rFonts w:ascii="Montserrat Light" w:eastAsia="Times New Roman" w:hAnsi="Montserrat Light" w:cs="Arial"/>
          <w:color w:val="2C2C2B"/>
          <w:sz w:val="24"/>
          <w:szCs w:val="24"/>
          <w:lang w:eastAsia="es-MX"/>
        </w:rPr>
      </w:pPr>
      <w:r>
        <w:rPr>
          <w:rFonts w:ascii="Montserrat Light" w:eastAsia="Times New Roman" w:hAnsi="Montserrat Light" w:cs="Arial"/>
          <w:color w:val="000000"/>
          <w:sz w:val="24"/>
          <w:szCs w:val="24"/>
          <w:lang w:eastAsia="es-MX"/>
        </w:rPr>
        <w:t>P</w:t>
      </w:r>
      <w:r w:rsidRPr="00B62768">
        <w:rPr>
          <w:rFonts w:ascii="Montserrat Light" w:eastAsia="Times New Roman" w:hAnsi="Montserrat Light" w:cs="Arial"/>
          <w:color w:val="000000"/>
          <w:sz w:val="24"/>
          <w:szCs w:val="24"/>
          <w:lang w:eastAsia="es-MX"/>
        </w:rPr>
        <w:t xml:space="preserve">untualizó que </w:t>
      </w:r>
      <w:r w:rsidRPr="00B62768">
        <w:rPr>
          <w:rFonts w:ascii="Montserrat Light" w:hAnsi="Montserrat Light" w:cs="Arial"/>
          <w:color w:val="000000"/>
          <w:sz w:val="24"/>
          <w:szCs w:val="24"/>
        </w:rPr>
        <w:t xml:space="preserve">la estrategia </w:t>
      </w:r>
      <w:r w:rsidRPr="00B62768">
        <w:rPr>
          <w:rFonts w:ascii="Montserrat Light" w:hAnsi="Montserrat Light" w:cs="Arial"/>
          <w:bCs/>
          <w:color w:val="000000"/>
          <w:sz w:val="24"/>
          <w:szCs w:val="24"/>
        </w:rPr>
        <w:t>“Cáete con tu Silla-Cama”</w:t>
      </w:r>
      <w:r w:rsidRPr="00B62768">
        <w:rPr>
          <w:rFonts w:ascii="Montserrat Light" w:hAnsi="Montserrat Light" w:cs="Arial"/>
          <w:color w:val="000000"/>
          <w:sz w:val="24"/>
          <w:szCs w:val="24"/>
        </w:rPr>
        <w:t>,</w:t>
      </w:r>
      <w:r w:rsidRPr="00B62768">
        <w:rPr>
          <w:rFonts w:ascii="Montserrat Light" w:eastAsia="Times New Roman" w:hAnsi="Montserrat Light" w:cs="Arial"/>
          <w:b/>
          <w:bCs/>
          <w:color w:val="444242"/>
          <w:sz w:val="24"/>
          <w:szCs w:val="24"/>
          <w:lang w:eastAsia="es-MX"/>
        </w:rPr>
        <w:t xml:space="preserve"> </w:t>
      </w:r>
      <w:r w:rsidRPr="00B62768">
        <w:rPr>
          <w:rFonts w:ascii="Montserrat Light" w:eastAsia="Times New Roman" w:hAnsi="Montserrat Light" w:cs="Arial"/>
          <w:color w:val="000000"/>
          <w:sz w:val="24"/>
          <w:szCs w:val="24"/>
          <w:lang w:eastAsia="es-MX"/>
        </w:rPr>
        <w:t>es brindar un descanso más digno, más humano y de calidad a los familiares de los derechohabientes hospitalizados que pasan varios días acompañando al paciente</w:t>
      </w:r>
      <w:r w:rsidRPr="00B62768">
        <w:rPr>
          <w:rFonts w:ascii="Montserrat Light" w:eastAsia="Times New Roman" w:hAnsi="Montserrat Light" w:cs="Arial"/>
          <w:color w:val="2C2C2B"/>
          <w:sz w:val="24"/>
          <w:szCs w:val="24"/>
          <w:lang w:eastAsia="es-MX"/>
        </w:rPr>
        <w:t>.</w:t>
      </w:r>
      <w:r w:rsidR="00F737E8" w:rsidRPr="00B62768">
        <w:rPr>
          <w:rFonts w:ascii="Montserrat Light" w:eastAsia="Times New Roman" w:hAnsi="Montserrat Light" w:cs="Arial"/>
          <w:color w:val="2C2C2B"/>
          <w:sz w:val="24"/>
          <w:szCs w:val="24"/>
          <w:lang w:eastAsia="es-MX"/>
        </w:rPr>
        <w:t xml:space="preserve"> </w:t>
      </w:r>
    </w:p>
    <w:p w:rsidR="00B62768" w:rsidRDefault="00B62768" w:rsidP="00F737E8">
      <w:pPr>
        <w:shd w:val="clear" w:color="auto" w:fill="FFFFFF"/>
        <w:spacing w:after="0" w:line="240" w:lineRule="atLeast"/>
        <w:jc w:val="both"/>
        <w:rPr>
          <w:rFonts w:ascii="Montserrat Light" w:eastAsia="Times New Roman" w:hAnsi="Montserrat Light" w:cs="Arial"/>
          <w:color w:val="2C2C2B"/>
          <w:sz w:val="24"/>
          <w:szCs w:val="24"/>
          <w:lang w:eastAsia="es-MX"/>
        </w:rPr>
      </w:pPr>
    </w:p>
    <w:p w:rsidR="00F737E8" w:rsidRPr="00B62768" w:rsidRDefault="00F737E8" w:rsidP="00F737E8">
      <w:pPr>
        <w:shd w:val="clear" w:color="auto" w:fill="FFFFFF"/>
        <w:spacing w:after="0" w:line="240" w:lineRule="atLeast"/>
        <w:jc w:val="both"/>
        <w:rPr>
          <w:rFonts w:ascii="Montserrat Light" w:eastAsia="Times New Roman" w:hAnsi="Montserrat Light" w:cs="Arial"/>
          <w:color w:val="2C2C2B"/>
          <w:sz w:val="24"/>
          <w:szCs w:val="24"/>
          <w:lang w:eastAsia="es-MX"/>
        </w:rPr>
      </w:pPr>
      <w:r w:rsidRPr="00B62768">
        <w:rPr>
          <w:rFonts w:ascii="Montserrat Light" w:eastAsia="Times New Roman" w:hAnsi="Montserrat Light" w:cs="Arial"/>
          <w:color w:val="2C2C2B"/>
          <w:sz w:val="24"/>
          <w:szCs w:val="24"/>
          <w:lang w:eastAsia="es-MX"/>
        </w:rPr>
        <w:t>Informó que con esta entrega ya son 21 mil 414 sillas-cama que</w:t>
      </w:r>
      <w:r w:rsidR="00214DAC">
        <w:rPr>
          <w:rFonts w:ascii="Montserrat Light" w:eastAsia="Times New Roman" w:hAnsi="Montserrat Light" w:cs="Arial"/>
          <w:color w:val="2C2C2B"/>
          <w:sz w:val="24"/>
          <w:szCs w:val="24"/>
          <w:lang w:eastAsia="es-MX"/>
        </w:rPr>
        <w:t xml:space="preserve"> se han donado </w:t>
      </w:r>
      <w:r w:rsidRPr="00B62768">
        <w:rPr>
          <w:rFonts w:ascii="Montserrat Light" w:eastAsia="Times New Roman" w:hAnsi="Montserrat Light" w:cs="Arial"/>
          <w:color w:val="2C2C2B"/>
          <w:sz w:val="24"/>
          <w:szCs w:val="24"/>
          <w:lang w:eastAsia="es-MX"/>
        </w:rPr>
        <w:t xml:space="preserve">al Instituto desde 2015, </w:t>
      </w:r>
      <w:r w:rsidRPr="00B62768">
        <w:rPr>
          <w:rFonts w:ascii="Montserrat Light" w:eastAsia="Times New Roman" w:hAnsi="Montserrat Light" w:cs="Arial"/>
          <w:color w:val="000000"/>
          <w:sz w:val="24"/>
          <w:szCs w:val="24"/>
          <w:lang w:eastAsia="es-MX"/>
        </w:rPr>
        <w:t>por ello, dijo es importante sumar esfuerzos para que las personas cuenten con una silla de día y durante la noche puedan acompañar al derechohabiente en un lugar cómodo y digno, ya q</w:t>
      </w:r>
      <w:r w:rsidRPr="00B62768">
        <w:rPr>
          <w:rFonts w:ascii="Montserrat Light" w:eastAsia="Times New Roman" w:hAnsi="Montserrat Light" w:cs="Arial"/>
          <w:color w:val="2C2C2B"/>
          <w:sz w:val="24"/>
          <w:szCs w:val="24"/>
          <w:lang w:eastAsia="es-MX"/>
        </w:rPr>
        <w:t xml:space="preserve">ue la estadía promedio de una persona hospitalizada es hasta </w:t>
      </w:r>
      <w:r w:rsidRPr="00B62768">
        <w:rPr>
          <w:rFonts w:ascii="Montserrat Light" w:eastAsia="Times New Roman" w:hAnsi="Montserrat Light" w:cs="Arial"/>
          <w:color w:val="2C2C2B"/>
          <w:sz w:val="24"/>
          <w:szCs w:val="24"/>
          <w:lang w:eastAsia="es-MX"/>
        </w:rPr>
        <w:lastRenderedPageBreak/>
        <w:t>de seis días, lo que equivale a 144 horas que pasa un familiar al cuidado del paciente.</w:t>
      </w:r>
    </w:p>
    <w:p w:rsidR="00F737E8" w:rsidRPr="00B62768" w:rsidRDefault="00F737E8" w:rsidP="00F737E8">
      <w:pPr>
        <w:shd w:val="clear" w:color="auto" w:fill="FFFFFF"/>
        <w:spacing w:after="0" w:line="240" w:lineRule="atLeast"/>
        <w:jc w:val="both"/>
        <w:rPr>
          <w:rFonts w:ascii="Montserrat Light" w:eastAsia="Times New Roman" w:hAnsi="Montserrat Light" w:cs="Arial"/>
          <w:color w:val="2C2C2B"/>
          <w:sz w:val="24"/>
          <w:szCs w:val="24"/>
          <w:lang w:eastAsia="es-MX"/>
        </w:rPr>
      </w:pPr>
    </w:p>
    <w:p w:rsidR="00F737E8" w:rsidRPr="00B62768" w:rsidRDefault="00F737E8" w:rsidP="00F737E8">
      <w:pPr>
        <w:shd w:val="clear" w:color="auto" w:fill="FFFFFF"/>
        <w:spacing w:after="0" w:line="240" w:lineRule="atLeast"/>
        <w:jc w:val="both"/>
        <w:rPr>
          <w:rFonts w:ascii="Montserrat Light" w:eastAsia="Times New Roman" w:hAnsi="Montserrat Light" w:cs="Arial"/>
          <w:color w:val="2C2C2B"/>
          <w:sz w:val="24"/>
          <w:szCs w:val="24"/>
          <w:lang w:eastAsia="es-MX"/>
        </w:rPr>
      </w:pPr>
      <w:r w:rsidRPr="00B62768">
        <w:rPr>
          <w:rFonts w:ascii="Montserrat Light" w:eastAsia="Times New Roman" w:hAnsi="Montserrat Light" w:cs="Arial"/>
          <w:color w:val="2C2C2B"/>
          <w:sz w:val="24"/>
          <w:szCs w:val="24"/>
          <w:lang w:eastAsia="es-MX"/>
        </w:rPr>
        <w:t xml:space="preserve">Ana Lía García precisó que cada silla-cama beneficia a 1095 familias por año y durante su vida útil, 10 años, esto es a 10 mil 950 personas, por lo que esto es un aliciente más para continuar realizando este tipo de acciones en favor de los más de 80 millones de derechohabientes del IMSS y de sus familiares. </w:t>
      </w:r>
    </w:p>
    <w:p w:rsidR="00F737E8" w:rsidRPr="00B62768" w:rsidRDefault="00F737E8" w:rsidP="00F737E8">
      <w:pPr>
        <w:shd w:val="clear" w:color="auto" w:fill="FFFFFF"/>
        <w:spacing w:after="0" w:line="240" w:lineRule="atLeast"/>
        <w:jc w:val="both"/>
        <w:rPr>
          <w:rFonts w:ascii="Montserrat Light" w:eastAsia="Times New Roman" w:hAnsi="Montserrat Light" w:cs="Arial"/>
          <w:color w:val="2C2C2B"/>
          <w:sz w:val="24"/>
          <w:szCs w:val="24"/>
          <w:lang w:eastAsia="es-MX"/>
        </w:rPr>
      </w:pPr>
    </w:p>
    <w:p w:rsidR="00F737E8" w:rsidRPr="00B62768" w:rsidRDefault="00F737E8" w:rsidP="00F737E8">
      <w:pPr>
        <w:spacing w:after="0" w:line="240" w:lineRule="atLeast"/>
        <w:jc w:val="both"/>
        <w:rPr>
          <w:rFonts w:ascii="Montserrat Light" w:eastAsia="Batang" w:hAnsi="Montserrat Light" w:cs="Arial"/>
          <w:sz w:val="24"/>
          <w:szCs w:val="24"/>
        </w:rPr>
      </w:pPr>
      <w:r w:rsidRPr="00B62768">
        <w:rPr>
          <w:rFonts w:ascii="Montserrat Light" w:eastAsia="Batang" w:hAnsi="Montserrat Light" w:cs="Arial"/>
          <w:sz w:val="24"/>
          <w:szCs w:val="24"/>
        </w:rPr>
        <w:t xml:space="preserve">La presidenta honoraria del Voluntariado IMSS, María Fernanda Pariente </w:t>
      </w:r>
      <w:proofErr w:type="spellStart"/>
      <w:r w:rsidRPr="00B62768">
        <w:rPr>
          <w:rFonts w:ascii="Montserrat Light" w:eastAsia="Batang" w:hAnsi="Montserrat Light" w:cs="Arial"/>
          <w:sz w:val="24"/>
          <w:szCs w:val="24"/>
        </w:rPr>
        <w:t>Coutiño</w:t>
      </w:r>
      <w:proofErr w:type="spellEnd"/>
      <w:r w:rsidRPr="00B62768">
        <w:rPr>
          <w:rFonts w:ascii="Montserrat Light" w:eastAsia="Batang" w:hAnsi="Montserrat Light" w:cs="Arial"/>
          <w:sz w:val="24"/>
          <w:szCs w:val="24"/>
        </w:rPr>
        <w:t>, señaló el concepto de las Sillas-Cama “es una idea de mucha sensibilidad, tener esta silla que se pone a lado de las camas permite que los pacientes que están siendo acompañados por un familiar, puedan descansar y pasar una noche con tranquilidad”.</w:t>
      </w:r>
    </w:p>
    <w:p w:rsidR="00F737E8" w:rsidRPr="00B62768" w:rsidRDefault="00F737E8" w:rsidP="00F737E8">
      <w:pPr>
        <w:spacing w:after="0" w:line="240" w:lineRule="atLeast"/>
        <w:jc w:val="both"/>
        <w:rPr>
          <w:rFonts w:ascii="Montserrat Light" w:eastAsia="Batang" w:hAnsi="Montserrat Light" w:cs="Arial"/>
          <w:sz w:val="24"/>
          <w:szCs w:val="24"/>
        </w:rPr>
      </w:pPr>
    </w:p>
    <w:p w:rsidR="00F737E8" w:rsidRPr="00B62768" w:rsidRDefault="00F737E8" w:rsidP="00F737E8">
      <w:pPr>
        <w:spacing w:after="0" w:line="240" w:lineRule="atLeast"/>
        <w:jc w:val="both"/>
        <w:rPr>
          <w:rFonts w:ascii="Montserrat Light" w:eastAsia="Batang" w:hAnsi="Montserrat Light" w:cs="Arial"/>
          <w:sz w:val="24"/>
          <w:szCs w:val="24"/>
        </w:rPr>
      </w:pPr>
      <w:r w:rsidRPr="00B62768">
        <w:rPr>
          <w:rFonts w:ascii="Montserrat Light" w:eastAsia="Batang" w:hAnsi="Montserrat Light" w:cs="Arial"/>
          <w:sz w:val="24"/>
          <w:szCs w:val="24"/>
        </w:rPr>
        <w:t>Destacó que cuando los familiares están bien, se reduce el estrés de los pacientes y ayuda a su recuperación, que es uno de los intereses fundamentales del Instituto; “este tipo de iniciativas cubre la prestación del afecto y ese afecto es muy importante y lo valoramos muchísimo en el Voluntariado IMSS”.</w:t>
      </w:r>
    </w:p>
    <w:p w:rsidR="00F737E8" w:rsidRPr="00B62768" w:rsidRDefault="00F737E8" w:rsidP="00F737E8">
      <w:pPr>
        <w:spacing w:after="0" w:line="240" w:lineRule="atLeast"/>
        <w:jc w:val="both"/>
        <w:rPr>
          <w:rFonts w:ascii="Montserrat Light" w:eastAsia="Batang" w:hAnsi="Montserrat Light" w:cs="Arial"/>
          <w:sz w:val="24"/>
          <w:szCs w:val="24"/>
        </w:rPr>
      </w:pPr>
    </w:p>
    <w:p w:rsidR="00F737E8" w:rsidRPr="00B62768" w:rsidRDefault="00F737E8" w:rsidP="00F737E8">
      <w:pPr>
        <w:spacing w:after="0" w:line="240" w:lineRule="atLeast"/>
        <w:jc w:val="both"/>
        <w:rPr>
          <w:rFonts w:ascii="Montserrat Light" w:eastAsia="Batang" w:hAnsi="Montserrat Light" w:cs="Arial"/>
          <w:sz w:val="24"/>
          <w:szCs w:val="24"/>
        </w:rPr>
      </w:pPr>
      <w:r w:rsidRPr="00B62768">
        <w:rPr>
          <w:rFonts w:ascii="Montserrat Light" w:eastAsia="Batang" w:hAnsi="Montserrat Light" w:cs="Arial"/>
          <w:sz w:val="24"/>
          <w:szCs w:val="24"/>
        </w:rPr>
        <w:t>Por su parte, el titular de la Unidad de Atención Médica del Seguro Social, Juan Manuel Lira Romero, señaló la importancia de continuar apoyando esta iniciativa, a fin de que cada cama hospitalaria del Instituto tenga a su lado una Silla-Cama, pues representa una notable diferencia para los cuidadores de pacientes que deben pasar largas jornadas junto a su familiar.</w:t>
      </w:r>
    </w:p>
    <w:p w:rsidR="00F737E8" w:rsidRPr="00B62768" w:rsidRDefault="00F737E8" w:rsidP="00F737E8">
      <w:pPr>
        <w:spacing w:after="0" w:line="240" w:lineRule="atLeast"/>
        <w:jc w:val="both"/>
        <w:rPr>
          <w:rFonts w:ascii="Montserrat Light" w:eastAsia="Batang" w:hAnsi="Montserrat Light" w:cs="Arial"/>
          <w:sz w:val="24"/>
          <w:szCs w:val="24"/>
        </w:rPr>
      </w:pPr>
    </w:p>
    <w:p w:rsidR="00F737E8" w:rsidRPr="00B62768" w:rsidRDefault="00F737E8" w:rsidP="00F737E8">
      <w:pPr>
        <w:spacing w:after="0" w:line="240" w:lineRule="atLeast"/>
        <w:jc w:val="both"/>
        <w:rPr>
          <w:rFonts w:ascii="Montserrat Light" w:eastAsia="Batang" w:hAnsi="Montserrat Light" w:cs="Arial"/>
          <w:sz w:val="24"/>
          <w:szCs w:val="24"/>
        </w:rPr>
      </w:pPr>
      <w:r w:rsidRPr="00B62768">
        <w:rPr>
          <w:rFonts w:ascii="Montserrat Light" w:eastAsia="Batang" w:hAnsi="Montserrat Light" w:cs="Arial"/>
          <w:sz w:val="24"/>
          <w:szCs w:val="24"/>
        </w:rPr>
        <w:t xml:space="preserve">Citó a </w:t>
      </w:r>
      <w:proofErr w:type="spellStart"/>
      <w:r w:rsidRPr="00B62768">
        <w:rPr>
          <w:rFonts w:ascii="Montserrat Light" w:eastAsia="Batang" w:hAnsi="Montserrat Light" w:cs="Arial"/>
          <w:sz w:val="24"/>
          <w:szCs w:val="24"/>
        </w:rPr>
        <w:t>Samora</w:t>
      </w:r>
      <w:proofErr w:type="spellEnd"/>
      <w:r w:rsidRPr="00B62768">
        <w:rPr>
          <w:rFonts w:ascii="Montserrat Light" w:eastAsia="Batang" w:hAnsi="Montserrat Light" w:cs="Arial"/>
          <w:sz w:val="24"/>
          <w:szCs w:val="24"/>
        </w:rPr>
        <w:t xml:space="preserve"> </w:t>
      </w:r>
      <w:proofErr w:type="spellStart"/>
      <w:r w:rsidRPr="00B62768">
        <w:rPr>
          <w:rFonts w:ascii="Montserrat Light" w:eastAsia="Batang" w:hAnsi="Montserrat Light" w:cs="Arial"/>
          <w:sz w:val="24"/>
          <w:szCs w:val="24"/>
        </w:rPr>
        <w:t>Machella</w:t>
      </w:r>
      <w:proofErr w:type="spellEnd"/>
      <w:r w:rsidRPr="00B62768">
        <w:rPr>
          <w:rFonts w:ascii="Montserrat Light" w:eastAsia="Batang" w:hAnsi="Montserrat Light" w:cs="Arial"/>
          <w:sz w:val="24"/>
          <w:szCs w:val="24"/>
        </w:rPr>
        <w:t>, ex presidente de Mozambique, quien dijo que “la solidaridad no es un acto de caridad, sino una ayuda mutua entre fuerzas que luchan por el mismo objetivo”, lo cual se aplica para esta noble iniciativa de la Fundación IMSS.</w:t>
      </w:r>
    </w:p>
    <w:p w:rsidR="00F737E8" w:rsidRPr="00B62768" w:rsidRDefault="00F737E8" w:rsidP="00F737E8">
      <w:pPr>
        <w:spacing w:after="0" w:line="240" w:lineRule="atLeast"/>
        <w:jc w:val="both"/>
        <w:rPr>
          <w:rFonts w:ascii="Montserrat Light" w:eastAsia="Batang" w:hAnsi="Montserrat Light" w:cs="Arial"/>
          <w:sz w:val="24"/>
          <w:szCs w:val="24"/>
        </w:rPr>
      </w:pPr>
    </w:p>
    <w:p w:rsidR="00F737E8" w:rsidRDefault="00F737E8" w:rsidP="00F737E8">
      <w:pPr>
        <w:shd w:val="clear" w:color="auto" w:fill="FFFFFF"/>
        <w:spacing w:after="0" w:line="240" w:lineRule="atLeast"/>
        <w:jc w:val="both"/>
        <w:rPr>
          <w:rFonts w:ascii="Montserrat Light" w:eastAsia="Times New Roman" w:hAnsi="Montserrat Light" w:cs="Arial"/>
          <w:color w:val="000000"/>
          <w:sz w:val="24"/>
          <w:szCs w:val="24"/>
          <w:lang w:eastAsia="es-MX"/>
        </w:rPr>
      </w:pPr>
      <w:r w:rsidRPr="00B62768">
        <w:rPr>
          <w:rFonts w:ascii="Montserrat Light" w:eastAsia="Times New Roman" w:hAnsi="Montserrat Light" w:cs="Arial"/>
          <w:color w:val="000000"/>
          <w:sz w:val="24"/>
          <w:szCs w:val="24"/>
          <w:lang w:eastAsia="es-MX"/>
        </w:rPr>
        <w:t>Reconoció a todos aquellos empresarios, instituciones, sociedad en general y al Movimiento Azteca por participar en esta gran labor, “gracias por ayudarnos ayudar”, finalizó.</w:t>
      </w:r>
    </w:p>
    <w:p w:rsidR="00214DAC" w:rsidRPr="00B62768" w:rsidRDefault="00214DAC" w:rsidP="00F737E8">
      <w:pPr>
        <w:shd w:val="clear" w:color="auto" w:fill="FFFFFF"/>
        <w:spacing w:after="0" w:line="240" w:lineRule="atLeast"/>
        <w:jc w:val="both"/>
        <w:rPr>
          <w:rFonts w:ascii="Montserrat Light" w:eastAsia="Times New Roman" w:hAnsi="Montserrat Light" w:cs="Arial"/>
          <w:color w:val="000000"/>
          <w:sz w:val="24"/>
          <w:szCs w:val="24"/>
          <w:lang w:eastAsia="es-MX"/>
        </w:rPr>
      </w:pPr>
    </w:p>
    <w:p w:rsidR="00F737E8" w:rsidRPr="00B62768" w:rsidRDefault="00F737E8" w:rsidP="00F737E8">
      <w:pPr>
        <w:spacing w:after="0" w:line="240" w:lineRule="atLeast"/>
        <w:jc w:val="both"/>
        <w:rPr>
          <w:rFonts w:ascii="Montserrat Light" w:eastAsia="Times New Roman" w:hAnsi="Montserrat Light" w:cs="Arial"/>
          <w:color w:val="000000"/>
          <w:sz w:val="24"/>
          <w:szCs w:val="24"/>
          <w:lang w:eastAsia="es-MX"/>
        </w:rPr>
      </w:pPr>
      <w:r w:rsidRPr="00B62768">
        <w:rPr>
          <w:rFonts w:ascii="Montserrat Light" w:eastAsia="Times New Roman" w:hAnsi="Montserrat Light" w:cs="Arial"/>
          <w:color w:val="000000"/>
          <w:sz w:val="24"/>
          <w:szCs w:val="24"/>
          <w:lang w:eastAsia="es-MX"/>
        </w:rPr>
        <w:t>Cabe destacar que la Fundación IMSS continuará recaudando fondos que permitan adquirir más sillas-cama y completar al 100 por ciento todas las áreas de hospitalización del IMSS. El costo de cada Silla-Cama este año es de dos mil 600 pesos.</w:t>
      </w:r>
    </w:p>
    <w:p w:rsidR="00F737E8" w:rsidRPr="00B62768" w:rsidRDefault="00F737E8" w:rsidP="00F737E8">
      <w:pPr>
        <w:spacing w:after="0" w:line="240" w:lineRule="atLeast"/>
        <w:jc w:val="both"/>
        <w:rPr>
          <w:rFonts w:ascii="Montserrat Light" w:eastAsia="Times New Roman" w:hAnsi="Montserrat Light" w:cs="Arial"/>
          <w:color w:val="000000"/>
          <w:sz w:val="24"/>
          <w:szCs w:val="24"/>
          <w:lang w:eastAsia="es-MX"/>
        </w:rPr>
      </w:pPr>
    </w:p>
    <w:p w:rsidR="00F737E8" w:rsidRPr="00B62768" w:rsidRDefault="00F737E8" w:rsidP="00F737E8">
      <w:pPr>
        <w:spacing w:after="0" w:line="240" w:lineRule="atLeast"/>
        <w:jc w:val="both"/>
        <w:rPr>
          <w:rFonts w:ascii="Montserrat" w:hAnsi="Montserrat" w:cs="Leelawadee"/>
          <w:sz w:val="24"/>
          <w:szCs w:val="24"/>
        </w:rPr>
      </w:pPr>
      <w:r w:rsidRPr="00B62768">
        <w:rPr>
          <w:rFonts w:ascii="Montserrat Light" w:eastAsia="Batang" w:hAnsi="Montserrat Light" w:cs="Arial"/>
          <w:sz w:val="24"/>
          <w:szCs w:val="24"/>
        </w:rPr>
        <w:t xml:space="preserve">En el evento, celebrado en las oficinas centrales del IMSS, también estuvieron presentes la titular de la Unidad de Educación, Investigación y Políticas en Salud, Ana Carolina Sepúlveda; la titular de la Delegación DF Sur, Karla </w:t>
      </w:r>
      <w:proofErr w:type="spellStart"/>
      <w:r w:rsidRPr="00B62768">
        <w:rPr>
          <w:rFonts w:ascii="Montserrat Light" w:eastAsia="Batang" w:hAnsi="Montserrat Light" w:cs="Arial"/>
          <w:sz w:val="24"/>
          <w:szCs w:val="24"/>
        </w:rPr>
        <w:t>Pilgram</w:t>
      </w:r>
      <w:proofErr w:type="spellEnd"/>
      <w:r w:rsidRPr="00B62768">
        <w:rPr>
          <w:rFonts w:ascii="Montserrat Light" w:eastAsia="Batang" w:hAnsi="Montserrat Light" w:cs="Arial"/>
          <w:sz w:val="24"/>
          <w:szCs w:val="24"/>
        </w:rPr>
        <w:t xml:space="preserve"> Santos; la Presidenta Ejecutiva Nacional del Voluntariado IMSS, Aracely Ashby Aranda; y los directores de las UMAE de Especialidades y Cardiología, Carlos Cuevas García y Guillermo Saturno Chiu, respectivamente.</w:t>
      </w:r>
    </w:p>
    <w:p w:rsidR="00F737E8" w:rsidRPr="00B62768" w:rsidRDefault="00F737E8" w:rsidP="00F737E8">
      <w:pPr>
        <w:spacing w:after="0" w:line="240" w:lineRule="atLeast"/>
        <w:jc w:val="both"/>
        <w:rPr>
          <w:rFonts w:ascii="Montserrat Light" w:eastAsia="Batang" w:hAnsi="Montserrat Light" w:cs="Arial"/>
          <w:sz w:val="24"/>
          <w:szCs w:val="24"/>
        </w:rPr>
      </w:pPr>
    </w:p>
    <w:p w:rsidR="00F737E8" w:rsidRPr="00B62768" w:rsidRDefault="00F737E8" w:rsidP="00F737E8">
      <w:pPr>
        <w:spacing w:after="0" w:line="240" w:lineRule="atLeast"/>
        <w:jc w:val="center"/>
        <w:rPr>
          <w:rFonts w:ascii="Montserrat Light" w:eastAsia="Batang" w:hAnsi="Montserrat Light" w:cs="Arial"/>
          <w:sz w:val="24"/>
          <w:szCs w:val="24"/>
        </w:rPr>
      </w:pPr>
      <w:r w:rsidRPr="00B62768">
        <w:rPr>
          <w:rFonts w:ascii="Montserrat Light" w:eastAsia="Batang" w:hAnsi="Montserrat Light" w:cs="Arial"/>
          <w:b/>
          <w:sz w:val="24"/>
          <w:szCs w:val="24"/>
        </w:rPr>
        <w:t>--- o0o ---</w:t>
      </w:r>
    </w:p>
    <w:sectPr w:rsidR="00F737E8" w:rsidRPr="00B62768" w:rsidSect="00717AC1">
      <w:headerReference w:type="default" r:id="rId9"/>
      <w:footerReference w:type="default" r:id="rId10"/>
      <w:pgSz w:w="12240" w:h="15840"/>
      <w:pgMar w:top="22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9E" w:rsidRDefault="001C5B9E">
      <w:pPr>
        <w:spacing w:after="0" w:line="240" w:lineRule="auto"/>
      </w:pPr>
      <w:r>
        <w:separator/>
      </w:r>
    </w:p>
  </w:endnote>
  <w:endnote w:type="continuationSeparator" w:id="0">
    <w:p w:rsidR="001C5B9E" w:rsidRDefault="001C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w:panose1 w:val="00000500000000000000"/>
    <w:charset w:val="00"/>
    <w:family w:val="auto"/>
    <w:pitch w:val="variable"/>
    <w:sig w:usb0="2000020F" w:usb1="00000003" w:usb2="00000000" w:usb3="00000000" w:csb0="00000197"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17" w:rsidRDefault="00F737E8">
    <w:pPr>
      <w:pStyle w:val="Piedepgina"/>
    </w:pPr>
    <w:r>
      <w:rPr>
        <w:noProof/>
        <w:lang w:eastAsia="es-MX"/>
      </w:rPr>
      <w:drawing>
        <wp:anchor distT="0" distB="0" distL="114300" distR="114300" simplePos="0" relativeHeight="251660288" behindDoc="1" locked="0" layoutInCell="1" allowOverlap="1">
          <wp:simplePos x="0" y="0"/>
          <wp:positionH relativeFrom="column">
            <wp:posOffset>-965835</wp:posOffset>
          </wp:positionH>
          <wp:positionV relativeFrom="paragraph">
            <wp:posOffset>39370</wp:posOffset>
          </wp:positionV>
          <wp:extent cx="7639050" cy="523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l="615" t="94299" r="806" b="475"/>
                  <a:stretch>
                    <a:fillRect/>
                  </a:stretch>
                </pic:blipFill>
                <pic:spPr bwMode="auto">
                  <a:xfrm>
                    <a:off x="0" y="0"/>
                    <a:ext cx="76390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9E" w:rsidRDefault="001C5B9E">
      <w:pPr>
        <w:spacing w:after="0" w:line="240" w:lineRule="auto"/>
      </w:pPr>
      <w:r>
        <w:separator/>
      </w:r>
    </w:p>
  </w:footnote>
  <w:footnote w:type="continuationSeparator" w:id="0">
    <w:p w:rsidR="001C5B9E" w:rsidRDefault="001C5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17" w:rsidRDefault="00F737E8">
    <w:pPr>
      <w:pStyle w:val="Encabezado"/>
    </w:pPr>
    <w:r>
      <w:rPr>
        <w:noProof/>
        <w:lang w:eastAsia="es-MX"/>
      </w:rPr>
      <w:drawing>
        <wp:anchor distT="0" distB="0" distL="114300" distR="114300" simplePos="0" relativeHeight="251659264" behindDoc="0" locked="0" layoutInCell="1" allowOverlap="1">
          <wp:simplePos x="0" y="0"/>
          <wp:positionH relativeFrom="column">
            <wp:posOffset>-1089660</wp:posOffset>
          </wp:positionH>
          <wp:positionV relativeFrom="paragraph">
            <wp:posOffset>-449580</wp:posOffset>
          </wp:positionV>
          <wp:extent cx="7793990" cy="1397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b="86150"/>
                  <a:stretch>
                    <a:fillRect/>
                  </a:stretch>
                </pic:blipFill>
                <pic:spPr bwMode="auto">
                  <a:xfrm>
                    <a:off x="0" y="0"/>
                    <a:ext cx="779399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B3590"/>
    <w:multiLevelType w:val="hybridMultilevel"/>
    <w:tmpl w:val="EE746540"/>
    <w:lvl w:ilvl="0" w:tplc="080A0001">
      <w:start w:val="1"/>
      <w:numFmt w:val="bullet"/>
      <w:lvlText w:val=""/>
      <w:lvlJc w:val="left"/>
      <w:pPr>
        <w:ind w:left="778" w:hanging="360"/>
      </w:pPr>
      <w:rPr>
        <w:rFonts w:ascii="Symbol" w:hAnsi="Symbol" w:hint="default"/>
      </w:rPr>
    </w:lvl>
    <w:lvl w:ilvl="1" w:tplc="080A0003">
      <w:start w:val="1"/>
      <w:numFmt w:val="bullet"/>
      <w:lvlText w:val="o"/>
      <w:lvlJc w:val="left"/>
      <w:pPr>
        <w:ind w:left="1498" w:hanging="360"/>
      </w:pPr>
      <w:rPr>
        <w:rFonts w:ascii="Courier New" w:hAnsi="Courier New" w:cs="Courier New" w:hint="default"/>
      </w:rPr>
    </w:lvl>
    <w:lvl w:ilvl="2" w:tplc="080A0005">
      <w:start w:val="1"/>
      <w:numFmt w:val="bullet"/>
      <w:lvlText w:val=""/>
      <w:lvlJc w:val="left"/>
      <w:pPr>
        <w:ind w:left="2218" w:hanging="360"/>
      </w:pPr>
      <w:rPr>
        <w:rFonts w:ascii="Wingdings" w:hAnsi="Wingdings" w:hint="default"/>
      </w:rPr>
    </w:lvl>
    <w:lvl w:ilvl="3" w:tplc="080A0001">
      <w:start w:val="1"/>
      <w:numFmt w:val="bullet"/>
      <w:lvlText w:val=""/>
      <w:lvlJc w:val="left"/>
      <w:pPr>
        <w:ind w:left="2938" w:hanging="360"/>
      </w:pPr>
      <w:rPr>
        <w:rFonts w:ascii="Symbol" w:hAnsi="Symbol" w:hint="default"/>
      </w:rPr>
    </w:lvl>
    <w:lvl w:ilvl="4" w:tplc="080A0003">
      <w:start w:val="1"/>
      <w:numFmt w:val="bullet"/>
      <w:lvlText w:val="o"/>
      <w:lvlJc w:val="left"/>
      <w:pPr>
        <w:ind w:left="3658" w:hanging="360"/>
      </w:pPr>
      <w:rPr>
        <w:rFonts w:ascii="Courier New" w:hAnsi="Courier New" w:cs="Courier New" w:hint="default"/>
      </w:rPr>
    </w:lvl>
    <w:lvl w:ilvl="5" w:tplc="080A0005">
      <w:start w:val="1"/>
      <w:numFmt w:val="bullet"/>
      <w:lvlText w:val=""/>
      <w:lvlJc w:val="left"/>
      <w:pPr>
        <w:ind w:left="4378" w:hanging="360"/>
      </w:pPr>
      <w:rPr>
        <w:rFonts w:ascii="Wingdings" w:hAnsi="Wingdings" w:hint="default"/>
      </w:rPr>
    </w:lvl>
    <w:lvl w:ilvl="6" w:tplc="080A0001">
      <w:start w:val="1"/>
      <w:numFmt w:val="bullet"/>
      <w:lvlText w:val=""/>
      <w:lvlJc w:val="left"/>
      <w:pPr>
        <w:ind w:left="5098" w:hanging="360"/>
      </w:pPr>
      <w:rPr>
        <w:rFonts w:ascii="Symbol" w:hAnsi="Symbol" w:hint="default"/>
      </w:rPr>
    </w:lvl>
    <w:lvl w:ilvl="7" w:tplc="080A0003">
      <w:start w:val="1"/>
      <w:numFmt w:val="bullet"/>
      <w:lvlText w:val="o"/>
      <w:lvlJc w:val="left"/>
      <w:pPr>
        <w:ind w:left="5818" w:hanging="360"/>
      </w:pPr>
      <w:rPr>
        <w:rFonts w:ascii="Courier New" w:hAnsi="Courier New" w:cs="Courier New" w:hint="default"/>
      </w:rPr>
    </w:lvl>
    <w:lvl w:ilvl="8" w:tplc="080A0005">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E8"/>
    <w:rsid w:val="00010989"/>
    <w:rsid w:val="001C5B9E"/>
    <w:rsid w:val="00214DAC"/>
    <w:rsid w:val="00302ACC"/>
    <w:rsid w:val="005A1A9B"/>
    <w:rsid w:val="00B62768"/>
    <w:rsid w:val="00B634E1"/>
    <w:rsid w:val="00F20D12"/>
    <w:rsid w:val="00F5167F"/>
    <w:rsid w:val="00F73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E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7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7E8"/>
    <w:rPr>
      <w:rFonts w:ascii="Calibri" w:eastAsia="Calibri" w:hAnsi="Calibri" w:cs="Times New Roman"/>
    </w:rPr>
  </w:style>
  <w:style w:type="paragraph" w:styleId="Piedepgina">
    <w:name w:val="footer"/>
    <w:basedOn w:val="Normal"/>
    <w:link w:val="PiedepginaCar"/>
    <w:uiPriority w:val="99"/>
    <w:unhideWhenUsed/>
    <w:rsid w:val="00F737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7E8"/>
    <w:rPr>
      <w:rFonts w:ascii="Calibri" w:eastAsia="Calibri" w:hAnsi="Calibri" w:cs="Times New Roman"/>
    </w:rPr>
  </w:style>
  <w:style w:type="paragraph" w:styleId="Prrafodelista">
    <w:name w:val="List Paragraph"/>
    <w:basedOn w:val="Normal"/>
    <w:uiPriority w:val="34"/>
    <w:qFormat/>
    <w:rsid w:val="00F737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E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7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7E8"/>
    <w:rPr>
      <w:rFonts w:ascii="Calibri" w:eastAsia="Calibri" w:hAnsi="Calibri" w:cs="Times New Roman"/>
    </w:rPr>
  </w:style>
  <w:style w:type="paragraph" w:styleId="Piedepgina">
    <w:name w:val="footer"/>
    <w:basedOn w:val="Normal"/>
    <w:link w:val="PiedepginaCar"/>
    <w:uiPriority w:val="99"/>
    <w:unhideWhenUsed/>
    <w:rsid w:val="00F737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7E8"/>
    <w:rPr>
      <w:rFonts w:ascii="Calibri" w:eastAsia="Calibri" w:hAnsi="Calibri" w:cs="Times New Roman"/>
    </w:rPr>
  </w:style>
  <w:style w:type="paragraph" w:styleId="Prrafodelista">
    <w:name w:val="List Paragraph"/>
    <w:basedOn w:val="Normal"/>
    <w:uiPriority w:val="34"/>
    <w:qFormat/>
    <w:rsid w:val="00F7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AA73-21FD-4AED-81CE-56BF30D5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Alberto Ruiz Alemán</dc:creator>
  <cp:lastModifiedBy>Sala de prensa IMSS</cp:lastModifiedBy>
  <cp:revision>4</cp:revision>
  <dcterms:created xsi:type="dcterms:W3CDTF">2019-09-20T17:40:00Z</dcterms:created>
  <dcterms:modified xsi:type="dcterms:W3CDTF">2019-09-20T17:43:00Z</dcterms:modified>
</cp:coreProperties>
</file>