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D7495" w14:textId="77777777" w:rsidR="00506035" w:rsidRPr="00370094" w:rsidRDefault="00506035" w:rsidP="008418B9">
      <w:pPr>
        <w:spacing w:after="0" w:line="240" w:lineRule="atLeast"/>
        <w:rPr>
          <w:rFonts w:ascii="Montserrat Alternates Light" w:eastAsia="Batang" w:hAnsi="Montserrat Alternates Light" w:cs="Arial"/>
          <w:sz w:val="24"/>
          <w:szCs w:val="24"/>
        </w:rPr>
      </w:pPr>
      <w:bookmarkStart w:id="0" w:name="_GoBack"/>
      <w:bookmarkEnd w:id="0"/>
    </w:p>
    <w:p w14:paraId="1DAE4F0C" w14:textId="0F8867DC" w:rsidR="00C5770C" w:rsidRPr="007C0E2D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7C0E2D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7C0E2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C0E2D">
        <w:rPr>
          <w:rFonts w:ascii="Montserrat Light" w:eastAsia="Batang" w:hAnsi="Montserrat Light" w:cs="Arial"/>
          <w:sz w:val="24"/>
          <w:szCs w:val="24"/>
        </w:rPr>
        <w:t>viernes 29</w:t>
      </w:r>
      <w:r w:rsidR="00B41D80" w:rsidRPr="007C0E2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7C0E2D">
        <w:rPr>
          <w:rFonts w:ascii="Montserrat Light" w:eastAsia="Batang" w:hAnsi="Montserrat Light" w:cs="Arial"/>
          <w:sz w:val="24"/>
          <w:szCs w:val="24"/>
        </w:rPr>
        <w:t>de</w:t>
      </w:r>
      <w:r w:rsidR="0072719E" w:rsidRPr="007C0E2D">
        <w:rPr>
          <w:rFonts w:ascii="Montserrat Light" w:eastAsia="Batang" w:hAnsi="Montserrat Light" w:cs="Arial"/>
          <w:sz w:val="24"/>
          <w:szCs w:val="24"/>
        </w:rPr>
        <w:t xml:space="preserve"> mayo</w:t>
      </w:r>
      <w:r w:rsidR="00C5770C" w:rsidRPr="007C0E2D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431B4DCF" w14:textId="02EE0513" w:rsidR="00FC49CC" w:rsidRPr="007C0E2D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7C0E2D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C0E2D">
        <w:rPr>
          <w:rFonts w:ascii="Montserrat Light" w:eastAsia="Batang" w:hAnsi="Montserrat Light" w:cs="Arial"/>
          <w:sz w:val="24"/>
          <w:szCs w:val="24"/>
        </w:rPr>
        <w:t>347</w:t>
      </w:r>
      <w:r w:rsidRPr="007C0E2D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7C0E2D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7C0E2D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7C0E2D">
        <w:rPr>
          <w:rFonts w:ascii="Montserrat Light" w:eastAsia="Batang" w:hAnsi="Montserrat Light" w:cs="Arial"/>
          <w:sz w:val="36"/>
          <w:szCs w:val="36"/>
        </w:rPr>
        <w:t>BOLETÍN DE PRENSA</w:t>
      </w:r>
    </w:p>
    <w:p w14:paraId="771F32C6" w14:textId="77777777" w:rsidR="004E5EDE" w:rsidRPr="007C0E2D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1B81D6FA" w14:textId="77777777" w:rsidR="00796AEA" w:rsidRDefault="006267BF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7C0E2D">
        <w:rPr>
          <w:rFonts w:ascii="Montserrat Light" w:eastAsia="Batang" w:hAnsi="Montserrat Light" w:cs="Arial"/>
          <w:b/>
          <w:sz w:val="28"/>
          <w:szCs w:val="28"/>
        </w:rPr>
        <w:t>E</w:t>
      </w:r>
      <w:r w:rsidR="00536720" w:rsidRPr="007C0E2D">
        <w:rPr>
          <w:rFonts w:ascii="Montserrat Light" w:eastAsia="Batang" w:hAnsi="Montserrat Light" w:cs="Arial"/>
          <w:b/>
          <w:sz w:val="28"/>
          <w:szCs w:val="28"/>
        </w:rPr>
        <w:t xml:space="preserve">xhorta IMSS a </w:t>
      </w:r>
      <w:r w:rsidR="008B4B56" w:rsidRPr="007C0E2D">
        <w:rPr>
          <w:rFonts w:ascii="Montserrat Light" w:eastAsia="Batang" w:hAnsi="Montserrat Light" w:cs="Arial"/>
          <w:b/>
          <w:sz w:val="28"/>
          <w:szCs w:val="28"/>
        </w:rPr>
        <w:t>pensionad</w:t>
      </w:r>
      <w:r w:rsidR="00796AEA">
        <w:rPr>
          <w:rFonts w:ascii="Montserrat Light" w:eastAsia="Batang" w:hAnsi="Montserrat Light" w:cs="Arial"/>
          <w:b/>
          <w:sz w:val="28"/>
          <w:szCs w:val="28"/>
        </w:rPr>
        <w:t>os evitar aglomeraciones en sucursales bancarias por riesgos de contagio de COVID-19</w:t>
      </w:r>
    </w:p>
    <w:p w14:paraId="106A9005" w14:textId="77777777" w:rsidR="00796AEA" w:rsidRDefault="00796AEA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527CCC9A" w14:textId="21A17770" w:rsidR="0015430B" w:rsidRPr="007C0E2D" w:rsidRDefault="0015430B" w:rsidP="0015430B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7C0E2D">
        <w:rPr>
          <w:rFonts w:ascii="Montserrat Light" w:eastAsia="Batang" w:hAnsi="Montserrat Light"/>
          <w:b/>
        </w:rPr>
        <w:t>El lunes 1</w:t>
      </w:r>
      <w:r w:rsidR="00796AEA">
        <w:rPr>
          <w:rFonts w:ascii="Montserrat Light" w:eastAsia="Batang" w:hAnsi="Montserrat Light"/>
          <w:b/>
        </w:rPr>
        <w:t>°</w:t>
      </w:r>
      <w:r w:rsidRPr="007C0E2D">
        <w:rPr>
          <w:rFonts w:ascii="Montserrat Light" w:eastAsia="Batang" w:hAnsi="Montserrat Light"/>
          <w:b/>
        </w:rPr>
        <w:t xml:space="preserve"> de junio el Seguro Social realizará el depósito de esta prestación a</w:t>
      </w:r>
      <w:r w:rsidR="00796AEA">
        <w:rPr>
          <w:rFonts w:ascii="Montserrat Light" w:eastAsia="Batang" w:hAnsi="Montserrat Light"/>
          <w:b/>
        </w:rPr>
        <w:t xml:space="preserve"> más de</w:t>
      </w:r>
      <w:r w:rsidRPr="007C0E2D">
        <w:rPr>
          <w:rFonts w:ascii="Montserrat Light" w:eastAsia="Batang" w:hAnsi="Montserrat Light"/>
          <w:b/>
        </w:rPr>
        <w:t xml:space="preserve"> 3.8 millones de personas.</w:t>
      </w:r>
    </w:p>
    <w:p w14:paraId="29198BA5" w14:textId="64663211" w:rsidR="00567D56" w:rsidRPr="007C0E2D" w:rsidRDefault="00796AEA" w:rsidP="00567D56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I</w:t>
      </w:r>
      <w:r w:rsidR="00567D56" w:rsidRPr="007C0E2D">
        <w:rPr>
          <w:rFonts w:ascii="Montserrat Light" w:eastAsia="Batang" w:hAnsi="Montserrat Light"/>
          <w:b/>
        </w:rPr>
        <w:t xml:space="preserve">nvita a </w:t>
      </w:r>
      <w:r>
        <w:rPr>
          <w:rFonts w:ascii="Montserrat Light" w:eastAsia="Batang" w:hAnsi="Montserrat Light"/>
          <w:b/>
        </w:rPr>
        <w:t xml:space="preserve">la </w:t>
      </w:r>
      <w:r w:rsidR="00567D56" w:rsidRPr="007C0E2D">
        <w:rPr>
          <w:rFonts w:ascii="Montserrat Light" w:eastAsia="Batang" w:hAnsi="Montserrat Light"/>
          <w:b/>
        </w:rPr>
        <w:t xml:space="preserve">población </w:t>
      </w:r>
      <w:r>
        <w:rPr>
          <w:rFonts w:ascii="Montserrat Light" w:eastAsia="Batang" w:hAnsi="Montserrat Light"/>
          <w:b/>
        </w:rPr>
        <w:t xml:space="preserve">a </w:t>
      </w:r>
      <w:r w:rsidR="00567D56" w:rsidRPr="007C0E2D">
        <w:rPr>
          <w:rFonts w:ascii="Montserrat Light" w:eastAsia="Batang" w:hAnsi="Montserrat Light"/>
          <w:b/>
        </w:rPr>
        <w:t>utilizar plataformas digitales y</w:t>
      </w:r>
      <w:r w:rsidR="0015430B" w:rsidRPr="007C0E2D">
        <w:rPr>
          <w:rFonts w:ascii="Montserrat Light" w:eastAsia="Batang" w:hAnsi="Montserrat Light"/>
          <w:b/>
        </w:rPr>
        <w:t xml:space="preserve"> servicios de</w:t>
      </w:r>
      <w:r w:rsidR="00567D56" w:rsidRPr="007C0E2D">
        <w:rPr>
          <w:rFonts w:ascii="Montserrat Light" w:eastAsia="Batang" w:hAnsi="Montserrat Light"/>
          <w:b/>
        </w:rPr>
        <w:t xml:space="preserve"> banca en línea para realizar pagos.</w:t>
      </w:r>
    </w:p>
    <w:p w14:paraId="5927F69F" w14:textId="551047E6" w:rsidR="00370094" w:rsidRPr="007C0E2D" w:rsidRDefault="008B4B56" w:rsidP="0037009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7C0E2D">
        <w:rPr>
          <w:rFonts w:ascii="Montserrat Light" w:eastAsia="Batang" w:hAnsi="Montserrat Light"/>
          <w:b/>
        </w:rPr>
        <w:t>C</w:t>
      </w:r>
      <w:r w:rsidR="00E828B3" w:rsidRPr="007C0E2D">
        <w:rPr>
          <w:rFonts w:ascii="Montserrat Light" w:eastAsia="Batang" w:hAnsi="Montserrat Light"/>
          <w:b/>
        </w:rPr>
        <w:t xml:space="preserve">ontinuará el beneficio de </w:t>
      </w:r>
      <w:r w:rsidRPr="007C0E2D">
        <w:rPr>
          <w:rFonts w:ascii="Montserrat Light" w:eastAsia="Batang" w:hAnsi="Montserrat Light"/>
          <w:b/>
        </w:rPr>
        <w:t>suspensión o devolución de</w:t>
      </w:r>
      <w:r w:rsidR="00E828B3" w:rsidRPr="007C0E2D">
        <w:rPr>
          <w:rFonts w:ascii="Montserrat Light" w:eastAsia="Batang" w:hAnsi="Montserrat Light"/>
          <w:b/>
        </w:rPr>
        <w:t xml:space="preserve"> descuentos </w:t>
      </w:r>
      <w:r w:rsidRPr="007C0E2D">
        <w:rPr>
          <w:rFonts w:ascii="Montserrat Light" w:eastAsia="Batang" w:hAnsi="Montserrat Light"/>
          <w:b/>
        </w:rPr>
        <w:t>para los préstamos a cuenta de pensión</w:t>
      </w:r>
      <w:r w:rsidR="00E828B3" w:rsidRPr="007C0E2D">
        <w:rPr>
          <w:rFonts w:ascii="Montserrat Light" w:eastAsia="Batang" w:hAnsi="Montserrat Light"/>
          <w:b/>
        </w:rPr>
        <w:t>.</w:t>
      </w:r>
    </w:p>
    <w:p w14:paraId="74D23CBA" w14:textId="77777777" w:rsidR="00730D29" w:rsidRPr="007C0E2D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3C4F9C02" w14:textId="06532A30" w:rsidR="003220FB" w:rsidRDefault="003220FB" w:rsidP="0015430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1" w:name="_Hlk37222223"/>
      <w:r>
        <w:rPr>
          <w:rFonts w:ascii="Montserrat Light" w:eastAsia="Batang" w:hAnsi="Montserrat Light" w:cs="Arial"/>
          <w:sz w:val="24"/>
          <w:szCs w:val="24"/>
        </w:rPr>
        <w:t>El Instituto Mexicano del Seguro Social (IMSS) inform</w:t>
      </w:r>
      <w:r w:rsidR="003B5E52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 xml:space="preserve"> que el próximo lunes 1° de junio se pagará a los más de</w:t>
      </w:r>
      <w:r w:rsidR="008B4B56" w:rsidRPr="007C0E2D">
        <w:rPr>
          <w:rFonts w:ascii="Montserrat Light" w:eastAsia="Batang" w:hAnsi="Montserrat Light" w:cs="Arial"/>
          <w:sz w:val="24"/>
          <w:szCs w:val="24"/>
        </w:rPr>
        <w:t xml:space="preserve"> 3.8 millones de </w:t>
      </w:r>
      <w:r>
        <w:rPr>
          <w:rFonts w:ascii="Montserrat Light" w:eastAsia="Batang" w:hAnsi="Montserrat Light" w:cs="Arial"/>
          <w:sz w:val="24"/>
          <w:szCs w:val="24"/>
        </w:rPr>
        <w:t>pensionados la mensualidad correspondiente</w:t>
      </w:r>
      <w:r w:rsidR="00501611">
        <w:rPr>
          <w:rFonts w:ascii="Montserrat Light" w:eastAsia="Batang" w:hAnsi="Montserrat Light" w:cs="Arial"/>
          <w:sz w:val="24"/>
          <w:szCs w:val="24"/>
        </w:rPr>
        <w:t xml:space="preserve">, y a fin de evitar </w:t>
      </w:r>
      <w:r w:rsidR="00501611" w:rsidRPr="003220FB">
        <w:rPr>
          <w:rFonts w:ascii="Montserrat Light" w:eastAsia="Batang" w:hAnsi="Montserrat Light" w:cs="Arial"/>
          <w:sz w:val="24"/>
          <w:szCs w:val="24"/>
        </w:rPr>
        <w:t xml:space="preserve">riesgos de contagio </w:t>
      </w:r>
      <w:r w:rsidR="00501611"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="00501611" w:rsidRPr="003220FB">
        <w:rPr>
          <w:rFonts w:ascii="Montserrat Light" w:eastAsia="Batang" w:hAnsi="Montserrat Light" w:cs="Arial"/>
          <w:sz w:val="24"/>
          <w:szCs w:val="24"/>
        </w:rPr>
        <w:t>COVID</w:t>
      </w:r>
      <w:r w:rsidR="00501611">
        <w:rPr>
          <w:rFonts w:ascii="Montserrat Light" w:eastAsia="Batang" w:hAnsi="Montserrat Light" w:cs="Arial"/>
          <w:sz w:val="24"/>
          <w:szCs w:val="24"/>
        </w:rPr>
        <w:t>-</w:t>
      </w:r>
      <w:r w:rsidR="00501611" w:rsidRPr="003220FB">
        <w:rPr>
          <w:rFonts w:ascii="Montserrat Light" w:eastAsia="Batang" w:hAnsi="Montserrat Light" w:cs="Arial"/>
          <w:sz w:val="24"/>
          <w:szCs w:val="24"/>
        </w:rPr>
        <w:t>19</w:t>
      </w:r>
      <w:r w:rsidR="00501611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exhort</w:t>
      </w:r>
      <w:r w:rsidR="003B5E52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 xml:space="preserve"> a </w:t>
      </w:r>
      <w:r w:rsidRPr="003220FB">
        <w:rPr>
          <w:rFonts w:ascii="Montserrat Light" w:eastAsia="Batang" w:hAnsi="Montserrat Light" w:cs="Arial"/>
          <w:sz w:val="24"/>
          <w:szCs w:val="24"/>
        </w:rPr>
        <w:t>las personas mayores de 60 años no acudir a las ventanillas bancarias ni a los cajeros automáticos el día de</w:t>
      </w:r>
      <w:r w:rsidR="00501611">
        <w:rPr>
          <w:rFonts w:ascii="Montserrat Light" w:eastAsia="Batang" w:hAnsi="Montserrat Light" w:cs="Arial"/>
          <w:sz w:val="24"/>
          <w:szCs w:val="24"/>
        </w:rPr>
        <w:t>l</w:t>
      </w:r>
      <w:r w:rsidRPr="003220FB">
        <w:rPr>
          <w:rFonts w:ascii="Montserrat Light" w:eastAsia="Batang" w:hAnsi="Montserrat Light" w:cs="Arial"/>
          <w:sz w:val="24"/>
          <w:szCs w:val="24"/>
        </w:rPr>
        <w:t xml:space="preserve"> pago</w:t>
      </w:r>
      <w:r w:rsidR="00501611">
        <w:rPr>
          <w:rFonts w:ascii="Montserrat Light" w:eastAsia="Batang" w:hAnsi="Montserrat Light" w:cs="Arial"/>
          <w:sz w:val="24"/>
          <w:szCs w:val="24"/>
        </w:rPr>
        <w:t>.</w:t>
      </w:r>
    </w:p>
    <w:p w14:paraId="657D4A64" w14:textId="77777777" w:rsidR="003220FB" w:rsidRDefault="003220FB" w:rsidP="0015430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E186B4F" w14:textId="07242A9D" w:rsidR="00F57218" w:rsidRDefault="003220FB" w:rsidP="0015430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sentido, el Instituto recom</w:t>
      </w:r>
      <w:r w:rsidR="003B5E52">
        <w:rPr>
          <w:rFonts w:ascii="Montserrat Light" w:eastAsia="Batang" w:hAnsi="Montserrat Light" w:cs="Arial"/>
          <w:sz w:val="24"/>
          <w:szCs w:val="24"/>
        </w:rPr>
        <w:t xml:space="preserve">ienda </w:t>
      </w:r>
      <w:r>
        <w:rPr>
          <w:rFonts w:ascii="Montserrat Light" w:eastAsia="Batang" w:hAnsi="Montserrat Light" w:cs="Arial"/>
          <w:sz w:val="24"/>
          <w:szCs w:val="24"/>
        </w:rPr>
        <w:t xml:space="preserve">a la población pensionada </w:t>
      </w:r>
      <w:bookmarkEnd w:id="1"/>
      <w:r w:rsidR="0015430B" w:rsidRPr="007C0E2D">
        <w:rPr>
          <w:rFonts w:ascii="Montserrat Light" w:eastAsia="Batang" w:hAnsi="Montserrat Light" w:cs="Arial"/>
          <w:sz w:val="24"/>
          <w:szCs w:val="24"/>
        </w:rPr>
        <w:t>retirar sus recursos en los días subsecuentes al día de pago</w:t>
      </w:r>
      <w:r w:rsidR="003B5E52">
        <w:rPr>
          <w:rFonts w:ascii="Montserrat Light" w:eastAsia="Batang" w:hAnsi="Montserrat Light" w:cs="Arial"/>
          <w:sz w:val="24"/>
          <w:szCs w:val="24"/>
        </w:rPr>
        <w:t>,</w:t>
      </w:r>
      <w:r w:rsidR="0015430B" w:rsidRPr="007C0E2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D53D6" w:rsidRPr="007C0E2D">
        <w:rPr>
          <w:rFonts w:ascii="Montserrat Light" w:eastAsia="Batang" w:hAnsi="Montserrat Light" w:cs="Arial"/>
          <w:sz w:val="24"/>
          <w:szCs w:val="24"/>
        </w:rPr>
        <w:t xml:space="preserve">seguir </w:t>
      </w:r>
      <w:r w:rsidR="0015430B" w:rsidRPr="007C0E2D">
        <w:rPr>
          <w:rFonts w:ascii="Montserrat Light" w:eastAsia="Batang" w:hAnsi="Montserrat Light" w:cs="Arial"/>
          <w:sz w:val="24"/>
          <w:szCs w:val="24"/>
        </w:rPr>
        <w:t>los protocolos sanitarios de cada banco</w:t>
      </w:r>
      <w:r w:rsidR="007D53D6" w:rsidRPr="007C0E2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15430B" w:rsidRPr="007C0E2D">
        <w:rPr>
          <w:rFonts w:ascii="Montserrat Light" w:eastAsia="Batang" w:hAnsi="Montserrat Light" w:cs="Arial"/>
          <w:sz w:val="24"/>
          <w:szCs w:val="24"/>
        </w:rPr>
        <w:t>realizar compras con tarjetas bancarias en establecimientos autorizados, retirar los rec</w:t>
      </w:r>
      <w:r w:rsidR="00501611">
        <w:rPr>
          <w:rFonts w:ascii="Montserrat Light" w:eastAsia="Batang" w:hAnsi="Montserrat Light" w:cs="Arial"/>
          <w:sz w:val="24"/>
          <w:szCs w:val="24"/>
        </w:rPr>
        <w:t>ursos en corresponsales bancaria</w:t>
      </w:r>
      <w:r w:rsidR="0015430B" w:rsidRPr="007C0E2D">
        <w:rPr>
          <w:rFonts w:ascii="Montserrat Light" w:eastAsia="Batang" w:hAnsi="Montserrat Light" w:cs="Arial"/>
          <w:sz w:val="24"/>
          <w:szCs w:val="24"/>
        </w:rPr>
        <w:t>s como tiendas de autoservicio, además de utilizar plataformas digitales y servicios de banca en línea para efectuar pagos</w:t>
      </w:r>
      <w:r w:rsidR="007D53D6" w:rsidRPr="007C0E2D">
        <w:rPr>
          <w:rFonts w:ascii="Montserrat Light" w:eastAsia="Batang" w:hAnsi="Montserrat Light" w:cs="Arial"/>
          <w:sz w:val="24"/>
          <w:szCs w:val="24"/>
        </w:rPr>
        <w:t>.</w:t>
      </w:r>
    </w:p>
    <w:p w14:paraId="64340604" w14:textId="77777777" w:rsidR="003220FB" w:rsidRDefault="003220FB" w:rsidP="0015430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9554233" w14:textId="5314FE8D" w:rsidR="00247399" w:rsidRPr="007C0E2D" w:rsidRDefault="00501611" w:rsidP="002473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Por otra parte</w:t>
      </w:r>
      <w:r w:rsidR="003B5E52">
        <w:rPr>
          <w:rFonts w:ascii="Montserrat Light" w:eastAsia="Batang" w:hAnsi="Montserrat Light" w:cs="Arial"/>
          <w:sz w:val="24"/>
          <w:szCs w:val="24"/>
        </w:rPr>
        <w:t>, el Seguro Social señala que e</w:t>
      </w:r>
      <w:r w:rsidR="000F0971" w:rsidRPr="007C0E2D">
        <w:rPr>
          <w:rFonts w:ascii="Montserrat Light" w:eastAsia="Batang" w:hAnsi="Montserrat Light" w:cs="Arial"/>
          <w:sz w:val="24"/>
          <w:szCs w:val="24"/>
        </w:rPr>
        <w:t xml:space="preserve">n </w:t>
      </w:r>
      <w:r w:rsidR="00AA0EE2" w:rsidRPr="007C0E2D">
        <w:rPr>
          <w:rFonts w:ascii="Montserrat Light" w:eastAsia="Batang" w:hAnsi="Montserrat Light" w:cs="Arial"/>
          <w:sz w:val="24"/>
          <w:szCs w:val="24"/>
        </w:rPr>
        <w:t xml:space="preserve">junio continuará el beneficio de </w:t>
      </w:r>
      <w:r w:rsidR="00871A8C">
        <w:rPr>
          <w:rFonts w:ascii="Montserrat Light" w:eastAsia="Batang" w:hAnsi="Montserrat Light" w:cs="Arial"/>
          <w:sz w:val="24"/>
          <w:szCs w:val="24"/>
        </w:rPr>
        <w:t xml:space="preserve">devolución de descuentos </w:t>
      </w:r>
      <w:r w:rsidR="00796AEA">
        <w:rPr>
          <w:rFonts w:ascii="Montserrat Light" w:eastAsia="Batang" w:hAnsi="Montserrat Light" w:cs="Arial"/>
          <w:sz w:val="24"/>
          <w:szCs w:val="24"/>
        </w:rPr>
        <w:t>a cuenta de préstamos con instituciones financieras que tienen convenio con el IMSS</w:t>
      </w:r>
      <w:r w:rsidR="00871A8C">
        <w:rPr>
          <w:rFonts w:ascii="Montserrat Light" w:eastAsia="Batang" w:hAnsi="Montserrat Light" w:cs="Arial"/>
          <w:sz w:val="24"/>
          <w:szCs w:val="24"/>
        </w:rPr>
        <w:t>. E</w:t>
      </w:r>
      <w:r w:rsidR="00871A8C" w:rsidRPr="007C0E2D">
        <w:rPr>
          <w:rFonts w:ascii="Montserrat Light" w:eastAsia="Batang" w:hAnsi="Montserrat Light" w:cs="Arial"/>
          <w:sz w:val="24"/>
          <w:szCs w:val="24"/>
        </w:rPr>
        <w:t xml:space="preserve">l cobro del préstamo seguirá reflejándose en su pensión, pero </w:t>
      </w:r>
      <w:r w:rsidR="00871A8C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871A8C" w:rsidRPr="007C0E2D">
        <w:rPr>
          <w:rFonts w:ascii="Montserrat Light" w:eastAsia="Batang" w:hAnsi="Montserrat Light" w:cs="Arial"/>
          <w:sz w:val="24"/>
          <w:szCs w:val="24"/>
        </w:rPr>
        <w:t>devolverá 24 horas después del pago</w:t>
      </w:r>
      <w:r w:rsidR="00871A8C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3B5E52">
        <w:rPr>
          <w:rFonts w:ascii="Montserrat Light" w:eastAsia="Batang" w:hAnsi="Montserrat Light" w:cs="Arial"/>
          <w:sz w:val="24"/>
          <w:szCs w:val="24"/>
        </w:rPr>
        <w:t xml:space="preserve">beneficio que </w:t>
      </w:r>
      <w:r w:rsidR="00AA0EE2" w:rsidRPr="007C0E2D">
        <w:rPr>
          <w:rFonts w:ascii="Montserrat Light" w:eastAsia="Batang" w:hAnsi="Montserrat Light" w:cs="Arial"/>
          <w:sz w:val="24"/>
          <w:szCs w:val="24"/>
        </w:rPr>
        <w:t>se otorgó por tres meses</w:t>
      </w:r>
      <w:r w:rsidR="003B5E52">
        <w:rPr>
          <w:rFonts w:ascii="Montserrat Light" w:eastAsia="Batang" w:hAnsi="Montserrat Light" w:cs="Arial"/>
          <w:sz w:val="24"/>
          <w:szCs w:val="24"/>
        </w:rPr>
        <w:t>: mayo</w:t>
      </w:r>
      <w:r w:rsidR="00871A8C">
        <w:rPr>
          <w:rFonts w:ascii="Montserrat Light" w:eastAsia="Batang" w:hAnsi="Montserrat Light" w:cs="Arial"/>
          <w:sz w:val="24"/>
          <w:szCs w:val="24"/>
        </w:rPr>
        <w:t>,</w:t>
      </w:r>
      <w:r w:rsidR="003B5E52">
        <w:rPr>
          <w:rFonts w:ascii="Montserrat Light" w:eastAsia="Batang" w:hAnsi="Montserrat Light" w:cs="Arial"/>
          <w:sz w:val="24"/>
          <w:szCs w:val="24"/>
        </w:rPr>
        <w:t xml:space="preserve"> junio y julio</w:t>
      </w:r>
      <w:r w:rsidR="00AA0EE2" w:rsidRPr="007C0E2D">
        <w:rPr>
          <w:rFonts w:ascii="Montserrat Light" w:eastAsia="Batang" w:hAnsi="Montserrat Light" w:cs="Arial"/>
          <w:sz w:val="24"/>
          <w:szCs w:val="24"/>
        </w:rPr>
        <w:t>.</w:t>
      </w:r>
      <w:r w:rsidR="00871A8C" w:rsidRPr="00871A8C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16D966D6" w14:textId="77777777" w:rsidR="00247399" w:rsidRPr="007C0E2D" w:rsidRDefault="00247399" w:rsidP="002473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D4ADE16" w14:textId="4F7CD71C" w:rsidR="00247399" w:rsidRPr="007C0E2D" w:rsidRDefault="00AA0EE2" w:rsidP="002473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C0E2D">
        <w:rPr>
          <w:rFonts w:ascii="Montserrat Light" w:eastAsia="Batang" w:hAnsi="Montserrat Light" w:cs="Arial"/>
          <w:sz w:val="24"/>
          <w:szCs w:val="24"/>
        </w:rPr>
        <w:t>En el caso de los p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 xml:space="preserve">réstamos otorgados por el </w:t>
      </w:r>
      <w:r w:rsidRPr="007C0E2D">
        <w:rPr>
          <w:rFonts w:ascii="Montserrat Light" w:eastAsia="Batang" w:hAnsi="Montserrat Light" w:cs="Arial"/>
          <w:sz w:val="24"/>
          <w:szCs w:val="24"/>
        </w:rPr>
        <w:t>Seguro Social, podrán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7C0E2D">
        <w:rPr>
          <w:rFonts w:ascii="Montserrat Light" w:eastAsia="Batang" w:hAnsi="Montserrat Light" w:cs="Arial"/>
          <w:sz w:val="24"/>
          <w:szCs w:val="24"/>
        </w:rPr>
        <w:t>i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 xml:space="preserve">dentificar un mayor ingreso en </w:t>
      </w:r>
      <w:r w:rsidRPr="007C0E2D">
        <w:rPr>
          <w:rFonts w:ascii="Montserrat Light" w:eastAsia="Batang" w:hAnsi="Montserrat Light" w:cs="Arial"/>
          <w:sz w:val="24"/>
          <w:szCs w:val="24"/>
        </w:rPr>
        <w:t>el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 xml:space="preserve"> depósito de </w:t>
      </w:r>
      <w:r w:rsidRPr="007C0E2D">
        <w:rPr>
          <w:rFonts w:ascii="Montserrat Light" w:eastAsia="Batang" w:hAnsi="Montserrat Light" w:cs="Arial"/>
          <w:sz w:val="24"/>
          <w:szCs w:val="24"/>
        </w:rPr>
        <w:t xml:space="preserve">su 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 xml:space="preserve">pensión, </w:t>
      </w:r>
      <w:r w:rsidRPr="007C0E2D">
        <w:rPr>
          <w:rFonts w:ascii="Montserrat Light" w:eastAsia="Batang" w:hAnsi="Montserrat Light" w:cs="Arial"/>
          <w:sz w:val="24"/>
          <w:szCs w:val="24"/>
        </w:rPr>
        <w:t xml:space="preserve">al 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 xml:space="preserve">no </w:t>
      </w:r>
      <w:r w:rsidRPr="007C0E2D">
        <w:rPr>
          <w:rFonts w:ascii="Montserrat Light" w:eastAsia="Batang" w:hAnsi="Montserrat Light" w:cs="Arial"/>
          <w:sz w:val="24"/>
          <w:szCs w:val="24"/>
        </w:rPr>
        <w:t xml:space="preserve">haber 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 xml:space="preserve">aplicado el descuento de </w:t>
      </w:r>
      <w:r w:rsidR="003B5E52">
        <w:rPr>
          <w:rFonts w:ascii="Montserrat Light" w:eastAsia="Batang" w:hAnsi="Montserrat Light" w:cs="Arial"/>
          <w:sz w:val="24"/>
          <w:szCs w:val="24"/>
        </w:rPr>
        <w:t>éste.</w:t>
      </w:r>
    </w:p>
    <w:p w14:paraId="6BF2DDBE" w14:textId="77777777" w:rsidR="00AA0EE2" w:rsidRPr="007C0E2D" w:rsidRDefault="00AA0EE2" w:rsidP="002473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82EB5FD" w14:textId="530940CA" w:rsidR="00247399" w:rsidRPr="007C0E2D" w:rsidRDefault="00247399" w:rsidP="002473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3088918" w14:textId="154FC22D" w:rsidR="00247399" w:rsidRPr="007C0E2D" w:rsidRDefault="00AA0EE2" w:rsidP="002473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C0E2D">
        <w:rPr>
          <w:rFonts w:ascii="Montserrat Light" w:eastAsia="Batang" w:hAnsi="Montserrat Light" w:cs="Arial"/>
          <w:sz w:val="24"/>
          <w:szCs w:val="24"/>
        </w:rPr>
        <w:t>Este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 xml:space="preserve"> beneficio no aplica a aquellos préstamos que la población pensionada adquirió de manera directa con otras entidades financieras sin convenio con el IMSS, </w:t>
      </w:r>
      <w:r w:rsidRPr="007C0E2D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>tiendas de autoservicio u otro</w:t>
      </w:r>
      <w:r w:rsidR="0000408C" w:rsidRPr="007C0E2D">
        <w:rPr>
          <w:rFonts w:ascii="Montserrat Light" w:eastAsia="Batang" w:hAnsi="Montserrat Light" w:cs="Arial"/>
          <w:sz w:val="24"/>
          <w:szCs w:val="24"/>
        </w:rPr>
        <w:t xml:space="preserve"> tipo de préstamos al consumo</w:t>
      </w:r>
      <w:r w:rsidR="00247399" w:rsidRPr="007C0E2D">
        <w:rPr>
          <w:rFonts w:ascii="Montserrat Light" w:eastAsia="Batang" w:hAnsi="Montserrat Light" w:cs="Arial"/>
          <w:sz w:val="24"/>
          <w:szCs w:val="24"/>
        </w:rPr>
        <w:t>.</w:t>
      </w:r>
    </w:p>
    <w:p w14:paraId="398043EC" w14:textId="77777777" w:rsidR="00247399" w:rsidRPr="007C0E2D" w:rsidRDefault="00247399" w:rsidP="002473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9E9B522" w14:textId="5AB80347" w:rsidR="0015430B" w:rsidRPr="007C0E2D" w:rsidRDefault="00247399" w:rsidP="002473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C0E2D">
        <w:rPr>
          <w:rFonts w:ascii="Montserrat Light" w:eastAsia="Batang" w:hAnsi="Montserrat Light" w:cs="Arial"/>
          <w:sz w:val="24"/>
          <w:szCs w:val="24"/>
        </w:rPr>
        <w:t>Para cualquier duda la</w:t>
      </w:r>
      <w:r w:rsidR="00AA0EE2" w:rsidRPr="007C0E2D">
        <w:rPr>
          <w:rFonts w:ascii="Montserrat Light" w:eastAsia="Batang" w:hAnsi="Montserrat Light" w:cs="Arial"/>
          <w:sz w:val="24"/>
          <w:szCs w:val="24"/>
        </w:rPr>
        <w:t xml:space="preserve">s y los </w:t>
      </w:r>
      <w:r w:rsidR="00D31580" w:rsidRPr="007C0E2D">
        <w:rPr>
          <w:rFonts w:ascii="Montserrat Light" w:eastAsia="Batang" w:hAnsi="Montserrat Light" w:cs="Arial"/>
          <w:sz w:val="24"/>
          <w:szCs w:val="24"/>
        </w:rPr>
        <w:t>pensionados,</w:t>
      </w:r>
      <w:r w:rsidR="00AA0EE2" w:rsidRPr="007C0E2D">
        <w:rPr>
          <w:rFonts w:ascii="Montserrat Light" w:eastAsia="Batang" w:hAnsi="Montserrat Light" w:cs="Arial"/>
          <w:sz w:val="24"/>
          <w:szCs w:val="24"/>
        </w:rPr>
        <w:t xml:space="preserve"> así como </w:t>
      </w:r>
      <w:r w:rsidRPr="007C0E2D">
        <w:rPr>
          <w:rFonts w:ascii="Montserrat Light" w:eastAsia="Batang" w:hAnsi="Montserrat Light" w:cs="Arial"/>
          <w:sz w:val="24"/>
          <w:szCs w:val="24"/>
        </w:rPr>
        <w:t>sus familiares</w:t>
      </w:r>
      <w:r w:rsidR="00D31580" w:rsidRPr="007C0E2D">
        <w:rPr>
          <w:rFonts w:ascii="Montserrat Light" w:eastAsia="Batang" w:hAnsi="Montserrat Light" w:cs="Arial"/>
          <w:sz w:val="24"/>
          <w:szCs w:val="24"/>
        </w:rPr>
        <w:t>,</w:t>
      </w:r>
      <w:r w:rsidRPr="007C0E2D">
        <w:rPr>
          <w:rFonts w:ascii="Montserrat Light" w:eastAsia="Batang" w:hAnsi="Montserrat Light" w:cs="Arial"/>
          <w:sz w:val="24"/>
          <w:szCs w:val="24"/>
        </w:rPr>
        <w:t xml:space="preserve"> pueden comunicarse al teléfono 800 623 2323</w:t>
      </w:r>
      <w:r w:rsidR="00AA0EE2" w:rsidRPr="007C0E2D"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7C0E2D">
        <w:rPr>
          <w:rFonts w:ascii="Montserrat Light" w:eastAsia="Batang" w:hAnsi="Montserrat Light" w:cs="Arial"/>
          <w:sz w:val="24"/>
          <w:szCs w:val="24"/>
        </w:rPr>
        <w:t xml:space="preserve"> elegir la opción número </w:t>
      </w:r>
      <w:r w:rsidR="00AA0EE2" w:rsidRPr="007C0E2D">
        <w:rPr>
          <w:rFonts w:ascii="Montserrat Light" w:eastAsia="Batang" w:hAnsi="Montserrat Light" w:cs="Arial"/>
          <w:sz w:val="24"/>
          <w:szCs w:val="24"/>
        </w:rPr>
        <w:t xml:space="preserve">tres </w:t>
      </w:r>
      <w:r w:rsidRPr="007C0E2D">
        <w:rPr>
          <w:rFonts w:ascii="Montserrat Light" w:eastAsia="Batang" w:hAnsi="Montserrat Light" w:cs="Arial"/>
          <w:sz w:val="24"/>
          <w:szCs w:val="24"/>
        </w:rPr>
        <w:t>“Pensionados”</w:t>
      </w:r>
      <w:r w:rsidR="00871A8C">
        <w:rPr>
          <w:rFonts w:ascii="Montserrat Light" w:eastAsia="Batang" w:hAnsi="Montserrat Light" w:cs="Arial"/>
          <w:sz w:val="24"/>
          <w:szCs w:val="24"/>
        </w:rPr>
        <w:t>,</w:t>
      </w:r>
      <w:r w:rsidRPr="007C0E2D">
        <w:rPr>
          <w:rFonts w:ascii="Montserrat Light" w:eastAsia="Batang" w:hAnsi="Montserrat Light" w:cs="Arial"/>
          <w:sz w:val="24"/>
          <w:szCs w:val="24"/>
        </w:rPr>
        <w:t xml:space="preserve"> para ser atendido por un representante del </w:t>
      </w:r>
      <w:r w:rsidR="00AA0EE2" w:rsidRPr="007C0E2D">
        <w:rPr>
          <w:rFonts w:ascii="Montserrat Light" w:eastAsia="Batang" w:hAnsi="Montserrat Light" w:cs="Arial"/>
          <w:sz w:val="24"/>
          <w:szCs w:val="24"/>
        </w:rPr>
        <w:t>Seguro Social</w:t>
      </w:r>
      <w:r w:rsidRPr="007C0E2D">
        <w:rPr>
          <w:rFonts w:ascii="Montserrat Light" w:eastAsia="Batang" w:hAnsi="Montserrat Light" w:cs="Arial"/>
          <w:sz w:val="24"/>
          <w:szCs w:val="24"/>
        </w:rPr>
        <w:t>.</w:t>
      </w:r>
    </w:p>
    <w:p w14:paraId="470522AF" w14:textId="77777777" w:rsidR="0015430B" w:rsidRPr="007C0E2D" w:rsidRDefault="0015430B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D199A4" w14:textId="77777777" w:rsidR="00B63D51" w:rsidRPr="007C0E2D" w:rsidRDefault="00A953A1" w:rsidP="004F4BA5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7C0E2D">
        <w:rPr>
          <w:rFonts w:ascii="Montserrat Light" w:eastAsia="Batang" w:hAnsi="Montserrat Light" w:cs="Arial"/>
          <w:sz w:val="24"/>
          <w:szCs w:val="24"/>
        </w:rPr>
        <w:t>-</w:t>
      </w:r>
      <w:r w:rsidR="00B63D51" w:rsidRPr="007C0E2D">
        <w:rPr>
          <w:rFonts w:ascii="Montserrat Light" w:eastAsia="Batang" w:hAnsi="Montserrat Light" w:cs="Arial"/>
          <w:sz w:val="24"/>
          <w:szCs w:val="24"/>
        </w:rPr>
        <w:t>-- o0o ---</w:t>
      </w:r>
    </w:p>
    <w:sectPr w:rsidR="00B63D51" w:rsidRPr="007C0E2D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DEDB2C" w14:textId="77777777" w:rsidR="00F14C80" w:rsidRDefault="00F14C80" w:rsidP="00B4228A">
      <w:r>
        <w:separator/>
      </w:r>
    </w:p>
  </w:endnote>
  <w:endnote w:type="continuationSeparator" w:id="0">
    <w:p w14:paraId="68164E11" w14:textId="77777777" w:rsidR="00F14C80" w:rsidRDefault="00F14C80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Alternates Ligh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B6187" w14:textId="77777777" w:rsidR="00F14C80" w:rsidRDefault="00F14C80" w:rsidP="00B4228A">
      <w:r>
        <w:separator/>
      </w:r>
    </w:p>
  </w:footnote>
  <w:footnote w:type="continuationSeparator" w:id="0">
    <w:p w14:paraId="459AA048" w14:textId="77777777" w:rsidR="00F14C80" w:rsidRDefault="00F14C80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74307"/>
    <w:multiLevelType w:val="hybridMultilevel"/>
    <w:tmpl w:val="47B0AB50"/>
    <w:lvl w:ilvl="0" w:tplc="A698C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309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209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4A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AB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5A4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A1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86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83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08C"/>
    <w:rsid w:val="00010B7A"/>
    <w:rsid w:val="00014CA7"/>
    <w:rsid w:val="00015669"/>
    <w:rsid w:val="0001624F"/>
    <w:rsid w:val="0002142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639CF"/>
    <w:rsid w:val="00070294"/>
    <w:rsid w:val="000703B7"/>
    <w:rsid w:val="0007192B"/>
    <w:rsid w:val="00071C46"/>
    <w:rsid w:val="00083DD4"/>
    <w:rsid w:val="000924B6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0971"/>
    <w:rsid w:val="000F1580"/>
    <w:rsid w:val="000F56BB"/>
    <w:rsid w:val="001106CD"/>
    <w:rsid w:val="00117B35"/>
    <w:rsid w:val="00117BF3"/>
    <w:rsid w:val="00143325"/>
    <w:rsid w:val="00144B99"/>
    <w:rsid w:val="00144D90"/>
    <w:rsid w:val="00144FEE"/>
    <w:rsid w:val="00145244"/>
    <w:rsid w:val="0014563E"/>
    <w:rsid w:val="001514EF"/>
    <w:rsid w:val="0015296E"/>
    <w:rsid w:val="0015430B"/>
    <w:rsid w:val="0016176D"/>
    <w:rsid w:val="0016387A"/>
    <w:rsid w:val="001652D7"/>
    <w:rsid w:val="001665A5"/>
    <w:rsid w:val="001670DD"/>
    <w:rsid w:val="00167B0F"/>
    <w:rsid w:val="00167EC4"/>
    <w:rsid w:val="00171F15"/>
    <w:rsid w:val="0017248B"/>
    <w:rsid w:val="00172C3D"/>
    <w:rsid w:val="00174198"/>
    <w:rsid w:val="001767FD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47399"/>
    <w:rsid w:val="0025041D"/>
    <w:rsid w:val="00251258"/>
    <w:rsid w:val="00252514"/>
    <w:rsid w:val="002527B4"/>
    <w:rsid w:val="0027271B"/>
    <w:rsid w:val="00275782"/>
    <w:rsid w:val="00283727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07CAD"/>
    <w:rsid w:val="0031393D"/>
    <w:rsid w:val="003220FB"/>
    <w:rsid w:val="00334C27"/>
    <w:rsid w:val="00336A20"/>
    <w:rsid w:val="00344337"/>
    <w:rsid w:val="00350986"/>
    <w:rsid w:val="0035396B"/>
    <w:rsid w:val="00364DDB"/>
    <w:rsid w:val="00370094"/>
    <w:rsid w:val="003767FC"/>
    <w:rsid w:val="003A726B"/>
    <w:rsid w:val="003B456B"/>
    <w:rsid w:val="003B5E52"/>
    <w:rsid w:val="003C4E1C"/>
    <w:rsid w:val="003D3404"/>
    <w:rsid w:val="003E3005"/>
    <w:rsid w:val="003E4AA6"/>
    <w:rsid w:val="003E5B30"/>
    <w:rsid w:val="003F1E74"/>
    <w:rsid w:val="003F6F80"/>
    <w:rsid w:val="00402086"/>
    <w:rsid w:val="004045BF"/>
    <w:rsid w:val="00416B74"/>
    <w:rsid w:val="00416EB3"/>
    <w:rsid w:val="00420119"/>
    <w:rsid w:val="00421F78"/>
    <w:rsid w:val="0042360D"/>
    <w:rsid w:val="00426A0A"/>
    <w:rsid w:val="00427666"/>
    <w:rsid w:val="00432B29"/>
    <w:rsid w:val="00434D4B"/>
    <w:rsid w:val="00435101"/>
    <w:rsid w:val="00442A29"/>
    <w:rsid w:val="00445E2C"/>
    <w:rsid w:val="00450716"/>
    <w:rsid w:val="00453163"/>
    <w:rsid w:val="00455B35"/>
    <w:rsid w:val="0047478D"/>
    <w:rsid w:val="00475FD3"/>
    <w:rsid w:val="00492AA4"/>
    <w:rsid w:val="004935D3"/>
    <w:rsid w:val="004A4385"/>
    <w:rsid w:val="004A51E6"/>
    <w:rsid w:val="004A60C0"/>
    <w:rsid w:val="004B30BD"/>
    <w:rsid w:val="004B5BDE"/>
    <w:rsid w:val="004B6DA5"/>
    <w:rsid w:val="004B6F47"/>
    <w:rsid w:val="004C5A22"/>
    <w:rsid w:val="004D49F2"/>
    <w:rsid w:val="004E1D8B"/>
    <w:rsid w:val="004E28C4"/>
    <w:rsid w:val="004E5EDE"/>
    <w:rsid w:val="004F4BA5"/>
    <w:rsid w:val="004F6B9B"/>
    <w:rsid w:val="00501611"/>
    <w:rsid w:val="0050313C"/>
    <w:rsid w:val="005049C7"/>
    <w:rsid w:val="00506035"/>
    <w:rsid w:val="005250C3"/>
    <w:rsid w:val="00536720"/>
    <w:rsid w:val="00537975"/>
    <w:rsid w:val="00542292"/>
    <w:rsid w:val="00545FB1"/>
    <w:rsid w:val="00551E91"/>
    <w:rsid w:val="00562969"/>
    <w:rsid w:val="005644A3"/>
    <w:rsid w:val="00567D56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3969"/>
    <w:rsid w:val="00650AB0"/>
    <w:rsid w:val="00653C1D"/>
    <w:rsid w:val="00655B09"/>
    <w:rsid w:val="00655CCF"/>
    <w:rsid w:val="00662659"/>
    <w:rsid w:val="00672779"/>
    <w:rsid w:val="006765BD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5755"/>
    <w:rsid w:val="006F29F7"/>
    <w:rsid w:val="00701641"/>
    <w:rsid w:val="0071167F"/>
    <w:rsid w:val="00712C5B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50939"/>
    <w:rsid w:val="00751BDD"/>
    <w:rsid w:val="007567E3"/>
    <w:rsid w:val="00761FA7"/>
    <w:rsid w:val="007676A5"/>
    <w:rsid w:val="00781729"/>
    <w:rsid w:val="00783756"/>
    <w:rsid w:val="00791F2A"/>
    <w:rsid w:val="00796AEA"/>
    <w:rsid w:val="007A5463"/>
    <w:rsid w:val="007A7708"/>
    <w:rsid w:val="007A7915"/>
    <w:rsid w:val="007B5578"/>
    <w:rsid w:val="007C00DC"/>
    <w:rsid w:val="007C0E2D"/>
    <w:rsid w:val="007C5951"/>
    <w:rsid w:val="007D0B8C"/>
    <w:rsid w:val="007D115D"/>
    <w:rsid w:val="007D130C"/>
    <w:rsid w:val="007D53D6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765B"/>
    <w:rsid w:val="00821A10"/>
    <w:rsid w:val="00822229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71A8C"/>
    <w:rsid w:val="008961EB"/>
    <w:rsid w:val="008A4B83"/>
    <w:rsid w:val="008A70D7"/>
    <w:rsid w:val="008B0A03"/>
    <w:rsid w:val="008B4B56"/>
    <w:rsid w:val="008B79AB"/>
    <w:rsid w:val="008D0B68"/>
    <w:rsid w:val="008D2AAA"/>
    <w:rsid w:val="008D45C3"/>
    <w:rsid w:val="008D6BA0"/>
    <w:rsid w:val="008F2CBB"/>
    <w:rsid w:val="008F2E05"/>
    <w:rsid w:val="00910387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6A0C"/>
    <w:rsid w:val="00972EC9"/>
    <w:rsid w:val="009755FB"/>
    <w:rsid w:val="009804E5"/>
    <w:rsid w:val="00990C80"/>
    <w:rsid w:val="00993976"/>
    <w:rsid w:val="009B0C1C"/>
    <w:rsid w:val="009C070C"/>
    <w:rsid w:val="009C3EF5"/>
    <w:rsid w:val="009E1A49"/>
    <w:rsid w:val="009E5FC6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57D4"/>
    <w:rsid w:val="00A866BF"/>
    <w:rsid w:val="00A86CDC"/>
    <w:rsid w:val="00A90B30"/>
    <w:rsid w:val="00A94507"/>
    <w:rsid w:val="00A953A1"/>
    <w:rsid w:val="00AA0EE2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2C77"/>
    <w:rsid w:val="00B63915"/>
    <w:rsid w:val="00B63D51"/>
    <w:rsid w:val="00B64EAD"/>
    <w:rsid w:val="00B6701A"/>
    <w:rsid w:val="00B7305B"/>
    <w:rsid w:val="00B73894"/>
    <w:rsid w:val="00B73EF5"/>
    <w:rsid w:val="00B94A2A"/>
    <w:rsid w:val="00BA2A4A"/>
    <w:rsid w:val="00BB1A91"/>
    <w:rsid w:val="00BB61C7"/>
    <w:rsid w:val="00BB708B"/>
    <w:rsid w:val="00BC26D7"/>
    <w:rsid w:val="00BC2AB7"/>
    <w:rsid w:val="00BC479A"/>
    <w:rsid w:val="00BD07AB"/>
    <w:rsid w:val="00BD1FED"/>
    <w:rsid w:val="00BE0D59"/>
    <w:rsid w:val="00BE399B"/>
    <w:rsid w:val="00BF0FDB"/>
    <w:rsid w:val="00BF39A8"/>
    <w:rsid w:val="00BF3A12"/>
    <w:rsid w:val="00C03FF3"/>
    <w:rsid w:val="00C0478B"/>
    <w:rsid w:val="00C05EB9"/>
    <w:rsid w:val="00C106F6"/>
    <w:rsid w:val="00C2381B"/>
    <w:rsid w:val="00C25615"/>
    <w:rsid w:val="00C47BD4"/>
    <w:rsid w:val="00C53449"/>
    <w:rsid w:val="00C5770C"/>
    <w:rsid w:val="00C60711"/>
    <w:rsid w:val="00C7191B"/>
    <w:rsid w:val="00C80C62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6055"/>
    <w:rsid w:val="00CD7F70"/>
    <w:rsid w:val="00CE209B"/>
    <w:rsid w:val="00CE5AEA"/>
    <w:rsid w:val="00D03761"/>
    <w:rsid w:val="00D04B21"/>
    <w:rsid w:val="00D04FF4"/>
    <w:rsid w:val="00D10902"/>
    <w:rsid w:val="00D178F1"/>
    <w:rsid w:val="00D2380A"/>
    <w:rsid w:val="00D23A02"/>
    <w:rsid w:val="00D30368"/>
    <w:rsid w:val="00D30E26"/>
    <w:rsid w:val="00D31580"/>
    <w:rsid w:val="00D4348A"/>
    <w:rsid w:val="00D44526"/>
    <w:rsid w:val="00D523F3"/>
    <w:rsid w:val="00D52F3F"/>
    <w:rsid w:val="00D55FEA"/>
    <w:rsid w:val="00D568C0"/>
    <w:rsid w:val="00D57B0D"/>
    <w:rsid w:val="00D7342B"/>
    <w:rsid w:val="00D763BF"/>
    <w:rsid w:val="00D77045"/>
    <w:rsid w:val="00D774FF"/>
    <w:rsid w:val="00D92C3E"/>
    <w:rsid w:val="00D93082"/>
    <w:rsid w:val="00D933DD"/>
    <w:rsid w:val="00D97196"/>
    <w:rsid w:val="00DA2D72"/>
    <w:rsid w:val="00DA497B"/>
    <w:rsid w:val="00DA680F"/>
    <w:rsid w:val="00DB20A5"/>
    <w:rsid w:val="00DC71F8"/>
    <w:rsid w:val="00DD20A3"/>
    <w:rsid w:val="00DE4BF2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30A0A"/>
    <w:rsid w:val="00E32C97"/>
    <w:rsid w:val="00E352DA"/>
    <w:rsid w:val="00E362B1"/>
    <w:rsid w:val="00E43527"/>
    <w:rsid w:val="00E64A8E"/>
    <w:rsid w:val="00E70E4E"/>
    <w:rsid w:val="00E74E54"/>
    <w:rsid w:val="00E751F4"/>
    <w:rsid w:val="00E75AC1"/>
    <w:rsid w:val="00E828B3"/>
    <w:rsid w:val="00E832D6"/>
    <w:rsid w:val="00E849B0"/>
    <w:rsid w:val="00E93C3C"/>
    <w:rsid w:val="00E94A40"/>
    <w:rsid w:val="00E96282"/>
    <w:rsid w:val="00EA0A3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3A6A"/>
    <w:rsid w:val="00F14C80"/>
    <w:rsid w:val="00F369E2"/>
    <w:rsid w:val="00F373E4"/>
    <w:rsid w:val="00F4043B"/>
    <w:rsid w:val="00F42C87"/>
    <w:rsid w:val="00F537A2"/>
    <w:rsid w:val="00F57218"/>
    <w:rsid w:val="00F63C03"/>
    <w:rsid w:val="00F71A9D"/>
    <w:rsid w:val="00F72A94"/>
    <w:rsid w:val="00F75943"/>
    <w:rsid w:val="00FB507C"/>
    <w:rsid w:val="00FC137A"/>
    <w:rsid w:val="00FC49C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7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Gloria Bermudez Espinosa</cp:lastModifiedBy>
  <cp:revision>2</cp:revision>
  <cp:lastPrinted>2020-01-09T15:17:00Z</cp:lastPrinted>
  <dcterms:created xsi:type="dcterms:W3CDTF">2020-05-29T18:39:00Z</dcterms:created>
  <dcterms:modified xsi:type="dcterms:W3CDTF">2020-05-29T18:39:00Z</dcterms:modified>
</cp:coreProperties>
</file>