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1" w:rsidRPr="009C545C" w:rsidRDefault="004E5581" w:rsidP="004E5581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FD39CC">
        <w:rPr>
          <w:rFonts w:ascii="Montserrat Light" w:hAnsi="Montserrat Light" w:cs="Arial"/>
          <w:sz w:val="24"/>
          <w:szCs w:val="24"/>
          <w:lang w:val="es-ES"/>
        </w:rPr>
        <w:t>viernes 23 de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julio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:rsidR="004E5581" w:rsidRPr="009C545C" w:rsidRDefault="004E5581" w:rsidP="004E5581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204854">
        <w:rPr>
          <w:rFonts w:ascii="Montserrat Light" w:hAnsi="Montserrat Light" w:cs="Arial"/>
          <w:sz w:val="24"/>
          <w:szCs w:val="24"/>
          <w:lang w:val="es-ES"/>
        </w:rPr>
        <w:t>No.</w:t>
      </w:r>
      <w:r w:rsidR="00204854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204854" w:rsidRPr="00204854">
        <w:rPr>
          <w:rFonts w:ascii="Montserrat Light" w:hAnsi="Montserrat Light" w:cs="Arial"/>
          <w:sz w:val="24"/>
          <w:szCs w:val="24"/>
          <w:lang w:val="es-ES"/>
        </w:rPr>
        <w:t>319</w:t>
      </w:r>
      <w:r w:rsidRPr="00204854">
        <w:rPr>
          <w:rFonts w:ascii="Montserrat Light" w:hAnsi="Montserrat Light" w:cs="Arial"/>
          <w:sz w:val="24"/>
          <w:szCs w:val="24"/>
          <w:lang w:val="es-ES"/>
        </w:rPr>
        <w:t xml:space="preserve"> /2021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4E5581" w:rsidRPr="009C545C" w:rsidRDefault="004E5581" w:rsidP="004E558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E5581" w:rsidRPr="009C545C" w:rsidRDefault="004E5581" w:rsidP="004E5581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4E5581" w:rsidRDefault="004E5581" w:rsidP="004E5581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4E5581" w:rsidRDefault="004E5581" w:rsidP="004E5581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Promoverá IMSS </w:t>
      </w:r>
      <w:r w:rsidR="000F3DF2">
        <w:rPr>
          <w:rFonts w:ascii="Montserrat Light" w:hAnsi="Montserrat Light"/>
          <w:b/>
          <w:sz w:val="28"/>
          <w:lang w:val="es-ES"/>
        </w:rPr>
        <w:t xml:space="preserve">mayor </w:t>
      </w:r>
      <w:r>
        <w:rPr>
          <w:rFonts w:ascii="Montserrat Light" w:hAnsi="Montserrat Light"/>
          <w:b/>
          <w:sz w:val="28"/>
          <w:lang w:val="es-ES"/>
        </w:rPr>
        <w:t xml:space="preserve">uso del chatbot para </w:t>
      </w:r>
      <w:r w:rsidRPr="007E4916">
        <w:rPr>
          <w:rFonts w:ascii="Montserrat Light" w:hAnsi="Montserrat Light"/>
          <w:b/>
          <w:sz w:val="28"/>
          <w:lang w:val="es-ES"/>
        </w:rPr>
        <w:t xml:space="preserve">agilizar </w:t>
      </w:r>
      <w:r w:rsidR="000F3DF2">
        <w:rPr>
          <w:rFonts w:ascii="Montserrat Light" w:hAnsi="Montserrat Light"/>
          <w:b/>
          <w:sz w:val="28"/>
          <w:lang w:val="es-ES"/>
        </w:rPr>
        <w:t xml:space="preserve">la </w:t>
      </w:r>
      <w:r w:rsidRPr="007E4916">
        <w:rPr>
          <w:rFonts w:ascii="Montserrat Light" w:hAnsi="Montserrat Light"/>
          <w:b/>
          <w:sz w:val="28"/>
          <w:lang w:val="es-ES"/>
        </w:rPr>
        <w:t>comunicación con familiares</w:t>
      </w:r>
      <w:r>
        <w:rPr>
          <w:rFonts w:ascii="Montserrat Light" w:hAnsi="Montserrat Light"/>
          <w:b/>
          <w:sz w:val="28"/>
          <w:lang w:val="es-ES"/>
        </w:rPr>
        <w:t xml:space="preserve"> de pacientes pediátricos oncológicos</w:t>
      </w:r>
    </w:p>
    <w:p w:rsidR="004E5581" w:rsidRPr="00766F7F" w:rsidRDefault="004E5581" w:rsidP="004E5581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bookmarkStart w:id="0" w:name="_GoBack"/>
      <w:bookmarkEnd w:id="0"/>
    </w:p>
    <w:p w:rsidR="004E5581" w:rsidRPr="007E4916" w:rsidRDefault="004E5581" w:rsidP="004E5581">
      <w:pPr>
        <w:pStyle w:val="Prrafodelista"/>
        <w:numPr>
          <w:ilvl w:val="0"/>
          <w:numId w:val="2"/>
        </w:numPr>
        <w:jc w:val="both"/>
        <w:rPr>
          <w:rFonts w:ascii="Montserrat Light" w:hAnsi="Montserrat Light"/>
          <w:b/>
          <w:szCs w:val="20"/>
          <w:lang w:val="es-ES"/>
        </w:rPr>
      </w:pPr>
      <w:r w:rsidRPr="007E4916">
        <w:rPr>
          <w:rFonts w:ascii="Montserrat Light" w:hAnsi="Montserrat Light"/>
          <w:b/>
          <w:szCs w:val="20"/>
          <w:lang w:val="es-ES"/>
        </w:rPr>
        <w:t xml:space="preserve">Marcela Velázquez Bolio, coordinadora de Operación con la Sociedad Civil y Organismos Autónomos, </w:t>
      </w:r>
      <w:r w:rsidR="000F3DF2">
        <w:rPr>
          <w:rFonts w:ascii="Montserrat Light" w:hAnsi="Montserrat Light"/>
          <w:b/>
          <w:szCs w:val="20"/>
          <w:lang w:val="es-ES"/>
        </w:rPr>
        <w:t>resaltó que un mayor uso del chatbot b</w:t>
      </w:r>
      <w:r>
        <w:rPr>
          <w:rFonts w:ascii="Montserrat Light" w:hAnsi="Montserrat Light"/>
          <w:b/>
          <w:szCs w:val="20"/>
          <w:lang w:val="es-ES"/>
        </w:rPr>
        <w:t>enefici</w:t>
      </w:r>
      <w:r w:rsidR="000F3DF2">
        <w:rPr>
          <w:rFonts w:ascii="Montserrat Light" w:hAnsi="Montserrat Light"/>
          <w:b/>
          <w:szCs w:val="20"/>
          <w:lang w:val="es-ES"/>
        </w:rPr>
        <w:t>a</w:t>
      </w:r>
      <w:r>
        <w:rPr>
          <w:rFonts w:ascii="Montserrat Light" w:hAnsi="Montserrat Light"/>
          <w:b/>
          <w:szCs w:val="20"/>
          <w:lang w:val="es-ES"/>
        </w:rPr>
        <w:t xml:space="preserve"> </w:t>
      </w:r>
      <w:r w:rsidR="000F3DF2">
        <w:rPr>
          <w:rFonts w:ascii="Montserrat Light" w:hAnsi="Montserrat Light"/>
          <w:b/>
          <w:szCs w:val="20"/>
          <w:lang w:val="es-ES"/>
        </w:rPr>
        <w:t xml:space="preserve">a </w:t>
      </w:r>
      <w:r>
        <w:rPr>
          <w:rFonts w:ascii="Montserrat Light" w:hAnsi="Montserrat Light"/>
          <w:b/>
          <w:szCs w:val="20"/>
          <w:lang w:val="es-ES"/>
        </w:rPr>
        <w:t>derechohabientes y apoy</w:t>
      </w:r>
      <w:r w:rsidR="000F3DF2">
        <w:rPr>
          <w:rFonts w:ascii="Montserrat Light" w:hAnsi="Montserrat Light"/>
          <w:b/>
          <w:szCs w:val="20"/>
          <w:lang w:val="es-ES"/>
        </w:rPr>
        <w:t>a</w:t>
      </w:r>
      <w:r>
        <w:rPr>
          <w:rFonts w:ascii="Montserrat Light" w:hAnsi="Montserrat Light"/>
          <w:b/>
          <w:szCs w:val="20"/>
          <w:lang w:val="es-ES"/>
        </w:rPr>
        <w:t xml:space="preserve"> </w:t>
      </w:r>
      <w:r w:rsidR="000F3DF2">
        <w:rPr>
          <w:rFonts w:ascii="Montserrat Light" w:hAnsi="Montserrat Light"/>
          <w:b/>
          <w:szCs w:val="20"/>
          <w:lang w:val="es-ES"/>
        </w:rPr>
        <w:t>a</w:t>
      </w:r>
      <w:r>
        <w:rPr>
          <w:rFonts w:ascii="Montserrat Light" w:hAnsi="Montserrat Light"/>
          <w:b/>
          <w:szCs w:val="20"/>
          <w:lang w:val="es-ES"/>
        </w:rPr>
        <w:t xml:space="preserve">l Instituto. </w:t>
      </w:r>
    </w:p>
    <w:p w:rsidR="004E5581" w:rsidRPr="000A5105" w:rsidRDefault="004E5581" w:rsidP="004E5581">
      <w:pPr>
        <w:pStyle w:val="Prrafodelista"/>
        <w:spacing w:after="0" w:line="240" w:lineRule="atLeast"/>
        <w:jc w:val="both"/>
        <w:rPr>
          <w:rFonts w:ascii="Montserrat Light" w:hAnsi="Montserrat Light"/>
          <w:b/>
          <w:sz w:val="20"/>
          <w:lang w:val="es-ES"/>
        </w:rPr>
      </w:pPr>
    </w:p>
    <w:p w:rsidR="004E5581" w:rsidRDefault="004E5581" w:rsidP="004E5581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A</w:t>
      </w:r>
      <w:r w:rsidRPr="000A5105">
        <w:rPr>
          <w:rFonts w:ascii="Montserrat Light" w:hAnsi="Montserrat Light"/>
          <w:sz w:val="24"/>
          <w:szCs w:val="24"/>
          <w:lang w:val="es-ES"/>
        </w:rPr>
        <w:t xml:space="preserve">utoridades del </w:t>
      </w:r>
      <w:r w:rsidRPr="00B955C2">
        <w:rPr>
          <w:rFonts w:ascii="Montserrat Light" w:hAnsi="Montserrat Light" w:cs="Arial"/>
          <w:sz w:val="24"/>
          <w:szCs w:val="24"/>
          <w:lang w:val="es-ES"/>
        </w:rPr>
        <w:t>Instituto Mexicano del Segu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ro Social (IMSS) informaron a </w:t>
      </w:r>
      <w:r>
        <w:rPr>
          <w:rFonts w:ascii="Montserrat Light" w:hAnsi="Montserrat Light"/>
          <w:sz w:val="24"/>
          <w:szCs w:val="24"/>
          <w:lang w:val="es-ES"/>
        </w:rPr>
        <w:t xml:space="preserve">las madres y los </w:t>
      </w:r>
      <w:r w:rsidRPr="000A5105">
        <w:rPr>
          <w:rFonts w:ascii="Montserrat Light" w:hAnsi="Montserrat Light"/>
          <w:sz w:val="24"/>
          <w:szCs w:val="24"/>
          <w:lang w:val="es-ES"/>
        </w:rPr>
        <w:t xml:space="preserve">padres de </w:t>
      </w:r>
      <w:r>
        <w:rPr>
          <w:rFonts w:ascii="Montserrat Light" w:hAnsi="Montserrat Light"/>
          <w:sz w:val="24"/>
          <w:szCs w:val="24"/>
          <w:lang w:val="es-ES"/>
        </w:rPr>
        <w:t xml:space="preserve">pacientes pediátricos oncológicos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que está en desarrollo una campaña informativa en hospitales y redes sociales de la institución sobre el uso y </w:t>
      </w:r>
      <w:r>
        <w:rPr>
          <w:rFonts w:ascii="Montserrat Light" w:eastAsia="Batang" w:hAnsi="Montserrat Light" w:cs="Arial"/>
          <w:sz w:val="24"/>
        </w:rPr>
        <w:t xml:space="preserve">difusión del chatbot, a fin de </w:t>
      </w:r>
      <w:r w:rsidRPr="00893DCF">
        <w:rPr>
          <w:rFonts w:ascii="Montserrat Light" w:hAnsi="Montserrat Light" w:cs="Arial"/>
          <w:sz w:val="24"/>
          <w:szCs w:val="24"/>
          <w:lang w:val="es-ES"/>
        </w:rPr>
        <w:t xml:space="preserve">agilizar la comunicación con los familiares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mediante </w:t>
      </w:r>
      <w:r w:rsidRPr="00893DCF">
        <w:rPr>
          <w:rFonts w:ascii="Montserrat Light" w:hAnsi="Montserrat Light" w:cs="Arial"/>
          <w:sz w:val="24"/>
          <w:szCs w:val="24"/>
          <w:lang w:val="es-ES"/>
        </w:rPr>
        <w:t>un mecanismo de contacto, consulta y solicitudes.</w:t>
      </w:r>
    </w:p>
    <w:p w:rsidR="004E5581" w:rsidRDefault="004E5581" w:rsidP="004E5581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E5581" w:rsidRDefault="004E5581" w:rsidP="004E558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0A5105">
        <w:rPr>
          <w:rFonts w:ascii="Montserrat Light" w:hAnsi="Montserrat Light" w:cs="Arial"/>
          <w:sz w:val="24"/>
          <w:szCs w:val="24"/>
          <w:lang w:val="es-ES"/>
        </w:rPr>
        <w:t xml:space="preserve">Durante la </w:t>
      </w:r>
      <w:r w:rsidRPr="000A5105">
        <w:rPr>
          <w:rFonts w:ascii="Montserrat Light" w:hAnsi="Montserrat Light"/>
          <w:sz w:val="24"/>
          <w:szCs w:val="24"/>
          <w:lang w:val="es-ES"/>
        </w:rPr>
        <w:t xml:space="preserve">cuadragésima </w:t>
      </w:r>
      <w:r>
        <w:rPr>
          <w:rFonts w:ascii="Montserrat Light" w:hAnsi="Montserrat Light"/>
          <w:sz w:val="24"/>
          <w:szCs w:val="24"/>
          <w:lang w:val="es-ES"/>
        </w:rPr>
        <w:t>quinta</w:t>
      </w:r>
      <w:r w:rsidRPr="000A5105">
        <w:rPr>
          <w:rFonts w:ascii="Montserrat Light" w:hAnsi="Montserrat Light"/>
          <w:sz w:val="24"/>
          <w:szCs w:val="24"/>
          <w:lang w:val="es-ES"/>
        </w:rPr>
        <w:t xml:space="preserve"> reunión</w:t>
      </w:r>
      <w:r w:rsidR="004F7E94">
        <w:rPr>
          <w:rFonts w:ascii="Montserrat Light" w:hAnsi="Montserrat Light"/>
          <w:sz w:val="24"/>
          <w:szCs w:val="24"/>
          <w:lang w:val="es-ES"/>
        </w:rPr>
        <w:t>,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</w:rPr>
        <w:t>Marcela Velázquez Bolio, co</w:t>
      </w:r>
      <w:r w:rsidRPr="00476867">
        <w:rPr>
          <w:rFonts w:ascii="Montserrat Light" w:eastAsia="Batang" w:hAnsi="Montserrat Light" w:cs="Arial"/>
          <w:sz w:val="24"/>
        </w:rPr>
        <w:t>ordinadora de Operación con la Sociedad</w:t>
      </w:r>
      <w:r>
        <w:rPr>
          <w:rFonts w:ascii="Montserrat Light" w:eastAsia="Batang" w:hAnsi="Montserrat Light" w:cs="Arial"/>
          <w:sz w:val="24"/>
        </w:rPr>
        <w:t xml:space="preserve"> </w:t>
      </w:r>
      <w:r w:rsidRPr="00476867">
        <w:rPr>
          <w:rFonts w:ascii="Montserrat Light" w:eastAsia="Batang" w:hAnsi="Montserrat Light" w:cs="Arial"/>
          <w:sz w:val="24"/>
        </w:rPr>
        <w:t>Civil y Organismos Autónomos</w:t>
      </w:r>
      <w:r>
        <w:rPr>
          <w:rFonts w:ascii="Montserrat Light" w:eastAsia="Batang" w:hAnsi="Montserrat Light" w:cs="Arial"/>
          <w:sz w:val="24"/>
        </w:rPr>
        <w:t xml:space="preserve">, señaló que con la utilización de esta herramienta digital </w:t>
      </w:r>
      <w:r w:rsidR="00B70916">
        <w:rPr>
          <w:rFonts w:ascii="Montserrat Light" w:eastAsia="Batang" w:hAnsi="Montserrat Light" w:cs="Arial"/>
          <w:sz w:val="24"/>
        </w:rPr>
        <w:t>ayuda al IMSS a t</w:t>
      </w:r>
      <w:r>
        <w:rPr>
          <w:rFonts w:ascii="Montserrat Light" w:eastAsia="Batang" w:hAnsi="Montserrat Light" w:cs="Arial"/>
          <w:sz w:val="24"/>
        </w:rPr>
        <w:t>ener datos estadísticos</w:t>
      </w:r>
      <w:r w:rsidR="00B70916">
        <w:rPr>
          <w:rFonts w:ascii="Montserrat Light" w:eastAsia="Batang" w:hAnsi="Montserrat Light" w:cs="Arial"/>
          <w:sz w:val="24"/>
        </w:rPr>
        <w:t xml:space="preserve">, agilizar y </w:t>
      </w:r>
      <w:r>
        <w:rPr>
          <w:rFonts w:ascii="Montserrat Light" w:eastAsia="Batang" w:hAnsi="Montserrat Light" w:cs="Arial"/>
          <w:sz w:val="24"/>
        </w:rPr>
        <w:t xml:space="preserve">mejorar </w:t>
      </w:r>
      <w:r w:rsidR="00B70916">
        <w:rPr>
          <w:rFonts w:ascii="Montserrat Light" w:eastAsia="Batang" w:hAnsi="Montserrat Light" w:cs="Arial"/>
          <w:sz w:val="24"/>
        </w:rPr>
        <w:t>la atención a los pacientes</w:t>
      </w:r>
      <w:r>
        <w:rPr>
          <w:rFonts w:ascii="Montserrat Light" w:eastAsia="Batang" w:hAnsi="Montserrat Light" w:cs="Arial"/>
          <w:sz w:val="24"/>
        </w:rPr>
        <w:t>.</w:t>
      </w:r>
    </w:p>
    <w:p w:rsidR="004E5581" w:rsidRDefault="004E5581" w:rsidP="004E558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4E5581" w:rsidRDefault="004E5581" w:rsidP="004E5581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</w:rPr>
        <w:t xml:space="preserve">En sesión virtual comentó a las madres y padres de niños con cáncer que dentro de la </w:t>
      </w:r>
      <w:r>
        <w:rPr>
          <w:rFonts w:ascii="Montserrat Light" w:hAnsi="Montserrat Light"/>
          <w:sz w:val="24"/>
          <w:szCs w:val="24"/>
          <w:lang w:val="es-ES"/>
        </w:rPr>
        <w:t xml:space="preserve">Dirección de Innovación y Desarrollo </w:t>
      </w:r>
      <w:r w:rsidRPr="00633386">
        <w:rPr>
          <w:rFonts w:ascii="Montserrat Light" w:hAnsi="Montserrat Light"/>
          <w:sz w:val="24"/>
          <w:szCs w:val="24"/>
          <w:lang w:val="es-ES"/>
        </w:rPr>
        <w:t>Tecnológico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B70916">
        <w:rPr>
          <w:rFonts w:ascii="Montserrat Light" w:hAnsi="Montserrat Light"/>
          <w:sz w:val="24"/>
          <w:szCs w:val="24"/>
          <w:lang w:val="es-ES"/>
        </w:rPr>
        <w:t xml:space="preserve">(DIDT) </w:t>
      </w:r>
      <w:r>
        <w:rPr>
          <w:rFonts w:ascii="Montserrat Light" w:hAnsi="Montserrat Light"/>
          <w:sz w:val="24"/>
          <w:szCs w:val="24"/>
          <w:lang w:val="es-ES"/>
        </w:rPr>
        <w:t>el chatbot está disponible para l</w:t>
      </w:r>
      <w:r w:rsidR="00B70916">
        <w:rPr>
          <w:rFonts w:ascii="Montserrat Light" w:hAnsi="Montserrat Light"/>
          <w:sz w:val="24"/>
          <w:szCs w:val="24"/>
          <w:lang w:val="es-ES"/>
        </w:rPr>
        <w:t>os derechohabientes que lo requieran en l</w:t>
      </w:r>
      <w:r>
        <w:rPr>
          <w:rFonts w:ascii="Montserrat Light" w:hAnsi="Montserrat Light"/>
          <w:sz w:val="24"/>
          <w:szCs w:val="24"/>
          <w:lang w:val="es-ES"/>
        </w:rPr>
        <w:t xml:space="preserve">as </w:t>
      </w:r>
      <w:r w:rsidR="00B70916">
        <w:rPr>
          <w:rFonts w:ascii="Montserrat Light" w:hAnsi="Montserrat Light"/>
          <w:sz w:val="24"/>
          <w:szCs w:val="24"/>
          <w:lang w:val="es-ES"/>
        </w:rPr>
        <w:t xml:space="preserve">35 </w:t>
      </w:r>
      <w:r>
        <w:rPr>
          <w:rFonts w:ascii="Montserrat Light" w:hAnsi="Montserrat Light"/>
          <w:sz w:val="24"/>
          <w:szCs w:val="24"/>
          <w:lang w:val="es-ES"/>
        </w:rPr>
        <w:t xml:space="preserve">Representaciones del IMSS. </w:t>
      </w:r>
    </w:p>
    <w:p w:rsidR="004E5581" w:rsidRDefault="004E5581" w:rsidP="004E5581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4E5581" w:rsidRDefault="004E5581" w:rsidP="004E5581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Expuso que es importante informar sobre el uso del chatbot, </w:t>
      </w:r>
      <w:r w:rsidR="008A5CF1">
        <w:rPr>
          <w:rFonts w:ascii="Montserrat Light" w:hAnsi="Montserrat Light"/>
          <w:sz w:val="24"/>
          <w:szCs w:val="24"/>
          <w:lang w:val="es-ES"/>
        </w:rPr>
        <w:t xml:space="preserve">que </w:t>
      </w:r>
      <w:r>
        <w:rPr>
          <w:rFonts w:ascii="Montserrat Light" w:hAnsi="Montserrat Light"/>
          <w:sz w:val="24"/>
          <w:szCs w:val="24"/>
          <w:lang w:val="es-ES"/>
        </w:rPr>
        <w:t xml:space="preserve">es muy útil porque está dividido por temas como: abastecimiento de medicamentos, enfermedad médica, licencias, Banco de Sangre y </w:t>
      </w:r>
      <w:r w:rsidR="00B70916">
        <w:rPr>
          <w:rFonts w:ascii="Montserrat Light" w:hAnsi="Montserrat Light"/>
          <w:sz w:val="24"/>
          <w:szCs w:val="24"/>
          <w:lang w:val="es-ES"/>
        </w:rPr>
        <w:t>otros rubros</w:t>
      </w:r>
      <w:r>
        <w:rPr>
          <w:rFonts w:ascii="Montserrat Light" w:hAnsi="Montserrat Light"/>
          <w:sz w:val="24"/>
          <w:szCs w:val="24"/>
          <w:lang w:val="es-ES"/>
        </w:rPr>
        <w:t xml:space="preserve">. </w:t>
      </w:r>
    </w:p>
    <w:p w:rsidR="004E5581" w:rsidRDefault="004E5581" w:rsidP="004E5581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4E5581" w:rsidRDefault="004E5581" w:rsidP="004E558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“Es la manera más rápida en la cual las diversas áreas pueden responder a sus peticiones”, afirmó la </w:t>
      </w:r>
      <w:r>
        <w:rPr>
          <w:rFonts w:ascii="Montserrat Light" w:eastAsia="Batang" w:hAnsi="Montserrat Light" w:cs="Arial"/>
          <w:sz w:val="24"/>
        </w:rPr>
        <w:t>co</w:t>
      </w:r>
      <w:r w:rsidRPr="00476867">
        <w:rPr>
          <w:rFonts w:ascii="Montserrat Light" w:eastAsia="Batang" w:hAnsi="Montserrat Light" w:cs="Arial"/>
          <w:sz w:val="24"/>
        </w:rPr>
        <w:t>ordinadora de Operación con la Sociedad</w:t>
      </w:r>
      <w:r>
        <w:rPr>
          <w:rFonts w:ascii="Montserrat Light" w:eastAsia="Batang" w:hAnsi="Montserrat Light" w:cs="Arial"/>
          <w:sz w:val="24"/>
        </w:rPr>
        <w:t xml:space="preserve"> </w:t>
      </w:r>
      <w:r w:rsidRPr="00476867">
        <w:rPr>
          <w:rFonts w:ascii="Montserrat Light" w:eastAsia="Batang" w:hAnsi="Montserrat Light" w:cs="Arial"/>
          <w:sz w:val="24"/>
        </w:rPr>
        <w:t>Civil y Organismos Autónomos</w:t>
      </w:r>
      <w:r>
        <w:rPr>
          <w:rFonts w:ascii="Montserrat Light" w:eastAsia="Batang" w:hAnsi="Montserrat Light" w:cs="Arial"/>
          <w:sz w:val="24"/>
        </w:rPr>
        <w:t xml:space="preserve">. </w:t>
      </w:r>
    </w:p>
    <w:p w:rsidR="004E5581" w:rsidRDefault="004E5581" w:rsidP="004E5581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4E5581" w:rsidRPr="00701317" w:rsidRDefault="004E5581" w:rsidP="004E558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En su intervención, </w:t>
      </w:r>
      <w:r w:rsidRPr="00114C4C">
        <w:rPr>
          <w:rFonts w:ascii="Montserrat Light" w:hAnsi="Montserrat Light"/>
          <w:sz w:val="24"/>
          <w:szCs w:val="24"/>
          <w:lang w:val="es-ES"/>
        </w:rPr>
        <w:t xml:space="preserve">Óscar Reyes Miguel, </w:t>
      </w:r>
      <w:r>
        <w:rPr>
          <w:rFonts w:ascii="Montserrat Light" w:hAnsi="Montserrat Light"/>
          <w:sz w:val="24"/>
          <w:szCs w:val="24"/>
          <w:lang w:val="es-ES"/>
        </w:rPr>
        <w:t>c</w:t>
      </w:r>
      <w:r w:rsidRPr="00114C4C">
        <w:rPr>
          <w:rFonts w:ascii="Montserrat Light" w:hAnsi="Montserrat Light"/>
          <w:sz w:val="24"/>
          <w:szCs w:val="24"/>
          <w:lang w:val="es-ES"/>
        </w:rPr>
        <w:t>oordinador de Servicios Digitales y de Información para la Salud y Administrativos</w:t>
      </w:r>
      <w:r>
        <w:rPr>
          <w:rFonts w:ascii="Montserrat Light" w:hAnsi="Montserrat Light"/>
          <w:sz w:val="24"/>
          <w:szCs w:val="24"/>
          <w:lang w:val="es-ES"/>
        </w:rPr>
        <w:t>, señaló que se ha</w:t>
      </w:r>
      <w:r w:rsidR="00B70916">
        <w:rPr>
          <w:rFonts w:ascii="Montserrat Light" w:hAnsi="Montserrat Light"/>
          <w:sz w:val="24"/>
          <w:szCs w:val="24"/>
          <w:lang w:val="es-ES"/>
        </w:rPr>
        <w:t>n</w:t>
      </w:r>
      <w:r>
        <w:rPr>
          <w:rFonts w:ascii="Montserrat Light" w:hAnsi="Montserrat Light"/>
          <w:sz w:val="24"/>
          <w:szCs w:val="24"/>
          <w:lang w:val="es-ES"/>
        </w:rPr>
        <w:t xml:space="preserve"> tenido importantes avances en la c</w:t>
      </w:r>
      <w:r w:rsidRPr="009A5626">
        <w:rPr>
          <w:rFonts w:ascii="Montserrat Light" w:hAnsi="Montserrat Light"/>
          <w:sz w:val="24"/>
          <w:szCs w:val="24"/>
          <w:lang w:val="es-ES"/>
        </w:rPr>
        <w:t xml:space="preserve">apacitación </w:t>
      </w:r>
      <w:r>
        <w:rPr>
          <w:rFonts w:ascii="Montserrat Light" w:hAnsi="Montserrat Light"/>
          <w:sz w:val="24"/>
          <w:szCs w:val="24"/>
          <w:lang w:val="es-ES"/>
        </w:rPr>
        <w:t xml:space="preserve">del personal médico y de enfermería </w:t>
      </w:r>
      <w:r>
        <w:rPr>
          <w:rFonts w:ascii="Montserrat Light" w:hAnsi="Montserrat Light"/>
          <w:sz w:val="24"/>
          <w:szCs w:val="24"/>
          <w:lang w:val="es-ES"/>
        </w:rPr>
        <w:lastRenderedPageBreak/>
        <w:t xml:space="preserve">de diversas unidades médicas del </w:t>
      </w:r>
      <w:r w:rsidR="008A5CF1">
        <w:rPr>
          <w:rFonts w:ascii="Montserrat Light" w:hAnsi="Montserrat Light"/>
          <w:sz w:val="24"/>
          <w:szCs w:val="24"/>
          <w:lang w:val="es-ES"/>
        </w:rPr>
        <w:t>Seguro Social</w:t>
      </w:r>
      <w:r>
        <w:rPr>
          <w:rFonts w:ascii="Montserrat Light" w:hAnsi="Montserrat Light"/>
          <w:sz w:val="24"/>
          <w:szCs w:val="24"/>
          <w:lang w:val="es-ES"/>
        </w:rPr>
        <w:t xml:space="preserve"> donde se atiende a p</w:t>
      </w:r>
      <w:r w:rsidRPr="00893DCF">
        <w:rPr>
          <w:rFonts w:ascii="Montserrat Light" w:hAnsi="Montserrat Light"/>
          <w:sz w:val="24"/>
          <w:szCs w:val="24"/>
          <w:lang w:val="es-ES"/>
        </w:rPr>
        <w:t>acientes</w:t>
      </w:r>
      <w:r>
        <w:rPr>
          <w:rFonts w:ascii="Montserrat Light" w:hAnsi="Montserrat Light"/>
          <w:sz w:val="24"/>
          <w:szCs w:val="24"/>
          <w:lang w:val="es-ES"/>
        </w:rPr>
        <w:t xml:space="preserve"> p</w:t>
      </w:r>
      <w:r w:rsidRPr="00893DCF">
        <w:rPr>
          <w:rFonts w:ascii="Montserrat Light" w:hAnsi="Montserrat Light"/>
          <w:sz w:val="24"/>
          <w:szCs w:val="24"/>
          <w:lang w:val="es-ES"/>
        </w:rPr>
        <w:t>ediátricos</w:t>
      </w:r>
      <w:r>
        <w:rPr>
          <w:rFonts w:ascii="Montserrat Light" w:hAnsi="Montserrat Light"/>
          <w:sz w:val="24"/>
          <w:szCs w:val="24"/>
          <w:lang w:val="es-ES"/>
        </w:rPr>
        <w:t xml:space="preserve"> o</w:t>
      </w:r>
      <w:r w:rsidRPr="00893DCF">
        <w:rPr>
          <w:rFonts w:ascii="Montserrat Light" w:hAnsi="Montserrat Light"/>
          <w:sz w:val="24"/>
          <w:szCs w:val="24"/>
          <w:lang w:val="es-ES"/>
        </w:rPr>
        <w:t>ncológicos</w:t>
      </w:r>
      <w:r>
        <w:rPr>
          <w:rFonts w:ascii="Montserrat Light" w:hAnsi="Montserrat Light"/>
          <w:sz w:val="24"/>
          <w:szCs w:val="24"/>
          <w:lang w:val="es-ES"/>
        </w:rPr>
        <w:t xml:space="preserve">. </w:t>
      </w:r>
    </w:p>
    <w:p w:rsidR="004E5581" w:rsidRDefault="004E5581" w:rsidP="004E5581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4E5581" w:rsidRDefault="004E5581" w:rsidP="004E5581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Abundó que en los últimos días se avanzó en esta capacitación en los Hospitales Generales de Zona (HGZ) No. 8 de Córdoba, No. 36 de Coatzacoalcos  y No. 35 Cosamaloapan en Veracruz, así como los Hospitales Generales Regionales (HGR) de Orizaba, Veracruz, y No. 1 de Querétaro</w:t>
      </w:r>
      <w:r w:rsidR="008A5CF1">
        <w:rPr>
          <w:rFonts w:ascii="Montserrat Light" w:hAnsi="Montserrat Light"/>
          <w:sz w:val="24"/>
          <w:szCs w:val="24"/>
          <w:lang w:val="es-ES"/>
        </w:rPr>
        <w:t>, y s</w:t>
      </w:r>
      <w:r>
        <w:rPr>
          <w:rFonts w:ascii="Montserrat Light" w:hAnsi="Montserrat Light"/>
          <w:sz w:val="24"/>
          <w:szCs w:val="24"/>
          <w:lang w:val="es-ES"/>
        </w:rPr>
        <w:t xml:space="preserve">e trabajará en los hospitales del IMSS </w:t>
      </w:r>
      <w:r w:rsidR="008A5CF1">
        <w:rPr>
          <w:rFonts w:ascii="Montserrat Light" w:hAnsi="Montserrat Light"/>
          <w:sz w:val="24"/>
          <w:szCs w:val="24"/>
          <w:lang w:val="es-ES"/>
        </w:rPr>
        <w:t>en</w:t>
      </w:r>
      <w:r>
        <w:rPr>
          <w:rFonts w:ascii="Montserrat Light" w:hAnsi="Montserrat Light"/>
          <w:sz w:val="24"/>
          <w:szCs w:val="24"/>
          <w:lang w:val="es-ES"/>
        </w:rPr>
        <w:t xml:space="preserve"> Ciudad </w:t>
      </w:r>
      <w:r w:rsidRPr="009A5626">
        <w:rPr>
          <w:rFonts w:ascii="Montserrat Light" w:hAnsi="Montserrat Light"/>
          <w:sz w:val="24"/>
          <w:szCs w:val="24"/>
          <w:lang w:val="es-ES"/>
        </w:rPr>
        <w:t>Juárez</w:t>
      </w:r>
      <w:r>
        <w:rPr>
          <w:rFonts w:ascii="Montserrat Light" w:hAnsi="Montserrat Light"/>
          <w:sz w:val="24"/>
          <w:szCs w:val="24"/>
          <w:lang w:val="es-ES"/>
        </w:rPr>
        <w:t xml:space="preserve">, Chihuahua. </w:t>
      </w:r>
    </w:p>
    <w:p w:rsidR="004E5581" w:rsidRDefault="004E5581" w:rsidP="004E5581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4E5581" w:rsidRPr="00B70916" w:rsidRDefault="00B70916" w:rsidP="004E5581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 w:rsidRPr="00B70916">
        <w:rPr>
          <w:rFonts w:ascii="Montserrat Light" w:hAnsi="Montserrat Light"/>
          <w:sz w:val="24"/>
          <w:szCs w:val="24"/>
          <w:lang w:val="es-ES"/>
        </w:rPr>
        <w:t xml:space="preserve">Agregó que se tienen avances en la plataforma digital del Banco de Sangre que se desarrolla por parte de la DIDT, los </w:t>
      </w:r>
      <w:r w:rsidR="004E5581" w:rsidRPr="00B70916">
        <w:rPr>
          <w:rFonts w:ascii="Montserrat Light" w:hAnsi="Montserrat Light"/>
          <w:sz w:val="24"/>
          <w:szCs w:val="24"/>
          <w:lang w:val="es-ES"/>
        </w:rPr>
        <w:t>cual</w:t>
      </w:r>
      <w:r w:rsidRPr="00B70916">
        <w:rPr>
          <w:rFonts w:ascii="Montserrat Light" w:hAnsi="Montserrat Light"/>
          <w:sz w:val="24"/>
          <w:szCs w:val="24"/>
          <w:lang w:val="es-ES"/>
        </w:rPr>
        <w:t>es</w:t>
      </w:r>
      <w:r w:rsidR="004E5581" w:rsidRPr="00B70916">
        <w:rPr>
          <w:rFonts w:ascii="Montserrat Light" w:hAnsi="Montserrat Light"/>
          <w:sz w:val="24"/>
          <w:szCs w:val="24"/>
          <w:lang w:val="es-ES"/>
        </w:rPr>
        <w:t xml:space="preserve"> contribuirá</w:t>
      </w:r>
      <w:r w:rsidRPr="00B70916">
        <w:rPr>
          <w:rFonts w:ascii="Montserrat Light" w:hAnsi="Montserrat Light"/>
          <w:sz w:val="24"/>
          <w:szCs w:val="24"/>
          <w:lang w:val="es-ES"/>
        </w:rPr>
        <w:t>n</w:t>
      </w:r>
      <w:r w:rsidR="004E5581" w:rsidRPr="00B70916">
        <w:rPr>
          <w:rFonts w:ascii="Montserrat Light" w:hAnsi="Montserrat Light"/>
          <w:sz w:val="24"/>
          <w:szCs w:val="24"/>
          <w:lang w:val="es-ES"/>
        </w:rPr>
        <w:t xml:space="preserve"> a agilizar el registro, agenda de citas y seguimiento hasta el trasplante de los componentes sanguíneos con la meta de otorgar un servicio eficiente a los </w:t>
      </w:r>
      <w:r w:rsidRPr="00B70916">
        <w:rPr>
          <w:rFonts w:ascii="Montserrat Light" w:hAnsi="Montserrat Light"/>
          <w:sz w:val="24"/>
          <w:szCs w:val="24"/>
          <w:lang w:val="es-ES"/>
        </w:rPr>
        <w:t>pacientes pediátricos</w:t>
      </w:r>
      <w:r w:rsidR="004E5581" w:rsidRPr="00B70916">
        <w:rPr>
          <w:rFonts w:ascii="Montserrat Light" w:hAnsi="Montserrat Light"/>
          <w:sz w:val="24"/>
          <w:szCs w:val="24"/>
          <w:lang w:val="es-ES"/>
        </w:rPr>
        <w:t xml:space="preserve">. </w:t>
      </w:r>
    </w:p>
    <w:p w:rsidR="004E5581" w:rsidRDefault="004E5581" w:rsidP="004E558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4E5581" w:rsidRDefault="004E5581" w:rsidP="004E558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Los acuerdos </w:t>
      </w:r>
      <w:r w:rsidR="008A5CF1" w:rsidRPr="00B70916">
        <w:rPr>
          <w:rFonts w:ascii="Montserrat Light" w:eastAsia="Batang" w:hAnsi="Montserrat Light" w:cs="Arial"/>
          <w:sz w:val="24"/>
        </w:rPr>
        <w:t>alcanzados</w:t>
      </w:r>
      <w:r w:rsidR="008A5CF1"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>para esta sesión fueron</w:t>
      </w:r>
      <w:r w:rsidR="008A5CF1">
        <w:rPr>
          <w:rFonts w:ascii="Montserrat Light" w:eastAsia="Batang" w:hAnsi="Montserrat Light" w:cs="Arial"/>
          <w:sz w:val="24"/>
        </w:rPr>
        <w:t>:</w:t>
      </w:r>
      <w:r>
        <w:rPr>
          <w:rFonts w:ascii="Montserrat Light" w:eastAsia="Batang" w:hAnsi="Montserrat Light" w:cs="Arial"/>
          <w:sz w:val="24"/>
        </w:rPr>
        <w:t xml:space="preserve"> dar seguimiento a los reportes de abasto en el HGZ No. 1 en San Luis Potosí, también a diversos casos específicos y en el área de transparencia para la entrega de las minutas. </w:t>
      </w:r>
    </w:p>
    <w:p w:rsidR="004E5581" w:rsidRDefault="004E5581" w:rsidP="004E558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4E5581" w:rsidRPr="00582E73" w:rsidRDefault="004E5581" w:rsidP="004E558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614873">
        <w:rPr>
          <w:rFonts w:ascii="Montserrat Light" w:eastAsia="Batang" w:hAnsi="Montserrat Light" w:cs="Arial"/>
          <w:sz w:val="24"/>
        </w:rPr>
        <w:t xml:space="preserve">En esta </w:t>
      </w:r>
      <w:r>
        <w:rPr>
          <w:rFonts w:ascii="Montserrat Light" w:eastAsia="Batang" w:hAnsi="Montserrat Light" w:cs="Arial"/>
          <w:sz w:val="24"/>
        </w:rPr>
        <w:t>sesión,</w:t>
      </w:r>
      <w:r w:rsidRPr="00614873">
        <w:rPr>
          <w:rFonts w:ascii="Montserrat Light" w:eastAsia="Batang" w:hAnsi="Montserrat Light" w:cs="Arial"/>
          <w:sz w:val="24"/>
        </w:rPr>
        <w:t xml:space="preserve"> por parte del IMSS</w:t>
      </w:r>
      <w:r>
        <w:rPr>
          <w:rFonts w:ascii="Montserrat Light" w:eastAsia="Batang" w:hAnsi="Montserrat Light" w:cs="Arial"/>
          <w:sz w:val="24"/>
        </w:rPr>
        <w:t>,</w:t>
      </w:r>
      <w:r w:rsidRPr="00614873"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 xml:space="preserve">estuvieron </w:t>
      </w:r>
      <w:r w:rsidRPr="00582E73">
        <w:rPr>
          <w:rFonts w:ascii="Montserrat Light" w:eastAsia="Batang" w:hAnsi="Montserrat Light" w:cs="Arial"/>
          <w:sz w:val="24"/>
        </w:rPr>
        <w:t xml:space="preserve">la doctora Célida Duque Molina, directora de Prestaciones Médicas; </w:t>
      </w:r>
      <w:proofErr w:type="spellStart"/>
      <w:r w:rsidRPr="00582E73">
        <w:rPr>
          <w:rFonts w:ascii="Montserrat Light" w:eastAsia="Batang" w:hAnsi="Montserrat Light" w:cs="Arial"/>
          <w:sz w:val="24"/>
        </w:rPr>
        <w:t>Borsalino</w:t>
      </w:r>
      <w:proofErr w:type="spellEnd"/>
      <w:r w:rsidRPr="00582E73">
        <w:rPr>
          <w:rFonts w:ascii="Montserrat Light" w:eastAsia="Batang" w:hAnsi="Montserrat Light" w:cs="Arial"/>
          <w:sz w:val="24"/>
        </w:rPr>
        <w:t xml:space="preserve"> González Andrade, encargado de</w:t>
      </w:r>
      <w:r>
        <w:rPr>
          <w:rFonts w:ascii="Montserrat Light" w:eastAsia="Batang" w:hAnsi="Montserrat Light" w:cs="Arial"/>
          <w:sz w:val="24"/>
        </w:rPr>
        <w:t>l</w:t>
      </w:r>
      <w:r w:rsidRPr="00582E73">
        <w:rPr>
          <w:rFonts w:ascii="Montserrat Light" w:eastAsia="Batang" w:hAnsi="Montserrat Light" w:cs="Arial"/>
          <w:sz w:val="24"/>
        </w:rPr>
        <w:t xml:space="preserve"> Despacho de la Dirección de Administración;</w:t>
      </w:r>
      <w:r w:rsidRPr="00582E73">
        <w:rPr>
          <w:rFonts w:ascii="Montserrat Light" w:eastAsia="Batang" w:hAnsi="Montserrat Light" w:cs="Arial"/>
          <w:b/>
          <w:sz w:val="24"/>
        </w:rPr>
        <w:t xml:space="preserve"> </w:t>
      </w:r>
      <w:r w:rsidRPr="00701317">
        <w:rPr>
          <w:rFonts w:ascii="Montserrat Light" w:eastAsia="Batang" w:hAnsi="Montserrat Light" w:cs="Arial"/>
          <w:sz w:val="24"/>
        </w:rPr>
        <w:t>Beatriz Maldonado Almaraz, coordinadora de Unidades Médicas de Alta Especialidad (UMAE); Jaqueline Moreno Gómez, coordinadora Normativa de la Dirección General;</w:t>
      </w:r>
      <w:r w:rsidRPr="00582E73">
        <w:rPr>
          <w:rFonts w:ascii="Montserrat Light" w:eastAsia="Batang" w:hAnsi="Montserrat Light" w:cs="Arial"/>
          <w:b/>
          <w:sz w:val="24"/>
        </w:rPr>
        <w:t xml:space="preserve"> </w:t>
      </w:r>
      <w:r w:rsidRPr="00582E73">
        <w:rPr>
          <w:rFonts w:ascii="Montserrat Light" w:eastAsia="Batang" w:hAnsi="Montserrat Light" w:cs="Arial"/>
          <w:sz w:val="24"/>
        </w:rPr>
        <w:t>doctor Carlos Quezada Sánchez, jefe de la Oficina de Control;</w:t>
      </w:r>
      <w:r w:rsidRPr="00582E73">
        <w:rPr>
          <w:rFonts w:ascii="Montserrat Light" w:eastAsia="Batang" w:hAnsi="Montserrat Light" w:cs="Arial"/>
          <w:b/>
          <w:sz w:val="24"/>
        </w:rPr>
        <w:t xml:space="preserve"> </w:t>
      </w:r>
      <w:r w:rsidRPr="007E4916">
        <w:rPr>
          <w:rFonts w:ascii="Montserrat Light" w:eastAsia="Batang" w:hAnsi="Montserrat Light" w:cs="Arial"/>
          <w:sz w:val="24"/>
        </w:rPr>
        <w:t>doctor Pedro Paz Solís, Coordinación de Donación y Trasplante de Órganos, Tejido y Células;</w:t>
      </w:r>
      <w:r w:rsidRPr="00582E73">
        <w:rPr>
          <w:rFonts w:ascii="Montserrat Light" w:eastAsia="Batang" w:hAnsi="Montserrat Light" w:cs="Arial"/>
          <w:b/>
          <w:sz w:val="24"/>
        </w:rPr>
        <w:t xml:space="preserve"> </w:t>
      </w:r>
      <w:r w:rsidRPr="00582E73">
        <w:rPr>
          <w:rFonts w:ascii="Montserrat Light" w:eastAsia="Batang" w:hAnsi="Montserrat Light" w:cs="Arial"/>
          <w:sz w:val="24"/>
        </w:rPr>
        <w:t xml:space="preserve">maestra  Fabiana Maribel Zepeda Arias, titular de la División de Programas de Enfermería. </w:t>
      </w:r>
    </w:p>
    <w:p w:rsidR="004E5581" w:rsidRPr="00582E73" w:rsidRDefault="004E5581" w:rsidP="004E558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4E5581" w:rsidRPr="00582E73" w:rsidRDefault="004E5581" w:rsidP="004E558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582E73">
        <w:rPr>
          <w:rFonts w:ascii="Montserrat Light" w:eastAsia="Batang" w:hAnsi="Montserrat Light" w:cs="Arial"/>
          <w:sz w:val="24"/>
        </w:rPr>
        <w:t xml:space="preserve">Además de Mariano Arturo Favela Mena, coordinador de Control de Abasto de la Dirección de Administración; Isaac Mejía Montes De Oca, jefe de División de Servicios Digitales y de Información para el Cuidado Digital de la Salud; </w:t>
      </w:r>
      <w:r>
        <w:rPr>
          <w:rFonts w:ascii="Montserrat Light" w:eastAsia="Batang" w:hAnsi="Montserrat Light" w:cs="Arial"/>
          <w:sz w:val="24"/>
        </w:rPr>
        <w:t xml:space="preserve">doctor </w:t>
      </w:r>
      <w:r w:rsidRPr="00963585">
        <w:rPr>
          <w:rFonts w:ascii="Montserrat Light" w:eastAsia="Batang" w:hAnsi="Montserrat Light" w:cs="Arial"/>
          <w:sz w:val="24"/>
        </w:rPr>
        <w:t>Enrique López Aguilar</w:t>
      </w:r>
      <w:r>
        <w:rPr>
          <w:rFonts w:ascii="Montserrat Light" w:eastAsia="Batang" w:hAnsi="Montserrat Light" w:cs="Arial"/>
          <w:sz w:val="24"/>
        </w:rPr>
        <w:t>, c</w:t>
      </w:r>
      <w:r w:rsidRPr="00963585">
        <w:rPr>
          <w:rFonts w:ascii="Montserrat Light" w:eastAsia="Batang" w:hAnsi="Montserrat Light" w:cs="Arial"/>
          <w:sz w:val="24"/>
        </w:rPr>
        <w:t>oordinador Nacional de Oncología</w:t>
      </w:r>
      <w:r>
        <w:rPr>
          <w:rFonts w:ascii="Montserrat Light" w:eastAsia="Batang" w:hAnsi="Montserrat Light" w:cs="Arial"/>
          <w:sz w:val="24"/>
        </w:rPr>
        <w:t xml:space="preserve">; </w:t>
      </w:r>
      <w:r w:rsidRPr="00582E73">
        <w:rPr>
          <w:rFonts w:ascii="Montserrat Light" w:eastAsia="Batang" w:hAnsi="Montserrat Light" w:cs="Arial"/>
          <w:sz w:val="24"/>
        </w:rPr>
        <w:t>doctora Rocío Cárdenas Navarrete, directora del Hospital de Pediatría CMN Siglo XXI; doctor Guillermo Careaga Reyna, director del Hospital General CMN La Raza</w:t>
      </w:r>
      <w:r w:rsidRPr="00582E73">
        <w:rPr>
          <w:rFonts w:ascii="Montserrat Light" w:eastAsia="Batang" w:hAnsi="Montserrat Light" w:cs="Arial"/>
          <w:b/>
          <w:sz w:val="24"/>
        </w:rPr>
        <w:t xml:space="preserve">; </w:t>
      </w:r>
      <w:r w:rsidRPr="00582E73">
        <w:rPr>
          <w:rFonts w:ascii="Montserrat Light" w:eastAsia="Batang" w:hAnsi="Montserrat Light" w:cs="Arial"/>
          <w:sz w:val="24"/>
        </w:rPr>
        <w:t xml:space="preserve">Mauricio Melgar Álvarez, titular de la División de Operación con Organismos Autónomos; e </w:t>
      </w:r>
      <w:proofErr w:type="spellStart"/>
      <w:r w:rsidRPr="00582E73">
        <w:rPr>
          <w:rFonts w:ascii="Montserrat Light" w:eastAsia="Batang" w:hAnsi="Montserrat Light" w:cs="Arial"/>
          <w:sz w:val="24"/>
        </w:rPr>
        <w:t>Iaso</w:t>
      </w:r>
      <w:proofErr w:type="spellEnd"/>
      <w:r w:rsidRPr="00582E73">
        <w:rPr>
          <w:rFonts w:ascii="Montserrat Light" w:eastAsia="Batang" w:hAnsi="Montserrat Light" w:cs="Arial"/>
          <w:sz w:val="24"/>
        </w:rPr>
        <w:t xml:space="preserve"> Ponce de León, jefe de División de Operación con la Sociedad Civil. </w:t>
      </w:r>
    </w:p>
    <w:p w:rsidR="004E5581" w:rsidRPr="001530F0" w:rsidRDefault="004E5581" w:rsidP="004E558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1530F0">
        <w:rPr>
          <w:rFonts w:ascii="Montserrat Light" w:eastAsia="Batang" w:hAnsi="Montserrat Light" w:cs="Arial"/>
          <w:sz w:val="24"/>
        </w:rPr>
        <w:t xml:space="preserve">  </w:t>
      </w:r>
    </w:p>
    <w:p w:rsidR="004E5581" w:rsidRPr="007E4916" w:rsidRDefault="004E5581" w:rsidP="004E558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1530F0">
        <w:rPr>
          <w:rFonts w:ascii="Montserrat Light" w:eastAsia="Batang" w:hAnsi="Montserrat Light" w:cs="Arial"/>
          <w:sz w:val="24"/>
        </w:rPr>
        <w:t>Por parte de las madres y los padres de pacientes ped</w:t>
      </w:r>
      <w:r>
        <w:rPr>
          <w:rFonts w:ascii="Montserrat Light" w:eastAsia="Batang" w:hAnsi="Montserrat Light" w:cs="Arial"/>
          <w:sz w:val="24"/>
        </w:rPr>
        <w:t xml:space="preserve">iátricos oncológicos estuvieron </w:t>
      </w:r>
      <w:r w:rsidRPr="001530F0">
        <w:rPr>
          <w:rFonts w:ascii="Montserrat Light" w:eastAsia="Batang" w:hAnsi="Montserrat Light" w:cs="Arial"/>
          <w:sz w:val="24"/>
        </w:rPr>
        <w:t xml:space="preserve">las señoras </w:t>
      </w:r>
      <w:r w:rsidRPr="00963585">
        <w:rPr>
          <w:rFonts w:ascii="Montserrat Light" w:eastAsia="Batang" w:hAnsi="Montserrat Light" w:cs="Arial"/>
          <w:sz w:val="24"/>
        </w:rPr>
        <w:t>Dulce, María,</w:t>
      </w:r>
      <w:r w:rsidRPr="00963585">
        <w:rPr>
          <w:rFonts w:ascii="Montserrat Light" w:eastAsia="Batang" w:hAnsi="Montserrat Light" w:cs="Arial"/>
          <w:b/>
          <w:sz w:val="24"/>
        </w:rPr>
        <w:t xml:space="preserve"> </w:t>
      </w:r>
      <w:r w:rsidRPr="007E4916">
        <w:rPr>
          <w:rFonts w:ascii="Montserrat Light" w:eastAsia="Batang" w:hAnsi="Montserrat Light" w:cs="Arial"/>
          <w:sz w:val="24"/>
        </w:rPr>
        <w:t xml:space="preserve">Abigail, Adriana, Alejandra, Ana, </w:t>
      </w:r>
      <w:proofErr w:type="spellStart"/>
      <w:r w:rsidRPr="007E4916">
        <w:rPr>
          <w:rFonts w:ascii="Montserrat Light" w:eastAsia="Batang" w:hAnsi="Montserrat Light" w:cs="Arial"/>
          <w:sz w:val="24"/>
        </w:rPr>
        <w:t>Anabelle</w:t>
      </w:r>
      <w:proofErr w:type="spellEnd"/>
      <w:r w:rsidRPr="007E4916">
        <w:rPr>
          <w:rFonts w:ascii="Montserrat Light" w:eastAsia="Batang" w:hAnsi="Montserrat Light" w:cs="Arial"/>
          <w:sz w:val="24"/>
        </w:rPr>
        <w:t xml:space="preserve">, </w:t>
      </w:r>
      <w:r w:rsidRPr="007E4916">
        <w:rPr>
          <w:rFonts w:ascii="Montserrat Light" w:eastAsia="Batang" w:hAnsi="Montserrat Light" w:cs="Arial"/>
          <w:sz w:val="24"/>
        </w:rPr>
        <w:lastRenderedPageBreak/>
        <w:t xml:space="preserve">Araceli, Blanca Castillo, Blanca Zaragoza, Erika, Eva, </w:t>
      </w:r>
      <w:proofErr w:type="spellStart"/>
      <w:r w:rsidRPr="007E4916">
        <w:rPr>
          <w:rFonts w:ascii="Montserrat Light" w:eastAsia="Batang" w:hAnsi="Montserrat Light" w:cs="Arial"/>
          <w:sz w:val="24"/>
        </w:rPr>
        <w:t>Faviola</w:t>
      </w:r>
      <w:proofErr w:type="spellEnd"/>
      <w:r w:rsidRPr="007E4916">
        <w:rPr>
          <w:rFonts w:ascii="Montserrat Light" w:eastAsia="Batang" w:hAnsi="Montserrat Light" w:cs="Arial"/>
          <w:sz w:val="24"/>
        </w:rPr>
        <w:t xml:space="preserve">, Jessica Lozano, Jessica Romero, Julia, Kate, Laura, Lidia, María Brenda, Mariana, Martha, Mónica Elvira, Mónica Garduño, Lorena, </w:t>
      </w:r>
      <w:proofErr w:type="spellStart"/>
      <w:r w:rsidRPr="007E4916">
        <w:rPr>
          <w:rFonts w:ascii="Montserrat Light" w:eastAsia="Batang" w:hAnsi="Montserrat Light" w:cs="Arial"/>
          <w:sz w:val="24"/>
        </w:rPr>
        <w:t>Nuvia</w:t>
      </w:r>
      <w:proofErr w:type="spellEnd"/>
      <w:r w:rsidRPr="007E4916">
        <w:rPr>
          <w:rFonts w:ascii="Montserrat Light" w:eastAsia="Batang" w:hAnsi="Montserrat Light" w:cs="Arial"/>
          <w:sz w:val="24"/>
        </w:rPr>
        <w:t>, Pamela, Raquel, Rebeca, Reyna y Verónica; además los señores Mario, Adrián, Gerardo, José Alejandro, José Luis y Nicolás.</w:t>
      </w:r>
    </w:p>
    <w:p w:rsidR="00323184" w:rsidRDefault="00323184" w:rsidP="0032318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323184" w:rsidRDefault="00323184" w:rsidP="0032318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p w:rsidR="00323184" w:rsidRDefault="00323184" w:rsidP="00323184">
      <w:pPr>
        <w:spacing w:after="0" w:line="240" w:lineRule="auto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</w:p>
    <w:p w:rsidR="00323184" w:rsidRDefault="00323184" w:rsidP="00323184">
      <w:pPr>
        <w:spacing w:after="0" w:line="240" w:lineRule="auto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</w:p>
    <w:p w:rsidR="00323184" w:rsidRDefault="00323184" w:rsidP="00323184">
      <w:pPr>
        <w:spacing w:after="0" w:line="240" w:lineRule="auto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</w:p>
    <w:p w:rsidR="00323184" w:rsidRPr="00804535" w:rsidRDefault="00323184" w:rsidP="0032318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8033DE" w:rsidRPr="00323184" w:rsidRDefault="008033DE" w:rsidP="00323184"/>
    <w:sectPr w:rsidR="008033DE" w:rsidRPr="00323184" w:rsidSect="00C9138B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41" w:rsidRDefault="00BC2E41" w:rsidP="00B24F05">
      <w:pPr>
        <w:spacing w:after="0" w:line="240" w:lineRule="auto"/>
      </w:pPr>
      <w:r>
        <w:separator/>
      </w:r>
    </w:p>
  </w:endnote>
  <w:endnote w:type="continuationSeparator" w:id="0">
    <w:p w:rsidR="00BC2E41" w:rsidRDefault="00BC2E41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CE86E9" wp14:editId="6C1AA2E3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41" w:rsidRDefault="00BC2E41" w:rsidP="00B24F05">
      <w:pPr>
        <w:spacing w:after="0" w:line="240" w:lineRule="auto"/>
      </w:pPr>
      <w:r>
        <w:separator/>
      </w:r>
    </w:p>
  </w:footnote>
  <w:footnote w:type="continuationSeparator" w:id="0">
    <w:p w:rsidR="00BC2E41" w:rsidRDefault="00BC2E41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0F1934" wp14:editId="2A46BD0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5618"/>
    <w:multiLevelType w:val="hybridMultilevel"/>
    <w:tmpl w:val="1902C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00742"/>
    <w:multiLevelType w:val="hybridMultilevel"/>
    <w:tmpl w:val="3A30A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8111F"/>
    <w:rsid w:val="000A27E7"/>
    <w:rsid w:val="000A5494"/>
    <w:rsid w:val="000F3DF2"/>
    <w:rsid w:val="0013427C"/>
    <w:rsid w:val="0015390C"/>
    <w:rsid w:val="00155FE0"/>
    <w:rsid w:val="001E07A8"/>
    <w:rsid w:val="00204854"/>
    <w:rsid w:val="00280748"/>
    <w:rsid w:val="002922E1"/>
    <w:rsid w:val="002B2601"/>
    <w:rsid w:val="00323184"/>
    <w:rsid w:val="00327C78"/>
    <w:rsid w:val="003527CF"/>
    <w:rsid w:val="00391F95"/>
    <w:rsid w:val="003F08A3"/>
    <w:rsid w:val="003F2ED2"/>
    <w:rsid w:val="00401E1E"/>
    <w:rsid w:val="004077BC"/>
    <w:rsid w:val="00417278"/>
    <w:rsid w:val="00420C36"/>
    <w:rsid w:val="004325D6"/>
    <w:rsid w:val="00463C10"/>
    <w:rsid w:val="00467062"/>
    <w:rsid w:val="00487FCC"/>
    <w:rsid w:val="004902E8"/>
    <w:rsid w:val="00497869"/>
    <w:rsid w:val="004B5FCD"/>
    <w:rsid w:val="004C1319"/>
    <w:rsid w:val="004C6339"/>
    <w:rsid w:val="004E5581"/>
    <w:rsid w:val="004F7E94"/>
    <w:rsid w:val="00503F15"/>
    <w:rsid w:val="00507102"/>
    <w:rsid w:val="00550743"/>
    <w:rsid w:val="00561CA0"/>
    <w:rsid w:val="005904A4"/>
    <w:rsid w:val="005A54F1"/>
    <w:rsid w:val="005A7928"/>
    <w:rsid w:val="005C0325"/>
    <w:rsid w:val="005C451C"/>
    <w:rsid w:val="005F66FE"/>
    <w:rsid w:val="00621C82"/>
    <w:rsid w:val="0063392B"/>
    <w:rsid w:val="0066044F"/>
    <w:rsid w:val="00661613"/>
    <w:rsid w:val="0066444B"/>
    <w:rsid w:val="00665E83"/>
    <w:rsid w:val="006C2496"/>
    <w:rsid w:val="00706E36"/>
    <w:rsid w:val="007A13CC"/>
    <w:rsid w:val="007F2032"/>
    <w:rsid w:val="008033DE"/>
    <w:rsid w:val="008855F7"/>
    <w:rsid w:val="008A5CF1"/>
    <w:rsid w:val="008B670C"/>
    <w:rsid w:val="008D1EBC"/>
    <w:rsid w:val="00915492"/>
    <w:rsid w:val="009339E0"/>
    <w:rsid w:val="00954F13"/>
    <w:rsid w:val="009618EB"/>
    <w:rsid w:val="00976F6C"/>
    <w:rsid w:val="00993E89"/>
    <w:rsid w:val="009A3736"/>
    <w:rsid w:val="009B2D46"/>
    <w:rsid w:val="009C2A70"/>
    <w:rsid w:val="00A0580B"/>
    <w:rsid w:val="00A07813"/>
    <w:rsid w:val="00A668A7"/>
    <w:rsid w:val="00A75F07"/>
    <w:rsid w:val="00A771E7"/>
    <w:rsid w:val="00AA7B76"/>
    <w:rsid w:val="00AB445F"/>
    <w:rsid w:val="00AB4940"/>
    <w:rsid w:val="00AC0130"/>
    <w:rsid w:val="00AC6EB3"/>
    <w:rsid w:val="00AD3723"/>
    <w:rsid w:val="00AF3131"/>
    <w:rsid w:val="00B04043"/>
    <w:rsid w:val="00B07E5F"/>
    <w:rsid w:val="00B07F2D"/>
    <w:rsid w:val="00B24F05"/>
    <w:rsid w:val="00B638C1"/>
    <w:rsid w:val="00B70916"/>
    <w:rsid w:val="00B75E15"/>
    <w:rsid w:val="00B847C5"/>
    <w:rsid w:val="00BC2E41"/>
    <w:rsid w:val="00BC497D"/>
    <w:rsid w:val="00BD4FD4"/>
    <w:rsid w:val="00BF58B3"/>
    <w:rsid w:val="00C21AD2"/>
    <w:rsid w:val="00C30E8A"/>
    <w:rsid w:val="00C46920"/>
    <w:rsid w:val="00C9138B"/>
    <w:rsid w:val="00CD336D"/>
    <w:rsid w:val="00CF1D9A"/>
    <w:rsid w:val="00D01624"/>
    <w:rsid w:val="00D12E4A"/>
    <w:rsid w:val="00D95555"/>
    <w:rsid w:val="00DE4A9E"/>
    <w:rsid w:val="00E13783"/>
    <w:rsid w:val="00E34800"/>
    <w:rsid w:val="00E628A2"/>
    <w:rsid w:val="00E66D3C"/>
    <w:rsid w:val="00E70E03"/>
    <w:rsid w:val="00E85698"/>
    <w:rsid w:val="00EB1043"/>
    <w:rsid w:val="00EE4D2D"/>
    <w:rsid w:val="00F1389F"/>
    <w:rsid w:val="00F2028F"/>
    <w:rsid w:val="00F368E5"/>
    <w:rsid w:val="00F439FE"/>
    <w:rsid w:val="00F5260E"/>
    <w:rsid w:val="00FA5BA5"/>
    <w:rsid w:val="00FA79E6"/>
    <w:rsid w:val="00FB3936"/>
    <w:rsid w:val="00FB4DAE"/>
    <w:rsid w:val="00FC121A"/>
    <w:rsid w:val="00FD39CC"/>
    <w:rsid w:val="00FE41E8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997A-A822-455B-B7C8-600FB94A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Sarai Barrientos Esquivel</cp:lastModifiedBy>
  <cp:revision>3</cp:revision>
  <cp:lastPrinted>2020-05-14T22:24:00Z</cp:lastPrinted>
  <dcterms:created xsi:type="dcterms:W3CDTF">2021-07-23T15:27:00Z</dcterms:created>
  <dcterms:modified xsi:type="dcterms:W3CDTF">2021-07-23T15:35:00Z</dcterms:modified>
</cp:coreProperties>
</file>