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DA" w:rsidRPr="00407FDA" w:rsidRDefault="00407FDA" w:rsidP="00407FD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 xml:space="preserve">Ciudad de México, miércoles 5 </w:t>
      </w: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>mayo de 2021.</w:t>
      </w:r>
    </w:p>
    <w:p w:rsidR="00407FDA" w:rsidRPr="00407FDA" w:rsidRDefault="00407FDA" w:rsidP="00407FD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>No. 18</w:t>
      </w: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>6</w:t>
      </w: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>/2021.</w:t>
      </w:r>
    </w:p>
    <w:p w:rsidR="00391F95" w:rsidRPr="00407FDA" w:rsidRDefault="00391F95" w:rsidP="00391F9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91F95" w:rsidRPr="00407FDA" w:rsidRDefault="00E13783" w:rsidP="00391F9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407FD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391F95" w:rsidRPr="00407FDA" w:rsidRDefault="00391F95" w:rsidP="00391F9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407FDA" w:rsidRDefault="006A602C" w:rsidP="006A602C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  <w:lang w:val="es-ES"/>
        </w:rPr>
      </w:pPr>
      <w:r w:rsidRPr="00407FDA">
        <w:rPr>
          <w:rFonts w:ascii="Montserrat Light" w:eastAsia="Batang" w:hAnsi="Montserrat Light" w:cs="Arial"/>
          <w:b/>
          <w:sz w:val="24"/>
          <w:szCs w:val="24"/>
          <w:lang w:val="es-ES"/>
        </w:rPr>
        <w:t>IMSS-BIENESTAR tiene interrelación con más de 6 mil parteras voluntarias rurales durante la pandemia</w:t>
      </w:r>
    </w:p>
    <w:p w:rsidR="006A602C" w:rsidRPr="00407FDA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407FDA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407FDA">
        <w:rPr>
          <w:rFonts w:ascii="Montserrat Light" w:eastAsia="Batang" w:hAnsi="Montserrat Light" w:cs="Arial"/>
          <w:sz w:val="24"/>
          <w:szCs w:val="24"/>
          <w:lang w:val="es-ES"/>
        </w:rPr>
        <w:t>El Programa IMSS-BIENESTAR tiene interrelación con 6 mil 784 parteras voluntarias rurales en 18 estados de la república, las cuales cuentan con el respeto y liderazgo en sus localidades, generando un fuerte lazo de confianza en la población en la atención del embarazo, parto y puerperio de la manera tradicional, habilidades que adquieren de manera ancestral y empírica de generación en generación.</w:t>
      </w: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>El Programa IMSS-BIENESTAR desde sus inicios en el año 1979 tiene por objetivo principal garantizar el derecho constitucional a la protección de la salud, mediante el otorgamiento de servicios de salud de primer y segundo nivel, considerando para ello la implementación y aplicación del Modelo de Atención Integral a la Salud (MAIS) que vincula el Componente Salud con la participación activa de la organización comunitaria para el autocuidado de su salud.</w:t>
      </w: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>La Acción Comunitaria es uno de los componentes de este modelo, la cual está integrada por la organización comunitaria donde las parteras voluntarias rurales son un punto sustantivo para IMSS-BIENESTAR, las cuales voluntariamente tienen interrelación con el Programa mediante intercambio de experiencias con los equipos de salud.</w:t>
      </w: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>Los médicos y enfermeras de las unidades médicas les brindan orientación bimestral a las parteras en temas de salud relevantes para su localidad, priorizando la Salud Materna y atención de la persona recién nacida; participan en talleres para mejorar sus habilidades y destrezas en la atención del parto con la promoción del parto limpio, otorgando facilidades para la esterilización de su instrumental en las Unidades Médicas.</w:t>
      </w: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 xml:space="preserve">Las parteras voluntarias rurales en interrelación con el personal de salud de IMSS-BIENESTAR acompañan a las mujeres embarazadas de sus localidades a las Unidades Médicas para la consulta, facilitando la comunicación de las embarazadas con el personal institucional, prioritariamente cuando la mujer es </w:t>
      </w: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>monolingüe efectúan la traducción a la lengua originaria. Con esta acción se ha tenido gran impacto en la referencia oportuna de las pacientes que requieren atención especializada y con ello contribuir a la reducción de complicaciones durante la atención del embarazo, parto y puerperio y la disminución de la muerte mate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rna en el ámbito del Programa.</w:t>
      </w:r>
    </w:p>
    <w:p w:rsid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>Durante la Pandemia por SARS-CoV-2 (COVID-19) las mujeres con embarazo de bajo riesgo tuvieron mayor acercamiento con las parteras voluntarias rurales por miedo a infectarse de COVID-19 en los Hospitales, así como por ser grupo vulnerable preferían atención en su casa por alguien de confianza y con las habilidades para la atención de un parto. Sin embargo, las parteras siempre informaron al personal de salud sobre esta atención proporcionada, y el personal estaba al pendiente de cualquier situac</w:t>
      </w:r>
      <w:bookmarkStart w:id="0" w:name="_GoBack"/>
      <w:bookmarkEnd w:id="0"/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 xml:space="preserve">ión que se presentara. </w:t>
      </w: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 xml:space="preserve">Por ello, en los últimos 12 meses, período de marzo 2020 (que inicio la pandemia) a febrero 2021, se atendieron 4,680 partos por las parteras voluntarias rurales en interrelación con el Programa; incrementando 477 partos (11.1%) del mismo período previo a la pandemia. </w:t>
      </w:r>
    </w:p>
    <w:p w:rsidR="006A602C" w:rsidRPr="006A602C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391F95" w:rsidRPr="00391F95" w:rsidRDefault="006A602C" w:rsidP="006A602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>Las parteras informaron a las mujeres embarazadas que los hospitales no eran en su totalidad COVID, que existían áreas específicas e independientes para continuar con la atención del parto institucional; de igual manera durante la Pandemia, identificaron mujeres embarazadas y realizaron derivaciones oportunas a unidades médicas rurales para control prenatal y seguimiento del embarazo; asimismo,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Pr="006A602C">
        <w:rPr>
          <w:rFonts w:ascii="Montserrat Light" w:eastAsia="Batang" w:hAnsi="Montserrat Light" w:cs="Arial"/>
          <w:sz w:val="24"/>
          <w:szCs w:val="24"/>
          <w:lang w:val="es-ES"/>
        </w:rPr>
        <w:t>las orientaron para limitar la movilidad en las localidades para que se mantuvieran resguardadas en su domicilio, para dar cumplimiento a las medidas de seguridad y distanciamiento social, evitando riesgos de contagio para COVID-19.</w:t>
      </w:r>
    </w:p>
    <w:p w:rsidR="006A602C" w:rsidRDefault="006A602C" w:rsidP="008033D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</w:p>
    <w:p w:rsidR="008033DE" w:rsidRPr="00391F95" w:rsidRDefault="00391F95" w:rsidP="008033DE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sectPr w:rsidR="008033DE" w:rsidRPr="00391F95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67" w:rsidRDefault="00C25167" w:rsidP="00B24F05">
      <w:pPr>
        <w:spacing w:after="0" w:line="240" w:lineRule="auto"/>
      </w:pPr>
      <w:r>
        <w:separator/>
      </w:r>
    </w:p>
  </w:endnote>
  <w:endnote w:type="continuationSeparator" w:id="0">
    <w:p w:rsidR="00C25167" w:rsidRDefault="00C25167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67" w:rsidRDefault="00C25167" w:rsidP="00B24F05">
      <w:pPr>
        <w:spacing w:after="0" w:line="240" w:lineRule="auto"/>
      </w:pPr>
      <w:r>
        <w:separator/>
      </w:r>
    </w:p>
  </w:footnote>
  <w:footnote w:type="continuationSeparator" w:id="0">
    <w:p w:rsidR="00C25167" w:rsidRDefault="00C25167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5494"/>
    <w:rsid w:val="0013427C"/>
    <w:rsid w:val="0015390C"/>
    <w:rsid w:val="00155FE0"/>
    <w:rsid w:val="001E07A8"/>
    <w:rsid w:val="002922E1"/>
    <w:rsid w:val="002B2601"/>
    <w:rsid w:val="00327C78"/>
    <w:rsid w:val="003527CF"/>
    <w:rsid w:val="00391F95"/>
    <w:rsid w:val="003F2ED2"/>
    <w:rsid w:val="00401E1E"/>
    <w:rsid w:val="004077BC"/>
    <w:rsid w:val="00407FDA"/>
    <w:rsid w:val="00417278"/>
    <w:rsid w:val="00420C36"/>
    <w:rsid w:val="004325D6"/>
    <w:rsid w:val="00467062"/>
    <w:rsid w:val="00487FCC"/>
    <w:rsid w:val="004902E8"/>
    <w:rsid w:val="00503F15"/>
    <w:rsid w:val="00507102"/>
    <w:rsid w:val="00550743"/>
    <w:rsid w:val="00561CA0"/>
    <w:rsid w:val="005A54F1"/>
    <w:rsid w:val="005A7928"/>
    <w:rsid w:val="005C451C"/>
    <w:rsid w:val="005F66FE"/>
    <w:rsid w:val="0063392B"/>
    <w:rsid w:val="00661613"/>
    <w:rsid w:val="00665E83"/>
    <w:rsid w:val="006A602C"/>
    <w:rsid w:val="00706E36"/>
    <w:rsid w:val="007F2032"/>
    <w:rsid w:val="008033DE"/>
    <w:rsid w:val="008855F7"/>
    <w:rsid w:val="008D1EBC"/>
    <w:rsid w:val="00954F13"/>
    <w:rsid w:val="009618EB"/>
    <w:rsid w:val="00976F6C"/>
    <w:rsid w:val="00993E89"/>
    <w:rsid w:val="009A3736"/>
    <w:rsid w:val="009B2D46"/>
    <w:rsid w:val="009C2A70"/>
    <w:rsid w:val="00A668A7"/>
    <w:rsid w:val="00A75F07"/>
    <w:rsid w:val="00A771E7"/>
    <w:rsid w:val="00AA7B76"/>
    <w:rsid w:val="00AB4940"/>
    <w:rsid w:val="00AC0130"/>
    <w:rsid w:val="00AC6EB3"/>
    <w:rsid w:val="00AD3723"/>
    <w:rsid w:val="00AE24EB"/>
    <w:rsid w:val="00AF3131"/>
    <w:rsid w:val="00B04043"/>
    <w:rsid w:val="00B07E5F"/>
    <w:rsid w:val="00B24F05"/>
    <w:rsid w:val="00B638C1"/>
    <w:rsid w:val="00B75E15"/>
    <w:rsid w:val="00B847C5"/>
    <w:rsid w:val="00BC497D"/>
    <w:rsid w:val="00BD4FD4"/>
    <w:rsid w:val="00BF58B3"/>
    <w:rsid w:val="00C10B30"/>
    <w:rsid w:val="00C21AD2"/>
    <w:rsid w:val="00C25167"/>
    <w:rsid w:val="00C30E8A"/>
    <w:rsid w:val="00C46920"/>
    <w:rsid w:val="00C9138B"/>
    <w:rsid w:val="00CF1D9A"/>
    <w:rsid w:val="00D01624"/>
    <w:rsid w:val="00D12E4A"/>
    <w:rsid w:val="00DE4A9E"/>
    <w:rsid w:val="00E13783"/>
    <w:rsid w:val="00E34800"/>
    <w:rsid w:val="00E628A2"/>
    <w:rsid w:val="00E66D3C"/>
    <w:rsid w:val="00E70E03"/>
    <w:rsid w:val="00E85698"/>
    <w:rsid w:val="00EB1043"/>
    <w:rsid w:val="00EE4D2D"/>
    <w:rsid w:val="00F2028F"/>
    <w:rsid w:val="00F439FE"/>
    <w:rsid w:val="00F5260E"/>
    <w:rsid w:val="00FA5BA5"/>
    <w:rsid w:val="00FA79E6"/>
    <w:rsid w:val="00FB3936"/>
    <w:rsid w:val="00FB4DAE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B5C1-1FC7-4F50-97B7-3A9F9D9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2020-05-14T22:24:00Z</cp:lastPrinted>
  <dcterms:created xsi:type="dcterms:W3CDTF">2021-05-05T16:18:00Z</dcterms:created>
  <dcterms:modified xsi:type="dcterms:W3CDTF">2021-05-05T16:18:00Z</dcterms:modified>
</cp:coreProperties>
</file>