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29E" w:rsidRPr="00B24755" w:rsidRDefault="0020029E" w:rsidP="00B24755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  <w:r w:rsidRPr="00B24755">
        <w:rPr>
          <w:rFonts w:ascii="Montserrat Light" w:hAnsi="Montserrat Light" w:cs="Arial"/>
          <w:sz w:val="24"/>
          <w:szCs w:val="24"/>
        </w:rPr>
        <w:t xml:space="preserve">Ciudad de México, </w:t>
      </w:r>
      <w:r w:rsidR="00B24755">
        <w:rPr>
          <w:rFonts w:ascii="Montserrat Light" w:hAnsi="Montserrat Light" w:cs="Arial"/>
          <w:sz w:val="24"/>
          <w:szCs w:val="24"/>
        </w:rPr>
        <w:t>martes</w:t>
      </w:r>
      <w:r w:rsidRPr="00B24755">
        <w:rPr>
          <w:rFonts w:ascii="Montserrat Light" w:hAnsi="Montserrat Light" w:cs="Arial"/>
          <w:sz w:val="24"/>
          <w:szCs w:val="24"/>
        </w:rPr>
        <w:t xml:space="preserve"> </w:t>
      </w:r>
      <w:r w:rsidR="00905D0A" w:rsidRPr="00B24755">
        <w:rPr>
          <w:rFonts w:ascii="Montserrat Light" w:hAnsi="Montserrat Light" w:cs="Arial"/>
          <w:sz w:val="24"/>
          <w:szCs w:val="24"/>
        </w:rPr>
        <w:t>20</w:t>
      </w:r>
      <w:r w:rsidRPr="00B24755">
        <w:rPr>
          <w:rFonts w:ascii="Montserrat Light" w:hAnsi="Montserrat Light" w:cs="Arial"/>
          <w:sz w:val="24"/>
          <w:szCs w:val="24"/>
        </w:rPr>
        <w:t xml:space="preserve"> abril de 2021.</w:t>
      </w:r>
    </w:p>
    <w:p w:rsidR="0020029E" w:rsidRPr="00B24755" w:rsidRDefault="0020029E" w:rsidP="00B24755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  <w:r w:rsidRPr="00B24755">
        <w:rPr>
          <w:rFonts w:ascii="Montserrat Light" w:hAnsi="Montserrat Light" w:cs="Arial"/>
          <w:sz w:val="24"/>
          <w:szCs w:val="24"/>
        </w:rPr>
        <w:t xml:space="preserve">No. </w:t>
      </w:r>
      <w:r w:rsidR="00550A94">
        <w:rPr>
          <w:rFonts w:ascii="Montserrat Light" w:hAnsi="Montserrat Light" w:cs="Arial"/>
          <w:sz w:val="24"/>
          <w:szCs w:val="24"/>
        </w:rPr>
        <w:t>163</w:t>
      </w:r>
      <w:r w:rsidRPr="00B24755">
        <w:rPr>
          <w:rFonts w:ascii="Montserrat Light" w:hAnsi="Montserrat Light" w:cs="Arial"/>
          <w:sz w:val="24"/>
          <w:szCs w:val="24"/>
        </w:rPr>
        <w:t>/2021.</w:t>
      </w:r>
    </w:p>
    <w:p w:rsidR="0020029E" w:rsidRPr="00B24755" w:rsidRDefault="0020029E" w:rsidP="00B24755">
      <w:pPr>
        <w:spacing w:after="0" w:line="240" w:lineRule="atLeast"/>
        <w:jc w:val="both"/>
        <w:rPr>
          <w:rFonts w:ascii="Montserrat Light" w:hAnsi="Montserrat Light" w:cs="Arial"/>
          <w:b/>
          <w:sz w:val="24"/>
          <w:szCs w:val="24"/>
        </w:rPr>
      </w:pPr>
    </w:p>
    <w:p w:rsidR="0020029E" w:rsidRPr="00B24755" w:rsidRDefault="0020029E" w:rsidP="00B24755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2"/>
          <w:szCs w:val="32"/>
        </w:rPr>
      </w:pPr>
      <w:r w:rsidRPr="00B24755">
        <w:rPr>
          <w:rFonts w:ascii="Montserrat Light" w:eastAsia="Batang" w:hAnsi="Montserrat Light" w:cs="Arial"/>
          <w:b/>
          <w:sz w:val="32"/>
          <w:szCs w:val="32"/>
        </w:rPr>
        <w:t>BOLETÍN DE PRENSA</w:t>
      </w:r>
    </w:p>
    <w:p w:rsidR="0020029E" w:rsidRDefault="0020029E" w:rsidP="00B24755">
      <w:pPr>
        <w:spacing w:after="0" w:line="240" w:lineRule="atLeast"/>
        <w:ind w:right="51"/>
        <w:jc w:val="both"/>
        <w:rPr>
          <w:rFonts w:ascii="Montserrat Light" w:hAnsi="Montserrat Light" w:cs="Arial"/>
          <w:sz w:val="24"/>
          <w:szCs w:val="24"/>
        </w:rPr>
      </w:pPr>
    </w:p>
    <w:p w:rsidR="00550A94" w:rsidRPr="00550A94" w:rsidRDefault="00550A94" w:rsidP="00550A94">
      <w:pPr>
        <w:spacing w:after="0" w:line="240" w:lineRule="atLeast"/>
        <w:ind w:right="51"/>
        <w:jc w:val="center"/>
        <w:rPr>
          <w:rFonts w:ascii="Montserrat Light" w:hAnsi="Montserrat Light" w:cs="Arial"/>
          <w:b/>
          <w:sz w:val="28"/>
          <w:szCs w:val="28"/>
        </w:rPr>
      </w:pPr>
      <w:r w:rsidRPr="00550A94">
        <w:rPr>
          <w:rFonts w:ascii="Montserrat Light" w:hAnsi="Montserrat Light" w:cs="Arial"/>
          <w:b/>
          <w:sz w:val="28"/>
          <w:szCs w:val="28"/>
        </w:rPr>
        <w:t xml:space="preserve">Con tecnología tridimensional, médicos </w:t>
      </w:r>
      <w:r w:rsidRPr="00550A94">
        <w:rPr>
          <w:rFonts w:ascii="Montserrat Light" w:eastAsia="Batang" w:hAnsi="Montserrat Light"/>
          <w:b/>
          <w:sz w:val="28"/>
          <w:szCs w:val="28"/>
        </w:rPr>
        <w:t>de La Raza logran reconstrucción maxilofacial a paciente</w:t>
      </w:r>
    </w:p>
    <w:p w:rsidR="00550A94" w:rsidRPr="00B24755" w:rsidRDefault="00550A94" w:rsidP="00B24755">
      <w:pPr>
        <w:spacing w:after="0" w:line="240" w:lineRule="atLeast"/>
        <w:ind w:right="51"/>
        <w:jc w:val="both"/>
        <w:rPr>
          <w:rFonts w:ascii="Montserrat Light" w:hAnsi="Montserrat Light" w:cs="Arial"/>
          <w:sz w:val="24"/>
          <w:szCs w:val="24"/>
        </w:rPr>
      </w:pPr>
      <w:bookmarkStart w:id="0" w:name="_GoBack"/>
      <w:bookmarkEnd w:id="0"/>
    </w:p>
    <w:p w:rsidR="00550A94" w:rsidRPr="00B24755" w:rsidRDefault="00550A94" w:rsidP="00550A94">
      <w:pPr>
        <w:pStyle w:val="Prrafodelista"/>
        <w:numPr>
          <w:ilvl w:val="0"/>
          <w:numId w:val="2"/>
        </w:numPr>
        <w:spacing w:after="0" w:line="240" w:lineRule="atLeast"/>
        <w:ind w:left="360" w:right="51" w:hanging="357"/>
        <w:contextualSpacing w:val="0"/>
        <w:jc w:val="both"/>
        <w:rPr>
          <w:rFonts w:ascii="Montserrat Light" w:eastAsia="Batang" w:hAnsi="Montserrat Light"/>
          <w:b/>
          <w:sz w:val="28"/>
          <w:szCs w:val="32"/>
        </w:rPr>
      </w:pPr>
      <w:r>
        <w:rPr>
          <w:rFonts w:ascii="Montserrat Light" w:hAnsi="Montserrat Light"/>
          <w:b/>
          <w:sz w:val="24"/>
          <w:szCs w:val="28"/>
        </w:rPr>
        <w:t xml:space="preserve">El Hospital de Especialidades </w:t>
      </w:r>
      <w:r w:rsidRPr="00B24755">
        <w:rPr>
          <w:rFonts w:ascii="Montserrat Light" w:hAnsi="Montserrat Light"/>
          <w:b/>
          <w:sz w:val="24"/>
          <w:szCs w:val="28"/>
        </w:rPr>
        <w:t>cumple este 20 de abril 42 años de ofrecer medicina de vanguardia.</w:t>
      </w:r>
    </w:p>
    <w:p w:rsidR="0020029E" w:rsidRPr="00550A94" w:rsidRDefault="0020029E" w:rsidP="00550A94">
      <w:pPr>
        <w:spacing w:after="0" w:line="240" w:lineRule="atLeast"/>
        <w:ind w:right="51"/>
        <w:jc w:val="both"/>
        <w:rPr>
          <w:rFonts w:ascii="Montserrat Light" w:hAnsi="Montserrat Light"/>
          <w:b/>
          <w:sz w:val="24"/>
          <w:szCs w:val="24"/>
        </w:rPr>
      </w:pPr>
    </w:p>
    <w:p w:rsidR="0020029E" w:rsidRPr="00B24755" w:rsidRDefault="0020029E" w:rsidP="00B24755">
      <w:pPr>
        <w:spacing w:after="0" w:line="240" w:lineRule="atLeast"/>
        <w:ind w:right="49"/>
        <w:jc w:val="both"/>
        <w:rPr>
          <w:rFonts w:ascii="Montserrat Light" w:hAnsi="Montserrat Light"/>
          <w:sz w:val="24"/>
          <w:szCs w:val="24"/>
        </w:rPr>
      </w:pPr>
      <w:r w:rsidRPr="00B24755">
        <w:rPr>
          <w:rFonts w:ascii="Montserrat Light" w:hAnsi="Montserrat Light"/>
          <w:sz w:val="24"/>
          <w:szCs w:val="24"/>
        </w:rPr>
        <w:t xml:space="preserve">Un equipo de </w:t>
      </w:r>
      <w:r w:rsidR="00905D0A" w:rsidRPr="00B24755">
        <w:rPr>
          <w:rFonts w:ascii="Montserrat Light" w:hAnsi="Montserrat Light"/>
          <w:sz w:val="24"/>
          <w:szCs w:val="24"/>
        </w:rPr>
        <w:t>c</w:t>
      </w:r>
      <w:r w:rsidRPr="00B24755">
        <w:rPr>
          <w:rFonts w:ascii="Montserrat Light" w:hAnsi="Montserrat Light"/>
          <w:sz w:val="24"/>
          <w:szCs w:val="24"/>
        </w:rPr>
        <w:t xml:space="preserve">irujanos </w:t>
      </w:r>
      <w:r w:rsidR="00905D0A" w:rsidRPr="00B24755">
        <w:rPr>
          <w:rFonts w:ascii="Montserrat Light" w:hAnsi="Montserrat Light"/>
          <w:sz w:val="24"/>
          <w:szCs w:val="24"/>
        </w:rPr>
        <w:t>m</w:t>
      </w:r>
      <w:r w:rsidRPr="00B24755">
        <w:rPr>
          <w:rFonts w:ascii="Montserrat Light" w:hAnsi="Montserrat Light"/>
          <w:sz w:val="24"/>
          <w:szCs w:val="24"/>
        </w:rPr>
        <w:t xml:space="preserve">axilofaciales de la Unidad Médica de Alta Especialidad </w:t>
      </w:r>
      <w:r w:rsidR="00B21895">
        <w:rPr>
          <w:rFonts w:ascii="Montserrat Light" w:hAnsi="Montserrat Light"/>
          <w:sz w:val="24"/>
          <w:szCs w:val="24"/>
        </w:rPr>
        <w:t xml:space="preserve">(UMAE) </w:t>
      </w:r>
      <w:r w:rsidRPr="00B24755">
        <w:rPr>
          <w:rFonts w:ascii="Montserrat Light" w:hAnsi="Montserrat Light"/>
          <w:sz w:val="24"/>
          <w:szCs w:val="24"/>
        </w:rPr>
        <w:t xml:space="preserve">Hospital de Especialidades “Dr. Antonio Fraga Mouret” del Centro Médico Nacional </w:t>
      </w:r>
      <w:r w:rsidR="00D340DD">
        <w:rPr>
          <w:rFonts w:ascii="Montserrat Light" w:hAnsi="Montserrat Light"/>
          <w:sz w:val="24"/>
          <w:szCs w:val="24"/>
        </w:rPr>
        <w:t>“</w:t>
      </w:r>
      <w:r w:rsidRPr="00B24755">
        <w:rPr>
          <w:rFonts w:ascii="Montserrat Light" w:hAnsi="Montserrat Light"/>
          <w:sz w:val="24"/>
          <w:szCs w:val="24"/>
        </w:rPr>
        <w:t>La Raza</w:t>
      </w:r>
      <w:r w:rsidR="00D340DD">
        <w:rPr>
          <w:rFonts w:ascii="Montserrat Light" w:hAnsi="Montserrat Light"/>
          <w:sz w:val="24"/>
          <w:szCs w:val="24"/>
        </w:rPr>
        <w:t>”</w:t>
      </w:r>
      <w:r w:rsidRPr="00B24755">
        <w:rPr>
          <w:rFonts w:ascii="Montserrat Light" w:hAnsi="Montserrat Light"/>
          <w:sz w:val="24"/>
          <w:szCs w:val="24"/>
        </w:rPr>
        <w:t xml:space="preserve"> del IMSS, colocaron el primer Implante </w:t>
      </w:r>
      <w:r w:rsidR="00905D0A" w:rsidRPr="00B24755">
        <w:rPr>
          <w:rFonts w:ascii="Montserrat Light" w:hAnsi="Montserrat Light"/>
          <w:sz w:val="24"/>
          <w:szCs w:val="24"/>
        </w:rPr>
        <w:t>p</w:t>
      </w:r>
      <w:r w:rsidRPr="00B24755">
        <w:rPr>
          <w:rFonts w:ascii="Montserrat Light" w:hAnsi="Montserrat Light"/>
          <w:sz w:val="24"/>
          <w:szCs w:val="24"/>
        </w:rPr>
        <w:t xml:space="preserve">ersonalizado </w:t>
      </w:r>
      <w:r w:rsidR="00B21895">
        <w:rPr>
          <w:rFonts w:ascii="Montserrat Light" w:hAnsi="Montserrat Light"/>
          <w:sz w:val="24"/>
          <w:szCs w:val="24"/>
        </w:rPr>
        <w:t xml:space="preserve">en la zona del ojo izquierdo de Viridiana, una paciente que </w:t>
      </w:r>
      <w:r w:rsidRPr="00B24755">
        <w:rPr>
          <w:rFonts w:ascii="Montserrat Light" w:hAnsi="Montserrat Light"/>
          <w:sz w:val="24"/>
          <w:szCs w:val="24"/>
        </w:rPr>
        <w:t>fue agredida</w:t>
      </w:r>
      <w:r w:rsidR="00B21895">
        <w:rPr>
          <w:rFonts w:ascii="Montserrat Light" w:hAnsi="Montserrat Light"/>
          <w:sz w:val="24"/>
          <w:szCs w:val="24"/>
        </w:rPr>
        <w:t xml:space="preserve"> y sufrió </w:t>
      </w:r>
      <w:r w:rsidRPr="00B24755">
        <w:rPr>
          <w:rFonts w:ascii="Montserrat Light" w:hAnsi="Montserrat Light"/>
          <w:sz w:val="24"/>
          <w:szCs w:val="24"/>
        </w:rPr>
        <w:t>fractura en la cara.</w:t>
      </w:r>
    </w:p>
    <w:p w:rsidR="0020029E" w:rsidRDefault="0020029E" w:rsidP="00B24755">
      <w:pPr>
        <w:spacing w:after="0" w:line="240" w:lineRule="atLeast"/>
        <w:ind w:right="49"/>
        <w:jc w:val="both"/>
        <w:rPr>
          <w:rFonts w:ascii="Montserrat Light" w:hAnsi="Montserrat Light"/>
          <w:sz w:val="24"/>
          <w:szCs w:val="24"/>
        </w:rPr>
      </w:pPr>
    </w:p>
    <w:p w:rsidR="006539A6" w:rsidRDefault="00B21895" w:rsidP="006539A6">
      <w:pPr>
        <w:spacing w:after="0" w:line="240" w:lineRule="atLeast"/>
        <w:ind w:right="49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L</w:t>
      </w:r>
      <w:r w:rsidRPr="00B24755">
        <w:rPr>
          <w:rFonts w:ascii="Montserrat Light" w:hAnsi="Montserrat Light"/>
          <w:sz w:val="24"/>
          <w:szCs w:val="24"/>
        </w:rPr>
        <w:t xml:space="preserve">a doctora Erika Jazmín Vallejo Bravo, Jefa del </w:t>
      </w:r>
      <w:r w:rsidR="00D340DD">
        <w:rPr>
          <w:rFonts w:ascii="Montserrat Light" w:hAnsi="Montserrat Light"/>
          <w:sz w:val="24"/>
          <w:szCs w:val="24"/>
        </w:rPr>
        <w:t xml:space="preserve">Departamento </w:t>
      </w:r>
      <w:proofErr w:type="spellStart"/>
      <w:r w:rsidR="00D340DD">
        <w:rPr>
          <w:rFonts w:ascii="Montserrat Light" w:hAnsi="Montserrat Light"/>
          <w:sz w:val="24"/>
          <w:szCs w:val="24"/>
        </w:rPr>
        <w:t>Clínico</w:t>
      </w:r>
      <w:r w:rsidRPr="00B24755">
        <w:rPr>
          <w:rFonts w:ascii="Montserrat Light" w:hAnsi="Montserrat Light"/>
          <w:sz w:val="24"/>
          <w:szCs w:val="24"/>
        </w:rPr>
        <w:t>de</w:t>
      </w:r>
      <w:proofErr w:type="spellEnd"/>
      <w:r w:rsidRPr="00B24755">
        <w:rPr>
          <w:rFonts w:ascii="Montserrat Light" w:hAnsi="Montserrat Light"/>
          <w:sz w:val="24"/>
          <w:szCs w:val="24"/>
        </w:rPr>
        <w:t xml:space="preserve"> Cirugía Maxilofacial de la UMAE, explicó que Viridiana </w:t>
      </w:r>
      <w:r w:rsidR="006539A6" w:rsidRPr="00B24755">
        <w:rPr>
          <w:rFonts w:ascii="Montserrat Light" w:hAnsi="Montserrat Light"/>
          <w:sz w:val="24"/>
          <w:szCs w:val="24"/>
        </w:rPr>
        <w:t xml:space="preserve">presentaba un </w:t>
      </w:r>
      <w:r w:rsidR="006539A6" w:rsidRPr="00B24755">
        <w:rPr>
          <w:rStyle w:val="hgkelc"/>
          <w:rFonts w:ascii="Montserrat Light" w:hAnsi="Montserrat Light"/>
          <w:sz w:val="24"/>
          <w:szCs w:val="24"/>
        </w:rPr>
        <w:t>desplazamiento del globo ocular hacia la parte posterior de la órbita</w:t>
      </w:r>
      <w:r w:rsidR="006539A6" w:rsidRPr="00B24755">
        <w:rPr>
          <w:rFonts w:ascii="Montserrat Light" w:hAnsi="Montserrat Light"/>
          <w:sz w:val="24"/>
          <w:szCs w:val="24"/>
        </w:rPr>
        <w:t xml:space="preserve">, lo que implicaba alteraciones en su visión. </w:t>
      </w:r>
    </w:p>
    <w:p w:rsidR="006539A6" w:rsidRDefault="006539A6" w:rsidP="006539A6">
      <w:pPr>
        <w:spacing w:after="0" w:line="240" w:lineRule="atLeast"/>
        <w:ind w:right="49"/>
        <w:jc w:val="both"/>
        <w:rPr>
          <w:rFonts w:ascii="Montserrat Light" w:hAnsi="Montserrat Light"/>
          <w:sz w:val="24"/>
          <w:szCs w:val="24"/>
        </w:rPr>
      </w:pPr>
    </w:p>
    <w:p w:rsidR="00B21895" w:rsidRDefault="006539A6" w:rsidP="00B21895">
      <w:pPr>
        <w:spacing w:after="0" w:line="240" w:lineRule="atLeast"/>
        <w:ind w:right="49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Debido al </w:t>
      </w:r>
      <w:r w:rsidR="00B21895" w:rsidRPr="00B24755">
        <w:rPr>
          <w:rFonts w:ascii="Montserrat Light" w:hAnsi="Montserrat Light"/>
          <w:sz w:val="24"/>
          <w:szCs w:val="24"/>
        </w:rPr>
        <w:t xml:space="preserve">traumatismo y secuelas </w:t>
      </w:r>
      <w:r>
        <w:rPr>
          <w:rFonts w:ascii="Montserrat Light" w:hAnsi="Montserrat Light"/>
          <w:sz w:val="24"/>
          <w:szCs w:val="24"/>
        </w:rPr>
        <w:t xml:space="preserve">por la </w:t>
      </w:r>
      <w:r w:rsidR="00B21895" w:rsidRPr="00B24755">
        <w:rPr>
          <w:rFonts w:ascii="Montserrat Light" w:hAnsi="Montserrat Light"/>
          <w:sz w:val="24"/>
          <w:szCs w:val="24"/>
        </w:rPr>
        <w:t>fractura orbito-cigomática izquierda, difícilmente podía corregirse con otros procedimien</w:t>
      </w:r>
      <w:r w:rsidR="00B21895">
        <w:rPr>
          <w:rFonts w:ascii="Montserrat Light" w:hAnsi="Montserrat Light"/>
          <w:sz w:val="24"/>
          <w:szCs w:val="24"/>
        </w:rPr>
        <w:t>tos quirúrgicos.</w:t>
      </w:r>
    </w:p>
    <w:p w:rsidR="00B21895" w:rsidRDefault="00B21895" w:rsidP="00B21895">
      <w:pPr>
        <w:spacing w:after="0" w:line="240" w:lineRule="atLeast"/>
        <w:ind w:right="49"/>
        <w:jc w:val="both"/>
        <w:rPr>
          <w:rFonts w:ascii="Montserrat Light" w:hAnsi="Montserrat Light"/>
          <w:sz w:val="24"/>
          <w:szCs w:val="24"/>
        </w:rPr>
      </w:pPr>
    </w:p>
    <w:p w:rsidR="00C86E62" w:rsidRDefault="006539A6" w:rsidP="00B21895">
      <w:pPr>
        <w:spacing w:after="0" w:line="240" w:lineRule="atLeast"/>
        <w:ind w:right="49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La especialista del IMSS explicó que e</w:t>
      </w:r>
      <w:r w:rsidR="00B21895" w:rsidRPr="00B24755">
        <w:rPr>
          <w:rFonts w:ascii="Montserrat Light" w:hAnsi="Montserrat Light"/>
          <w:sz w:val="24"/>
          <w:szCs w:val="24"/>
        </w:rPr>
        <w:t>l procedimiento consistió en la colocación de un implante hecho a la medida que restauró el volumen y la proyección del globo ocular, redujo tiempos quirúrgicos y la morbilidad</w:t>
      </w:r>
      <w:r w:rsidR="00C86E62">
        <w:rPr>
          <w:rFonts w:ascii="Montserrat Light" w:hAnsi="Montserrat Light"/>
          <w:sz w:val="24"/>
          <w:szCs w:val="24"/>
        </w:rPr>
        <w:t>.</w:t>
      </w:r>
    </w:p>
    <w:p w:rsidR="00C86E62" w:rsidRDefault="00C86E62" w:rsidP="00B21895">
      <w:pPr>
        <w:spacing w:after="0" w:line="240" w:lineRule="atLeast"/>
        <w:ind w:right="49"/>
        <w:jc w:val="both"/>
        <w:rPr>
          <w:rFonts w:ascii="Montserrat Light" w:hAnsi="Montserrat Light"/>
          <w:sz w:val="24"/>
          <w:szCs w:val="24"/>
        </w:rPr>
      </w:pPr>
    </w:p>
    <w:p w:rsidR="00B21895" w:rsidRDefault="00C86E62" w:rsidP="00B21895">
      <w:pPr>
        <w:spacing w:after="0" w:line="240" w:lineRule="atLeast"/>
        <w:ind w:right="49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Explicó que </w:t>
      </w:r>
      <w:r w:rsidR="00B21895" w:rsidRPr="00B24755">
        <w:rPr>
          <w:rFonts w:ascii="Montserrat Light" w:hAnsi="Montserrat Light"/>
          <w:sz w:val="24"/>
          <w:szCs w:val="24"/>
        </w:rPr>
        <w:t>es un diseño específico para la paciente obtenido mediante la planeación virtual y tecnología de impresión tridimensional</w:t>
      </w:r>
      <w:r w:rsidR="006539A6">
        <w:rPr>
          <w:rFonts w:ascii="Montserrat Light" w:hAnsi="Montserrat Light"/>
          <w:sz w:val="24"/>
          <w:szCs w:val="24"/>
        </w:rPr>
        <w:t>,</w:t>
      </w:r>
      <w:r w:rsidR="00B21895" w:rsidRPr="00B24755">
        <w:rPr>
          <w:rFonts w:ascii="Montserrat Light" w:hAnsi="Montserrat Light"/>
          <w:sz w:val="24"/>
          <w:szCs w:val="24"/>
        </w:rPr>
        <w:t xml:space="preserve">  hecho con materiales </w:t>
      </w:r>
      <w:proofErr w:type="spellStart"/>
      <w:r w:rsidR="00B21895" w:rsidRPr="00B24755">
        <w:rPr>
          <w:rFonts w:ascii="Montserrat Light" w:hAnsi="Montserrat Light"/>
          <w:sz w:val="24"/>
          <w:szCs w:val="24"/>
        </w:rPr>
        <w:t>biocompatibles</w:t>
      </w:r>
      <w:proofErr w:type="spellEnd"/>
      <w:r w:rsidR="00B21895" w:rsidRPr="00B24755">
        <w:rPr>
          <w:rFonts w:ascii="Montserrat Light" w:hAnsi="Montserrat Light"/>
          <w:sz w:val="24"/>
          <w:szCs w:val="24"/>
        </w:rPr>
        <w:t xml:space="preserve"> que ofrecen resultados funcionales y estéticos muy aceptables.</w:t>
      </w:r>
    </w:p>
    <w:p w:rsidR="00B21895" w:rsidRDefault="00B21895" w:rsidP="00B21895">
      <w:pPr>
        <w:spacing w:after="0" w:line="240" w:lineRule="atLeast"/>
        <w:ind w:right="49"/>
        <w:jc w:val="both"/>
        <w:rPr>
          <w:rFonts w:ascii="Montserrat Light" w:hAnsi="Montserrat Light"/>
          <w:sz w:val="24"/>
          <w:szCs w:val="24"/>
        </w:rPr>
      </w:pPr>
    </w:p>
    <w:p w:rsidR="00C86E62" w:rsidRDefault="00C86E62" w:rsidP="00B21895">
      <w:pPr>
        <w:spacing w:after="0" w:line="240" w:lineRule="atLeast"/>
        <w:ind w:right="49"/>
        <w:jc w:val="both"/>
        <w:rPr>
          <w:rFonts w:ascii="Montserrat Light" w:hAnsi="Montserrat Light"/>
          <w:sz w:val="24"/>
          <w:szCs w:val="24"/>
        </w:rPr>
      </w:pPr>
      <w:r w:rsidRPr="00B24755">
        <w:rPr>
          <w:rFonts w:ascii="Montserrat Light" w:hAnsi="Montserrat Light"/>
          <w:sz w:val="24"/>
          <w:szCs w:val="24"/>
        </w:rPr>
        <w:t xml:space="preserve">Vallejo Bravo </w:t>
      </w:r>
      <w:r>
        <w:rPr>
          <w:rFonts w:ascii="Montserrat Light" w:hAnsi="Montserrat Light"/>
          <w:sz w:val="24"/>
          <w:szCs w:val="24"/>
        </w:rPr>
        <w:t xml:space="preserve">comentó que </w:t>
      </w:r>
      <w:r w:rsidR="00B21895" w:rsidRPr="00B24755">
        <w:rPr>
          <w:rFonts w:ascii="Montserrat Light" w:hAnsi="Montserrat Light"/>
          <w:sz w:val="24"/>
          <w:szCs w:val="24"/>
        </w:rPr>
        <w:t xml:space="preserve">esta tecnología ha demostrado ser de gran utilidad y se han obtenido excelentes resultados </w:t>
      </w:r>
      <w:r>
        <w:rPr>
          <w:rFonts w:ascii="Montserrat Light" w:hAnsi="Montserrat Light"/>
          <w:sz w:val="24"/>
          <w:szCs w:val="24"/>
        </w:rPr>
        <w:t>e</w:t>
      </w:r>
      <w:r w:rsidR="00B21895" w:rsidRPr="00B24755">
        <w:rPr>
          <w:rFonts w:ascii="Montserrat Light" w:hAnsi="Montserrat Light"/>
          <w:sz w:val="24"/>
          <w:szCs w:val="24"/>
        </w:rPr>
        <w:t xml:space="preserve">n el área de la Ortopedia y Traumatología, </w:t>
      </w:r>
      <w:r w:rsidRPr="009F2F0C">
        <w:rPr>
          <w:rFonts w:ascii="Montserrat Light" w:hAnsi="Montserrat Light"/>
          <w:sz w:val="24"/>
          <w:szCs w:val="24"/>
        </w:rPr>
        <w:t xml:space="preserve">y </w:t>
      </w:r>
      <w:r w:rsidR="00D839F5" w:rsidRPr="009F2F0C">
        <w:rPr>
          <w:rFonts w:ascii="Montserrat Light" w:hAnsi="Montserrat Light"/>
          <w:sz w:val="24"/>
          <w:szCs w:val="24"/>
        </w:rPr>
        <w:t>la</w:t>
      </w:r>
      <w:r w:rsidR="009F2F0C" w:rsidRPr="009F2F0C">
        <w:rPr>
          <w:rFonts w:ascii="Montserrat Light" w:hAnsi="Montserrat Light"/>
          <w:sz w:val="24"/>
          <w:szCs w:val="24"/>
        </w:rPr>
        <w:t xml:space="preserve"> </w:t>
      </w:r>
      <w:r w:rsidR="00B21895" w:rsidRPr="009F2F0C">
        <w:rPr>
          <w:rFonts w:ascii="Montserrat Light" w:hAnsi="Montserrat Light"/>
          <w:sz w:val="24"/>
          <w:szCs w:val="24"/>
        </w:rPr>
        <w:t>Neurocirugía.</w:t>
      </w:r>
      <w:r w:rsidR="00B21895" w:rsidRPr="00B24755">
        <w:rPr>
          <w:rFonts w:ascii="Montserrat Light" w:hAnsi="Montserrat Light"/>
          <w:sz w:val="24"/>
          <w:szCs w:val="24"/>
        </w:rPr>
        <w:t xml:space="preserve"> </w:t>
      </w:r>
    </w:p>
    <w:p w:rsidR="00C86E62" w:rsidRDefault="00C86E62" w:rsidP="00B21895">
      <w:pPr>
        <w:spacing w:after="0" w:line="240" w:lineRule="atLeast"/>
        <w:ind w:right="49"/>
        <w:jc w:val="both"/>
        <w:rPr>
          <w:rFonts w:ascii="Montserrat Light" w:hAnsi="Montserrat Light"/>
          <w:sz w:val="24"/>
          <w:szCs w:val="24"/>
        </w:rPr>
      </w:pPr>
    </w:p>
    <w:p w:rsidR="00B21895" w:rsidRPr="00B24755" w:rsidRDefault="00C86E62" w:rsidP="00B21895">
      <w:pPr>
        <w:spacing w:after="0" w:line="240" w:lineRule="atLeast"/>
        <w:ind w:right="49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“E</w:t>
      </w:r>
      <w:r w:rsidR="00B21895" w:rsidRPr="00B24755">
        <w:rPr>
          <w:rFonts w:ascii="Montserrat Light" w:hAnsi="Montserrat Light"/>
          <w:sz w:val="24"/>
          <w:szCs w:val="24"/>
        </w:rPr>
        <w:t>s la primera ocasión que colocamos este tipo de dispositivos</w:t>
      </w:r>
      <w:r>
        <w:rPr>
          <w:rFonts w:ascii="Montserrat Light" w:hAnsi="Montserrat Light"/>
          <w:sz w:val="24"/>
          <w:szCs w:val="24"/>
        </w:rPr>
        <w:t>” e</w:t>
      </w:r>
      <w:r w:rsidRPr="00B24755">
        <w:rPr>
          <w:rFonts w:ascii="Montserrat Light" w:hAnsi="Montserrat Light"/>
          <w:sz w:val="24"/>
          <w:szCs w:val="24"/>
        </w:rPr>
        <w:t xml:space="preserve">n la UMAE Hospital de Especialidades del Centro Médico Nacional </w:t>
      </w:r>
      <w:r w:rsidR="00D839F5">
        <w:rPr>
          <w:rFonts w:ascii="Montserrat Light" w:hAnsi="Montserrat Light"/>
          <w:sz w:val="24"/>
          <w:szCs w:val="24"/>
        </w:rPr>
        <w:t>“</w:t>
      </w:r>
      <w:r w:rsidRPr="00B24755">
        <w:rPr>
          <w:rFonts w:ascii="Montserrat Light" w:hAnsi="Montserrat Light"/>
          <w:sz w:val="24"/>
          <w:szCs w:val="24"/>
        </w:rPr>
        <w:t>La Raza</w:t>
      </w:r>
      <w:r w:rsidR="00D839F5">
        <w:rPr>
          <w:rFonts w:ascii="Montserrat Light" w:hAnsi="Montserrat Light"/>
          <w:sz w:val="24"/>
          <w:szCs w:val="24"/>
        </w:rPr>
        <w:t>”</w:t>
      </w:r>
      <w:r>
        <w:rPr>
          <w:rFonts w:ascii="Montserrat Light" w:hAnsi="Montserrat Light"/>
          <w:sz w:val="24"/>
          <w:szCs w:val="24"/>
        </w:rPr>
        <w:t xml:space="preserve">, </w:t>
      </w:r>
      <w:r w:rsidR="00B21895" w:rsidRPr="00B24755">
        <w:rPr>
          <w:rFonts w:ascii="Montserrat Light" w:hAnsi="Montserrat Light"/>
          <w:sz w:val="24"/>
          <w:szCs w:val="24"/>
        </w:rPr>
        <w:t xml:space="preserve">tenemos </w:t>
      </w:r>
      <w:r w:rsidR="00B21895" w:rsidRPr="00B24755">
        <w:rPr>
          <w:rFonts w:ascii="Montserrat Light" w:hAnsi="Montserrat Light"/>
          <w:sz w:val="24"/>
          <w:szCs w:val="24"/>
        </w:rPr>
        <w:lastRenderedPageBreak/>
        <w:t>gran experiencia en el manejo de secuelas no solamente de trauma facial</w:t>
      </w:r>
      <w:r>
        <w:rPr>
          <w:rFonts w:ascii="Montserrat Light" w:hAnsi="Montserrat Light"/>
          <w:sz w:val="24"/>
          <w:szCs w:val="24"/>
        </w:rPr>
        <w:t>,</w:t>
      </w:r>
      <w:r w:rsidR="00B21895" w:rsidRPr="00B24755">
        <w:rPr>
          <w:rFonts w:ascii="Montserrat Light" w:hAnsi="Montserrat Light"/>
          <w:sz w:val="24"/>
          <w:szCs w:val="24"/>
        </w:rPr>
        <w:t xml:space="preserve"> sino también en las que dejan tumores de la región maxilofacial.</w:t>
      </w:r>
    </w:p>
    <w:p w:rsidR="00B21895" w:rsidRPr="00B24755" w:rsidRDefault="00B21895" w:rsidP="00B21895">
      <w:pPr>
        <w:spacing w:after="0" w:line="240" w:lineRule="atLeast"/>
        <w:ind w:right="49"/>
        <w:jc w:val="both"/>
        <w:rPr>
          <w:rFonts w:ascii="Montserrat Light" w:hAnsi="Montserrat Light"/>
          <w:sz w:val="24"/>
          <w:szCs w:val="24"/>
        </w:rPr>
      </w:pPr>
    </w:p>
    <w:p w:rsidR="00C86E62" w:rsidRDefault="00C86E62" w:rsidP="00B21895">
      <w:pPr>
        <w:spacing w:after="0" w:line="240" w:lineRule="atLeast"/>
        <w:ind w:right="49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Por su parte, la paciente Viridiana recordó: </w:t>
      </w:r>
      <w:r w:rsidR="00B21895" w:rsidRPr="00B24755">
        <w:rPr>
          <w:rFonts w:ascii="Montserrat Light" w:hAnsi="Montserrat Light"/>
          <w:sz w:val="24"/>
          <w:szCs w:val="24"/>
        </w:rPr>
        <w:t>“</w:t>
      </w:r>
      <w:r>
        <w:rPr>
          <w:rFonts w:ascii="Montserrat Light" w:hAnsi="Montserrat Light"/>
          <w:sz w:val="24"/>
          <w:szCs w:val="24"/>
        </w:rPr>
        <w:t>c</w:t>
      </w:r>
      <w:r w:rsidR="00B21895" w:rsidRPr="00B24755">
        <w:rPr>
          <w:rFonts w:ascii="Montserrat Light" w:hAnsi="Montserrat Light"/>
          <w:sz w:val="24"/>
          <w:szCs w:val="24"/>
        </w:rPr>
        <w:t>uando llegué aquí me dijeron que era un caso complejo</w:t>
      </w:r>
      <w:r>
        <w:rPr>
          <w:rFonts w:ascii="Montserrat Light" w:hAnsi="Montserrat Light"/>
          <w:sz w:val="24"/>
          <w:szCs w:val="24"/>
        </w:rPr>
        <w:t>,</w:t>
      </w:r>
      <w:r w:rsidR="00B21895" w:rsidRPr="00B24755">
        <w:rPr>
          <w:rFonts w:ascii="Montserrat Light" w:hAnsi="Montserrat Light"/>
          <w:sz w:val="24"/>
          <w:szCs w:val="24"/>
        </w:rPr>
        <w:t xml:space="preserve"> ya que estaba muy dañada la parte interna de mi órbita y también la proyección de mi hueso malar</w:t>
      </w:r>
      <w:r>
        <w:rPr>
          <w:rFonts w:ascii="Montserrat Light" w:hAnsi="Montserrat Light"/>
          <w:sz w:val="24"/>
          <w:szCs w:val="24"/>
        </w:rPr>
        <w:t>.</w:t>
      </w:r>
    </w:p>
    <w:p w:rsidR="00C86E62" w:rsidRDefault="00C86E62" w:rsidP="00B21895">
      <w:pPr>
        <w:spacing w:after="0" w:line="240" w:lineRule="atLeast"/>
        <w:ind w:right="49"/>
        <w:jc w:val="both"/>
        <w:rPr>
          <w:rFonts w:ascii="Montserrat Light" w:hAnsi="Montserrat Light"/>
          <w:sz w:val="24"/>
          <w:szCs w:val="24"/>
        </w:rPr>
      </w:pPr>
    </w:p>
    <w:p w:rsidR="00B21895" w:rsidRPr="00B24755" w:rsidRDefault="00C86E62" w:rsidP="00B21895">
      <w:pPr>
        <w:spacing w:after="0" w:line="240" w:lineRule="atLeast"/>
        <w:ind w:right="49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“</w:t>
      </w:r>
      <w:r w:rsidR="00B21895" w:rsidRPr="00B24755">
        <w:rPr>
          <w:rFonts w:ascii="Montserrat Light" w:hAnsi="Montserrat Light"/>
          <w:sz w:val="24"/>
          <w:szCs w:val="24"/>
        </w:rPr>
        <w:t>Para mí ha sido un proceso muy difícil, lo que yo espero es poderme ver lo más parecido a como era antes y que todo salga bien porque no solamente soy</w:t>
      </w:r>
      <w:r>
        <w:rPr>
          <w:rFonts w:ascii="Montserrat Light" w:hAnsi="Montserrat Light"/>
          <w:sz w:val="24"/>
          <w:szCs w:val="24"/>
        </w:rPr>
        <w:t xml:space="preserve"> yo, tengo una familia por quién ver”, abundó</w:t>
      </w:r>
      <w:r w:rsidR="00B21895" w:rsidRPr="00B24755">
        <w:rPr>
          <w:rFonts w:ascii="Montserrat Light" w:hAnsi="Montserrat Light"/>
          <w:sz w:val="24"/>
          <w:szCs w:val="24"/>
        </w:rPr>
        <w:t>.</w:t>
      </w:r>
    </w:p>
    <w:p w:rsidR="00B21895" w:rsidRPr="00B24755" w:rsidRDefault="00B21895" w:rsidP="00B21895">
      <w:pPr>
        <w:spacing w:after="0" w:line="240" w:lineRule="atLeast"/>
        <w:ind w:right="49"/>
        <w:jc w:val="both"/>
        <w:rPr>
          <w:rFonts w:ascii="Montserrat Light" w:hAnsi="Montserrat Light"/>
          <w:sz w:val="24"/>
          <w:szCs w:val="24"/>
        </w:rPr>
      </w:pPr>
    </w:p>
    <w:p w:rsidR="00B21895" w:rsidRPr="00B24755" w:rsidRDefault="00C86E62" w:rsidP="00B21895">
      <w:pPr>
        <w:spacing w:after="0" w:line="240" w:lineRule="atLeast"/>
        <w:ind w:right="49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Expresó su confianza en la capacidad y conocimientos del personal médico del IMSS que la ha atendido, “</w:t>
      </w:r>
      <w:r w:rsidR="00B21895" w:rsidRPr="00B24755">
        <w:rPr>
          <w:rFonts w:ascii="Montserrat Light" w:hAnsi="Montserrat Light"/>
          <w:sz w:val="24"/>
          <w:szCs w:val="24"/>
        </w:rPr>
        <w:t>yo sé que buscaron para mí el mejor tratamiento posible”</w:t>
      </w:r>
      <w:r>
        <w:rPr>
          <w:rFonts w:ascii="Montserrat Light" w:hAnsi="Montserrat Light"/>
          <w:sz w:val="24"/>
          <w:szCs w:val="24"/>
        </w:rPr>
        <w:t>.</w:t>
      </w:r>
    </w:p>
    <w:p w:rsidR="00B21895" w:rsidRDefault="00B21895" w:rsidP="00B21895">
      <w:pPr>
        <w:spacing w:after="0" w:line="240" w:lineRule="atLeast"/>
        <w:ind w:right="49"/>
        <w:jc w:val="both"/>
        <w:rPr>
          <w:rFonts w:ascii="Montserrat Light" w:hAnsi="Montserrat Light"/>
          <w:sz w:val="24"/>
          <w:szCs w:val="24"/>
        </w:rPr>
      </w:pPr>
    </w:p>
    <w:p w:rsidR="00B24755" w:rsidRDefault="00C86E62" w:rsidP="00B24755">
      <w:pPr>
        <w:spacing w:after="0" w:line="240" w:lineRule="atLeast"/>
        <w:ind w:right="49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Con este caso de éxito médico, la UMAE </w:t>
      </w:r>
      <w:r w:rsidRPr="00B24755">
        <w:rPr>
          <w:rFonts w:ascii="Montserrat Light" w:hAnsi="Montserrat Light"/>
          <w:sz w:val="24"/>
          <w:szCs w:val="24"/>
        </w:rPr>
        <w:t xml:space="preserve">Hospital de Especialidades “Dr. Antonio Fraga </w:t>
      </w:r>
      <w:proofErr w:type="spellStart"/>
      <w:r w:rsidRPr="00B24755">
        <w:rPr>
          <w:rFonts w:ascii="Montserrat Light" w:hAnsi="Montserrat Light"/>
          <w:sz w:val="24"/>
          <w:szCs w:val="24"/>
        </w:rPr>
        <w:t>Mouret</w:t>
      </w:r>
      <w:proofErr w:type="spellEnd"/>
      <w:r w:rsidRPr="00B24755">
        <w:rPr>
          <w:rFonts w:ascii="Montserrat Light" w:hAnsi="Montserrat Light"/>
          <w:sz w:val="24"/>
          <w:szCs w:val="24"/>
        </w:rPr>
        <w:t>”</w:t>
      </w:r>
      <w:r>
        <w:rPr>
          <w:rFonts w:ascii="Montserrat Light" w:hAnsi="Montserrat Light"/>
          <w:sz w:val="24"/>
          <w:szCs w:val="24"/>
        </w:rPr>
        <w:t xml:space="preserve"> cumple este 20 de abril 42 años </w:t>
      </w:r>
      <w:r w:rsidR="00905D0A" w:rsidRPr="00B24755">
        <w:rPr>
          <w:rFonts w:ascii="Montserrat Light" w:hAnsi="Montserrat Light"/>
          <w:sz w:val="24"/>
          <w:szCs w:val="24"/>
        </w:rPr>
        <w:t>de ofrecer medicina de vanguardia a derechohabientes de los estados de México</w:t>
      </w:r>
      <w:r w:rsidR="00725E1F" w:rsidRPr="00B24755">
        <w:rPr>
          <w:rFonts w:ascii="Montserrat Light" w:hAnsi="Montserrat Light"/>
          <w:sz w:val="24"/>
          <w:szCs w:val="24"/>
        </w:rPr>
        <w:t xml:space="preserve">, Hidalgo y </w:t>
      </w:r>
      <w:r>
        <w:rPr>
          <w:rFonts w:ascii="Montserrat Light" w:hAnsi="Montserrat Light"/>
          <w:sz w:val="24"/>
          <w:szCs w:val="24"/>
        </w:rPr>
        <w:t>la parte de n</w:t>
      </w:r>
      <w:r w:rsidR="00905D0A" w:rsidRPr="00B24755">
        <w:rPr>
          <w:rFonts w:ascii="Montserrat Light" w:hAnsi="Montserrat Light"/>
          <w:sz w:val="24"/>
          <w:szCs w:val="24"/>
        </w:rPr>
        <w:t>orte</w:t>
      </w:r>
      <w:r>
        <w:rPr>
          <w:rFonts w:ascii="Montserrat Light" w:hAnsi="Montserrat Light"/>
          <w:sz w:val="24"/>
          <w:szCs w:val="24"/>
        </w:rPr>
        <w:t xml:space="preserve"> de la Ciudad de México.</w:t>
      </w:r>
    </w:p>
    <w:p w:rsidR="00B24755" w:rsidRDefault="00B24755" w:rsidP="00B24755">
      <w:pPr>
        <w:spacing w:after="0" w:line="240" w:lineRule="atLeast"/>
        <w:ind w:right="49"/>
        <w:jc w:val="both"/>
        <w:rPr>
          <w:rFonts w:ascii="Montserrat Light" w:hAnsi="Montserrat Light"/>
          <w:sz w:val="24"/>
          <w:szCs w:val="24"/>
        </w:rPr>
      </w:pPr>
    </w:p>
    <w:p w:rsidR="003579F2" w:rsidRPr="00B24755" w:rsidRDefault="004678A9" w:rsidP="00B24755">
      <w:pPr>
        <w:autoSpaceDE w:val="0"/>
        <w:spacing w:after="0" w:line="240" w:lineRule="atLeast"/>
        <w:jc w:val="center"/>
        <w:rPr>
          <w:rFonts w:ascii="Montserrat Light" w:hAnsi="Montserrat Light"/>
        </w:rPr>
      </w:pPr>
      <w:r w:rsidRPr="00B24755">
        <w:rPr>
          <w:rFonts w:ascii="Montserrat Light" w:hAnsi="Montserrat Light" w:cs="Tahoma"/>
          <w:b/>
          <w:sz w:val="24"/>
          <w:szCs w:val="24"/>
          <w:lang w:val="es-ES"/>
        </w:rPr>
        <w:t>---o0o---</w:t>
      </w:r>
    </w:p>
    <w:sectPr w:rsidR="003579F2" w:rsidRPr="00B24755" w:rsidSect="00B10CC1">
      <w:headerReference w:type="default" r:id="rId9"/>
      <w:footerReference w:type="default" r:id="rId10"/>
      <w:pgSz w:w="12240" w:h="15840" w:code="1"/>
      <w:pgMar w:top="2410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97C" w:rsidRDefault="00FA197C" w:rsidP="00B24F05">
      <w:pPr>
        <w:spacing w:after="0" w:line="240" w:lineRule="auto"/>
      </w:pPr>
      <w:r>
        <w:separator/>
      </w:r>
    </w:p>
  </w:endnote>
  <w:endnote w:type="continuationSeparator" w:id="0">
    <w:p w:rsidR="00FA197C" w:rsidRDefault="00FA197C" w:rsidP="00B2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tserrat Light">
    <w:altName w:val="Calibri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043" w:rsidRDefault="00EB1043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EFD3BBE" wp14:editId="33E9CC21">
          <wp:simplePos x="0" y="0"/>
          <wp:positionH relativeFrom="column">
            <wp:posOffset>-1080135</wp:posOffset>
          </wp:positionH>
          <wp:positionV relativeFrom="paragraph">
            <wp:posOffset>-163468</wp:posOffset>
          </wp:positionV>
          <wp:extent cx="7810378" cy="1026891"/>
          <wp:effectExtent l="0" t="0" r="635" b="190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378" cy="1026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97C" w:rsidRDefault="00FA197C" w:rsidP="00B24F05">
      <w:pPr>
        <w:spacing w:after="0" w:line="240" w:lineRule="auto"/>
      </w:pPr>
      <w:r>
        <w:separator/>
      </w:r>
    </w:p>
  </w:footnote>
  <w:footnote w:type="continuationSeparator" w:id="0">
    <w:p w:rsidR="00FA197C" w:rsidRDefault="00FA197C" w:rsidP="00B2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F05" w:rsidRPr="00AB4940" w:rsidRDefault="00401E1E" w:rsidP="00AB494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7B88A9CA" wp14:editId="44E6A2B8">
          <wp:simplePos x="0" y="0"/>
          <wp:positionH relativeFrom="column">
            <wp:posOffset>-1080135</wp:posOffset>
          </wp:positionH>
          <wp:positionV relativeFrom="paragraph">
            <wp:posOffset>-680629</wp:posOffset>
          </wp:positionV>
          <wp:extent cx="7777609" cy="2119086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2_membreatda_carta_esquema copy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609" cy="2119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98C"/>
    <w:multiLevelType w:val="hybridMultilevel"/>
    <w:tmpl w:val="1CA2B7C0"/>
    <w:lvl w:ilvl="0" w:tplc="422CDC4E">
      <w:start w:val="2"/>
      <w:numFmt w:val="bullet"/>
      <w:lvlText w:val=""/>
      <w:lvlJc w:val="left"/>
      <w:pPr>
        <w:ind w:left="720" w:hanging="360"/>
      </w:pPr>
      <w:rPr>
        <w:rFonts w:ascii="Symbol" w:eastAsia="Montserrat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641BF2"/>
    <w:multiLevelType w:val="hybridMultilevel"/>
    <w:tmpl w:val="ECAC3B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9E"/>
    <w:rsid w:val="00000DEB"/>
    <w:rsid w:val="000044AB"/>
    <w:rsid w:val="00012AF6"/>
    <w:rsid w:val="000A5494"/>
    <w:rsid w:val="00117EB1"/>
    <w:rsid w:val="0013427C"/>
    <w:rsid w:val="0015390C"/>
    <w:rsid w:val="00155FE0"/>
    <w:rsid w:val="0018012C"/>
    <w:rsid w:val="001A0107"/>
    <w:rsid w:val="0020029E"/>
    <w:rsid w:val="002922E1"/>
    <w:rsid w:val="002B2601"/>
    <w:rsid w:val="00327C78"/>
    <w:rsid w:val="003527CF"/>
    <w:rsid w:val="00401E1E"/>
    <w:rsid w:val="004077BC"/>
    <w:rsid w:val="00417278"/>
    <w:rsid w:val="00420C36"/>
    <w:rsid w:val="004325D6"/>
    <w:rsid w:val="00467062"/>
    <w:rsid w:val="004678A9"/>
    <w:rsid w:val="00473D8E"/>
    <w:rsid w:val="00487FCC"/>
    <w:rsid w:val="004902E8"/>
    <w:rsid w:val="00503F15"/>
    <w:rsid w:val="00507102"/>
    <w:rsid w:val="00550743"/>
    <w:rsid w:val="00550A94"/>
    <w:rsid w:val="00561CA0"/>
    <w:rsid w:val="005A54F1"/>
    <w:rsid w:val="005A7928"/>
    <w:rsid w:val="005C451C"/>
    <w:rsid w:val="005F66FE"/>
    <w:rsid w:val="006115A3"/>
    <w:rsid w:val="0063392B"/>
    <w:rsid w:val="006539A6"/>
    <w:rsid w:val="00661613"/>
    <w:rsid w:val="006C6EB1"/>
    <w:rsid w:val="00706E36"/>
    <w:rsid w:val="00725E1F"/>
    <w:rsid w:val="00743DDF"/>
    <w:rsid w:val="00787D4D"/>
    <w:rsid w:val="007E5D75"/>
    <w:rsid w:val="007F2032"/>
    <w:rsid w:val="00814FE5"/>
    <w:rsid w:val="00830696"/>
    <w:rsid w:val="00855328"/>
    <w:rsid w:val="008855F7"/>
    <w:rsid w:val="00892C41"/>
    <w:rsid w:val="00905D0A"/>
    <w:rsid w:val="00954F13"/>
    <w:rsid w:val="00976F6C"/>
    <w:rsid w:val="00993E89"/>
    <w:rsid w:val="009B2D46"/>
    <w:rsid w:val="009C2A70"/>
    <w:rsid w:val="009F2F0C"/>
    <w:rsid w:val="00A75F07"/>
    <w:rsid w:val="00AA7B76"/>
    <w:rsid w:val="00AB4940"/>
    <w:rsid w:val="00AC0130"/>
    <w:rsid w:val="00AC6EB3"/>
    <w:rsid w:val="00AF3131"/>
    <w:rsid w:val="00B04043"/>
    <w:rsid w:val="00B10CC1"/>
    <w:rsid w:val="00B21895"/>
    <w:rsid w:val="00B24755"/>
    <w:rsid w:val="00B24F05"/>
    <w:rsid w:val="00B638C1"/>
    <w:rsid w:val="00B949EE"/>
    <w:rsid w:val="00BF58B3"/>
    <w:rsid w:val="00C21AD2"/>
    <w:rsid w:val="00C30E8A"/>
    <w:rsid w:val="00C4031E"/>
    <w:rsid w:val="00C46CA1"/>
    <w:rsid w:val="00C86E62"/>
    <w:rsid w:val="00CE2A4E"/>
    <w:rsid w:val="00CF1D9A"/>
    <w:rsid w:val="00D01624"/>
    <w:rsid w:val="00D12E4A"/>
    <w:rsid w:val="00D340DD"/>
    <w:rsid w:val="00D67071"/>
    <w:rsid w:val="00D839F5"/>
    <w:rsid w:val="00DE1FA9"/>
    <w:rsid w:val="00DE4A9E"/>
    <w:rsid w:val="00DE5299"/>
    <w:rsid w:val="00E15819"/>
    <w:rsid w:val="00E34800"/>
    <w:rsid w:val="00E47516"/>
    <w:rsid w:val="00E628A2"/>
    <w:rsid w:val="00E66D3C"/>
    <w:rsid w:val="00E70E03"/>
    <w:rsid w:val="00E85698"/>
    <w:rsid w:val="00E861E7"/>
    <w:rsid w:val="00EB1043"/>
    <w:rsid w:val="00EE4D2D"/>
    <w:rsid w:val="00F5260E"/>
    <w:rsid w:val="00FA197C"/>
    <w:rsid w:val="00FA5BA5"/>
    <w:rsid w:val="00FA79E6"/>
    <w:rsid w:val="00FB4DAE"/>
    <w:rsid w:val="00FC121A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0029E"/>
    <w:pPr>
      <w:ind w:left="720"/>
      <w:contextualSpacing/>
    </w:pPr>
    <w:rPr>
      <w:rFonts w:ascii="Arial" w:eastAsia="Cambria" w:hAnsi="Arial" w:cs="Arial"/>
    </w:rPr>
  </w:style>
  <w:style w:type="character" w:customStyle="1" w:styleId="hgkelc">
    <w:name w:val="hgkelc"/>
    <w:basedOn w:val="Fuentedeprrafopredeter"/>
    <w:rsid w:val="002002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0029E"/>
    <w:pPr>
      <w:ind w:left="720"/>
      <w:contextualSpacing/>
    </w:pPr>
    <w:rPr>
      <w:rFonts w:ascii="Arial" w:eastAsia="Cambria" w:hAnsi="Arial" w:cs="Arial"/>
    </w:rPr>
  </w:style>
  <w:style w:type="character" w:customStyle="1" w:styleId="hgkelc">
    <w:name w:val="hgkelc"/>
    <w:basedOn w:val="Fuentedeprrafopredeter"/>
    <w:rsid w:val="00200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2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Montserrat SemiBold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86305-FABD-451D-97E7-3C07BFE8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Sala de prensa IMSS</cp:lastModifiedBy>
  <cp:revision>2</cp:revision>
  <cp:lastPrinted>2021-04-20T01:33:00Z</cp:lastPrinted>
  <dcterms:created xsi:type="dcterms:W3CDTF">2021-04-20T19:10:00Z</dcterms:created>
  <dcterms:modified xsi:type="dcterms:W3CDTF">2021-04-20T19:10:00Z</dcterms:modified>
</cp:coreProperties>
</file>