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24" w:rsidRPr="00B86CB6" w:rsidRDefault="00987624" w:rsidP="00E22E35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B86CB6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Ciudad de México, </w:t>
      </w:r>
      <w:r w:rsidR="00476F90">
        <w:rPr>
          <w:rFonts w:ascii="Montserrat Light" w:eastAsia="Batang" w:hAnsi="Montserrat Light" w:cs="Arial"/>
          <w:color w:val="000000" w:themeColor="text1"/>
          <w:sz w:val="24"/>
          <w:szCs w:val="24"/>
        </w:rPr>
        <w:t>miércoles 14</w:t>
      </w:r>
      <w:r w:rsidR="00A45422" w:rsidRPr="00B86CB6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de abril</w:t>
      </w:r>
      <w:r w:rsidRPr="00B86CB6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de 2021</w:t>
      </w:r>
    </w:p>
    <w:p w:rsidR="00987624" w:rsidRPr="00B86CB6" w:rsidRDefault="00987624" w:rsidP="00E22E35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B86CB6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No. </w:t>
      </w:r>
      <w:r w:rsidR="00476F90">
        <w:rPr>
          <w:rFonts w:ascii="Montserrat Light" w:eastAsia="Batang" w:hAnsi="Montserrat Light" w:cs="Arial"/>
          <w:color w:val="000000" w:themeColor="text1"/>
          <w:sz w:val="24"/>
          <w:szCs w:val="24"/>
        </w:rPr>
        <w:t>156</w:t>
      </w:r>
      <w:r w:rsidRPr="00B86CB6">
        <w:rPr>
          <w:rFonts w:ascii="Montserrat Light" w:eastAsia="Batang" w:hAnsi="Montserrat Light" w:cs="Arial"/>
          <w:color w:val="000000" w:themeColor="text1"/>
          <w:sz w:val="24"/>
          <w:szCs w:val="24"/>
        </w:rPr>
        <w:t>/2021</w:t>
      </w:r>
    </w:p>
    <w:p w:rsidR="00987624" w:rsidRPr="00B86CB6" w:rsidRDefault="00987624" w:rsidP="00E22E35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:rsidR="00987624" w:rsidRPr="00B86CB6" w:rsidRDefault="00987624" w:rsidP="00E22E35">
      <w:pPr>
        <w:spacing w:after="0"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</w:pPr>
      <w:r w:rsidRPr="00B86CB6"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  <w:t>BOLETÍN DE PRENSA</w:t>
      </w:r>
    </w:p>
    <w:p w:rsidR="00987624" w:rsidRPr="00B86CB6" w:rsidRDefault="00987624" w:rsidP="00E22E35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:rsidR="002A660D" w:rsidRPr="00B86CB6" w:rsidRDefault="00B86CB6" w:rsidP="00E22E35">
      <w:pPr>
        <w:spacing w:after="0" w:line="240" w:lineRule="atLeast"/>
        <w:jc w:val="center"/>
        <w:rPr>
          <w:rFonts w:ascii="Montserrat Light" w:hAnsi="Montserrat Light"/>
          <w:b/>
          <w:bCs/>
          <w:color w:val="000000" w:themeColor="text1"/>
          <w:sz w:val="28"/>
          <w:szCs w:val="28"/>
        </w:rPr>
      </w:pPr>
      <w:r>
        <w:rPr>
          <w:rFonts w:ascii="Montserrat Light" w:hAnsi="Montserrat Light"/>
          <w:b/>
          <w:bCs/>
          <w:color w:val="000000" w:themeColor="text1"/>
          <w:sz w:val="28"/>
          <w:szCs w:val="28"/>
        </w:rPr>
        <w:t xml:space="preserve">Cuenta IMSS con </w:t>
      </w:r>
      <w:r w:rsidR="002A660D" w:rsidRPr="00B86CB6">
        <w:rPr>
          <w:rFonts w:ascii="Montserrat Light" w:hAnsi="Montserrat Light"/>
          <w:b/>
          <w:bCs/>
          <w:color w:val="000000" w:themeColor="text1"/>
          <w:sz w:val="28"/>
          <w:szCs w:val="28"/>
        </w:rPr>
        <w:t xml:space="preserve">Módulos de Atención Respiratoria </w:t>
      </w:r>
      <w:r>
        <w:rPr>
          <w:rFonts w:ascii="Montserrat Light" w:hAnsi="Montserrat Light"/>
          <w:b/>
          <w:bCs/>
          <w:color w:val="000000" w:themeColor="text1"/>
          <w:sz w:val="28"/>
          <w:szCs w:val="28"/>
        </w:rPr>
        <w:t xml:space="preserve">para detección oportuna </w:t>
      </w:r>
      <w:r w:rsidR="002A660D" w:rsidRPr="00B86CB6">
        <w:rPr>
          <w:rFonts w:ascii="Montserrat Light" w:hAnsi="Montserrat Light"/>
          <w:b/>
          <w:bCs/>
          <w:color w:val="000000" w:themeColor="text1"/>
          <w:sz w:val="28"/>
          <w:szCs w:val="28"/>
        </w:rPr>
        <w:t>de COVID-19</w:t>
      </w:r>
    </w:p>
    <w:p w:rsidR="002A660D" w:rsidRPr="00B86CB6" w:rsidRDefault="002A660D" w:rsidP="00E22E35">
      <w:pPr>
        <w:spacing w:after="0" w:line="240" w:lineRule="atLeast"/>
        <w:jc w:val="center"/>
        <w:rPr>
          <w:rFonts w:ascii="Montserrat Light" w:hAnsi="Montserrat Light"/>
          <w:b/>
          <w:bCs/>
          <w:color w:val="000000" w:themeColor="text1"/>
          <w:sz w:val="28"/>
          <w:szCs w:val="28"/>
        </w:rPr>
      </w:pPr>
    </w:p>
    <w:p w:rsidR="00476F90" w:rsidRPr="00476F90" w:rsidRDefault="00476F90" w:rsidP="00476F90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/>
          <w:b/>
          <w:color w:val="000000" w:themeColor="text1"/>
          <w:szCs w:val="24"/>
        </w:rPr>
      </w:pPr>
      <w:r w:rsidRPr="00476F90">
        <w:rPr>
          <w:rFonts w:ascii="Montserrat Light" w:hAnsi="Montserrat Light"/>
          <w:b/>
          <w:color w:val="000000" w:themeColor="text1"/>
          <w:szCs w:val="24"/>
        </w:rPr>
        <w:t>En 471 de las mil 525 Unidades de Medicina Familiar (UMF) estos módulos funcionan las 24 horas del día.</w:t>
      </w:r>
    </w:p>
    <w:p w:rsidR="00476F90" w:rsidRPr="00476F90" w:rsidRDefault="00476F90" w:rsidP="00476F90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/>
          <w:b/>
          <w:color w:val="000000" w:themeColor="text1"/>
          <w:sz w:val="20"/>
          <w:szCs w:val="24"/>
        </w:rPr>
      </w:pPr>
      <w:r w:rsidRPr="00476F90">
        <w:rPr>
          <w:rFonts w:ascii="Montserrat Light" w:eastAsia="Batang" w:hAnsi="Montserrat Light"/>
          <w:b/>
          <w:color w:val="000000" w:themeColor="text1"/>
          <w:szCs w:val="24"/>
        </w:rPr>
        <w:t>La atención que se brinda en los MARSS la encabeza un médico especialista en Medicina Familiar y se determina si el paciente requiere tratamiento ambulatorio o en hospital.</w:t>
      </w:r>
    </w:p>
    <w:p w:rsidR="00987624" w:rsidRDefault="00987624" w:rsidP="00E22E35">
      <w:pPr>
        <w:pStyle w:val="Prrafodelista"/>
        <w:spacing w:after="0" w:line="240" w:lineRule="atLeast"/>
        <w:ind w:left="0"/>
        <w:contextualSpacing w:val="0"/>
        <w:jc w:val="both"/>
        <w:rPr>
          <w:rFonts w:ascii="Montserrat Light" w:eastAsia="Batang" w:hAnsi="Montserrat Light"/>
          <w:color w:val="000000" w:themeColor="text1"/>
        </w:rPr>
      </w:pPr>
    </w:p>
    <w:p w:rsidR="00476F90" w:rsidRPr="00B86CB6" w:rsidRDefault="00476F90" w:rsidP="00E22E35">
      <w:pPr>
        <w:pStyle w:val="Prrafodelista"/>
        <w:spacing w:after="0" w:line="240" w:lineRule="atLeast"/>
        <w:ind w:left="0"/>
        <w:contextualSpacing w:val="0"/>
        <w:jc w:val="both"/>
        <w:rPr>
          <w:rFonts w:ascii="Montserrat Light" w:eastAsia="Batang" w:hAnsi="Montserrat Light"/>
          <w:color w:val="000000" w:themeColor="text1"/>
        </w:rPr>
      </w:pPr>
    </w:p>
    <w:p w:rsidR="00B72724" w:rsidRPr="00D7729F" w:rsidRDefault="00E22E35" w:rsidP="00B72724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</w:rPr>
      </w:pPr>
      <w:r w:rsidRPr="00D7729F">
        <w:rPr>
          <w:rFonts w:ascii="Montserrat Light" w:hAnsi="Montserrat Light"/>
          <w:color w:val="000000" w:themeColor="text1"/>
          <w:sz w:val="24"/>
          <w:szCs w:val="24"/>
        </w:rPr>
        <w:t xml:space="preserve">Para detectar oportunamente a personas sospechosas de COVID-19, reducir la mortalidad y </w:t>
      </w:r>
      <w:r w:rsidR="002A660D" w:rsidRPr="00D7729F">
        <w:rPr>
          <w:rFonts w:ascii="Montserrat Light" w:hAnsi="Montserrat Light"/>
          <w:color w:val="000000" w:themeColor="text1"/>
          <w:sz w:val="24"/>
          <w:szCs w:val="24"/>
        </w:rPr>
        <w:t xml:space="preserve">cortar </w:t>
      </w:r>
      <w:r w:rsidRPr="00D7729F">
        <w:rPr>
          <w:rFonts w:ascii="Montserrat Light" w:hAnsi="Montserrat Light"/>
          <w:color w:val="000000" w:themeColor="text1"/>
          <w:sz w:val="24"/>
          <w:szCs w:val="24"/>
        </w:rPr>
        <w:t xml:space="preserve">cadenas de contagio, el Instituto Mexicano del Seguro Social (IMSS) cuenta con </w:t>
      </w:r>
      <w:r w:rsidR="0057452A" w:rsidRPr="00D7729F">
        <w:rPr>
          <w:rFonts w:ascii="Montserrat Light" w:hAnsi="Montserrat Light"/>
          <w:color w:val="000000" w:themeColor="text1"/>
          <w:sz w:val="24"/>
          <w:szCs w:val="24"/>
        </w:rPr>
        <w:t>tres</w:t>
      </w:r>
      <w:r w:rsidRPr="00D7729F">
        <w:rPr>
          <w:rFonts w:ascii="Montserrat Light" w:hAnsi="Montserrat Light"/>
          <w:color w:val="000000" w:themeColor="text1"/>
          <w:sz w:val="24"/>
          <w:szCs w:val="24"/>
        </w:rPr>
        <w:t xml:space="preserve"> mil 662 Módulos de Atención Respiratoria del Seguro Social (MARSS)</w:t>
      </w:r>
      <w:bookmarkStart w:id="0" w:name="_GoBack"/>
      <w:bookmarkEnd w:id="0"/>
      <w:r w:rsidRPr="00D7729F">
        <w:rPr>
          <w:rFonts w:ascii="Montserrat Light" w:hAnsi="Montserrat Light"/>
          <w:color w:val="000000" w:themeColor="text1"/>
          <w:sz w:val="24"/>
          <w:szCs w:val="24"/>
        </w:rPr>
        <w:t xml:space="preserve"> </w:t>
      </w:r>
      <w:r w:rsidR="0057452A" w:rsidRPr="00D7729F">
        <w:rPr>
          <w:rFonts w:ascii="Montserrat Light" w:hAnsi="Montserrat Light"/>
          <w:color w:val="000000" w:themeColor="text1"/>
          <w:sz w:val="24"/>
          <w:szCs w:val="24"/>
        </w:rPr>
        <w:t>en todo el país</w:t>
      </w:r>
      <w:r w:rsidR="00B72724" w:rsidRPr="00D7729F">
        <w:rPr>
          <w:rFonts w:ascii="Montserrat Light" w:hAnsi="Montserrat Light"/>
          <w:color w:val="000000" w:themeColor="text1"/>
          <w:sz w:val="24"/>
          <w:szCs w:val="24"/>
        </w:rPr>
        <w:t>.</w:t>
      </w:r>
    </w:p>
    <w:p w:rsidR="00B72724" w:rsidRPr="00D7729F" w:rsidRDefault="00B72724" w:rsidP="00E22E35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</w:rPr>
      </w:pPr>
    </w:p>
    <w:p w:rsidR="007A1E90" w:rsidRPr="00D7729F" w:rsidRDefault="00B72724" w:rsidP="00B86CB6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D7729F">
        <w:rPr>
          <w:rFonts w:ascii="Montserrat Light" w:hAnsi="Montserrat Light"/>
          <w:color w:val="000000" w:themeColor="text1"/>
          <w:sz w:val="24"/>
          <w:szCs w:val="24"/>
        </w:rPr>
        <w:t xml:space="preserve">En 471 </w:t>
      </w:r>
      <w:r w:rsidR="007A1E90" w:rsidRPr="00D7729F">
        <w:rPr>
          <w:rFonts w:ascii="Montserrat Light" w:hAnsi="Montserrat Light"/>
          <w:color w:val="000000" w:themeColor="text1"/>
          <w:sz w:val="24"/>
          <w:szCs w:val="24"/>
        </w:rPr>
        <w:t xml:space="preserve">de las mil 525 </w:t>
      </w:r>
      <w:r w:rsidRPr="00D7729F">
        <w:rPr>
          <w:rFonts w:ascii="Montserrat Light" w:hAnsi="Montserrat Light"/>
          <w:color w:val="000000" w:themeColor="text1"/>
          <w:sz w:val="24"/>
          <w:szCs w:val="24"/>
        </w:rPr>
        <w:t>Unidades de Medicina Familiar (UMF) estos módulos funcionan las 24 horas del día.</w:t>
      </w:r>
    </w:p>
    <w:p w:rsidR="00E22E35" w:rsidRPr="00D7729F" w:rsidRDefault="00E22E35" w:rsidP="00E22E35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:rsidR="00B6050F" w:rsidRPr="00D7729F" w:rsidRDefault="007A1E90" w:rsidP="00B6050F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D7729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En </w:t>
      </w:r>
      <w:r w:rsidR="00B6050F" w:rsidRPr="00D7729F">
        <w:rPr>
          <w:rFonts w:ascii="Montserrat Light" w:eastAsia="Batang" w:hAnsi="Montserrat Light" w:cs="Arial"/>
          <w:color w:val="000000" w:themeColor="text1"/>
          <w:sz w:val="24"/>
          <w:szCs w:val="24"/>
        </w:rPr>
        <w:t>la entrada de las UMF se cuenta con un filtro para detectar personas con síntomas respiratorios, l</w:t>
      </w:r>
      <w:r w:rsidRPr="00D7729F">
        <w:rPr>
          <w:rFonts w:ascii="Montserrat Light" w:eastAsia="Batang" w:hAnsi="Montserrat Light" w:cs="Arial"/>
          <w:color w:val="000000" w:themeColor="text1"/>
          <w:sz w:val="24"/>
          <w:szCs w:val="24"/>
        </w:rPr>
        <w:t>a</w:t>
      </w:r>
      <w:r w:rsidR="00B6050F" w:rsidRPr="00D7729F">
        <w:rPr>
          <w:rFonts w:ascii="Montserrat Light" w:eastAsia="Batang" w:hAnsi="Montserrat Light" w:cs="Arial"/>
          <w:color w:val="000000" w:themeColor="text1"/>
          <w:sz w:val="24"/>
          <w:szCs w:val="24"/>
        </w:rPr>
        <w:t>s cuales son dirigid</w:t>
      </w:r>
      <w:r w:rsidRPr="00D7729F">
        <w:rPr>
          <w:rFonts w:ascii="Montserrat Light" w:eastAsia="Batang" w:hAnsi="Montserrat Light" w:cs="Arial"/>
          <w:color w:val="000000" w:themeColor="text1"/>
          <w:sz w:val="24"/>
          <w:szCs w:val="24"/>
        </w:rPr>
        <w:t>a</w:t>
      </w:r>
      <w:r w:rsidR="00B6050F" w:rsidRPr="00D7729F">
        <w:rPr>
          <w:rFonts w:ascii="Montserrat Light" w:eastAsia="Batang" w:hAnsi="Montserrat Light" w:cs="Arial"/>
          <w:color w:val="000000" w:themeColor="text1"/>
          <w:sz w:val="24"/>
          <w:szCs w:val="24"/>
        </w:rPr>
        <w:t>s a los módulos donde reciben atención integral y personalizada.</w:t>
      </w:r>
    </w:p>
    <w:p w:rsidR="008F38EF" w:rsidRPr="00D7729F" w:rsidRDefault="008F38EF" w:rsidP="00B6050F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:rsidR="008F38EF" w:rsidRPr="00D7729F" w:rsidRDefault="008F38EF" w:rsidP="00E22E35">
      <w:pPr>
        <w:spacing w:after="0" w:line="240" w:lineRule="atLeast"/>
        <w:jc w:val="both"/>
        <w:rPr>
          <w:rFonts w:ascii="Montserrat Light" w:eastAsia="Batang" w:hAnsi="Montserrat Light" w:cs="Arial"/>
          <w:strike/>
          <w:color w:val="000000" w:themeColor="text1"/>
          <w:sz w:val="24"/>
          <w:szCs w:val="24"/>
        </w:rPr>
      </w:pPr>
      <w:r w:rsidRPr="00D7729F">
        <w:rPr>
          <w:rFonts w:ascii="Montserrat Light" w:eastAsia="Batang" w:hAnsi="Montserrat Light" w:cs="Arial"/>
          <w:color w:val="000000" w:themeColor="text1"/>
          <w:sz w:val="24"/>
          <w:szCs w:val="24"/>
        </w:rPr>
        <w:t>La atención que se brinda en los MARSS la encabeza un médico especialista en Medicina Familiar, enfermera, asistente médica</w:t>
      </w:r>
      <w:r w:rsidR="003E7BD7" w:rsidRPr="00D7729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y </w:t>
      </w:r>
      <w:r w:rsidRPr="00D7729F">
        <w:rPr>
          <w:rFonts w:ascii="Montserrat Light" w:eastAsia="Batang" w:hAnsi="Montserrat Light" w:cs="Arial"/>
          <w:color w:val="000000" w:themeColor="text1"/>
          <w:sz w:val="24"/>
          <w:szCs w:val="24"/>
        </w:rPr>
        <w:t>personal de laboratorio</w:t>
      </w:r>
      <w:r w:rsidR="00B86CB6" w:rsidRPr="00D7729F">
        <w:rPr>
          <w:rFonts w:ascii="Montserrat Light" w:eastAsia="Batang" w:hAnsi="Montserrat Light" w:cs="Arial"/>
          <w:color w:val="000000" w:themeColor="text1"/>
          <w:sz w:val="24"/>
          <w:szCs w:val="24"/>
        </w:rPr>
        <w:t>.</w:t>
      </w:r>
      <w:r w:rsidRPr="00D7729F">
        <w:rPr>
          <w:rFonts w:ascii="Montserrat Light" w:eastAsia="Batang" w:hAnsi="Montserrat Light" w:cs="Arial"/>
          <w:strike/>
          <w:color w:val="000000" w:themeColor="text1"/>
          <w:sz w:val="24"/>
          <w:szCs w:val="24"/>
        </w:rPr>
        <w:t xml:space="preserve"> </w:t>
      </w:r>
    </w:p>
    <w:p w:rsidR="008F38EF" w:rsidRPr="00D7729F" w:rsidRDefault="008F38EF" w:rsidP="00E22E35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:rsidR="007A1E90" w:rsidRPr="00D7729F" w:rsidRDefault="008F38EF" w:rsidP="00E22E35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D7729F">
        <w:rPr>
          <w:rFonts w:ascii="Montserrat Light" w:eastAsia="Batang" w:hAnsi="Montserrat Light" w:cs="Arial"/>
          <w:color w:val="000000" w:themeColor="text1"/>
          <w:sz w:val="24"/>
          <w:szCs w:val="24"/>
        </w:rPr>
        <w:t>A</w:t>
      </w:r>
      <w:r w:rsidR="001012BF" w:rsidRPr="00D7729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demás, se </w:t>
      </w:r>
      <w:r w:rsidR="008528AE" w:rsidRPr="00D7729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realizan pruebas rápidas antigénicas </w:t>
      </w:r>
      <w:r w:rsidR="003E7BD7" w:rsidRPr="00D7729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a los </w:t>
      </w:r>
      <w:r w:rsidR="008528AE" w:rsidRPr="00D7729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pacientes que </w:t>
      </w:r>
      <w:r w:rsidR="007A1E90" w:rsidRPr="00D7729F">
        <w:rPr>
          <w:rFonts w:ascii="Montserrat Light" w:eastAsia="Batang" w:hAnsi="Montserrat Light" w:cs="Arial"/>
          <w:color w:val="000000" w:themeColor="text1"/>
          <w:sz w:val="24"/>
          <w:szCs w:val="24"/>
        </w:rPr>
        <w:t>presentan la sintomatología asociada a COVID-19</w:t>
      </w:r>
      <w:r w:rsidR="001012BF" w:rsidRPr="00D7729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y </w:t>
      </w:r>
      <w:r w:rsidR="007A1E90" w:rsidRPr="00D7729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a </w:t>
      </w:r>
      <w:r w:rsidR="001012BF" w:rsidRPr="00D7729F">
        <w:rPr>
          <w:rFonts w:ascii="Montserrat Light" w:eastAsia="Batang" w:hAnsi="Montserrat Light" w:cs="Arial"/>
          <w:color w:val="000000" w:themeColor="text1"/>
          <w:sz w:val="24"/>
          <w:szCs w:val="24"/>
        </w:rPr>
        <w:t>sus contactos.</w:t>
      </w:r>
    </w:p>
    <w:p w:rsidR="007A1E90" w:rsidRPr="00D7729F" w:rsidRDefault="007A1E90" w:rsidP="00E22E35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:rsidR="001012BF" w:rsidRPr="00D7729F" w:rsidRDefault="007A1E90" w:rsidP="00E22E35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D7729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En caso de que el paciente no presente un cuadro grave y pueda seguir el tratamiento en su domicilio se le </w:t>
      </w:r>
      <w:r w:rsidR="00B86CB6" w:rsidRPr="00D7729F">
        <w:rPr>
          <w:rFonts w:ascii="Montserrat Light" w:eastAsia="Batang" w:hAnsi="Montserrat Light" w:cs="Arial"/>
          <w:color w:val="000000" w:themeColor="text1"/>
          <w:sz w:val="24"/>
          <w:szCs w:val="24"/>
        </w:rPr>
        <w:t>prescribe tratamiento</w:t>
      </w:r>
      <w:r w:rsidR="008528AE" w:rsidRPr="00D7729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médico</w:t>
      </w:r>
      <w:r w:rsidRPr="00D7729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; en caso de que la enfermedad se encuentre en etapa avanzada y ponga en riesgo la </w:t>
      </w:r>
      <w:r w:rsidR="002A660D" w:rsidRPr="00D7729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vida </w:t>
      </w:r>
      <w:r w:rsidRPr="00D7729F">
        <w:rPr>
          <w:rFonts w:ascii="Montserrat Light" w:eastAsia="Batang" w:hAnsi="Montserrat Light" w:cs="Arial"/>
          <w:color w:val="000000" w:themeColor="text1"/>
          <w:sz w:val="24"/>
          <w:szCs w:val="24"/>
        </w:rPr>
        <w:t>del paciente</w:t>
      </w:r>
      <w:r w:rsidR="002A660D" w:rsidRPr="00D7729F">
        <w:rPr>
          <w:rFonts w:ascii="Montserrat Light" w:eastAsia="Batang" w:hAnsi="Montserrat Light" w:cs="Arial"/>
          <w:color w:val="000000" w:themeColor="text1"/>
          <w:sz w:val="24"/>
          <w:szCs w:val="24"/>
        </w:rPr>
        <w:t>,</w:t>
      </w:r>
      <w:r w:rsidRPr="00D7729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se le envía a un </w:t>
      </w:r>
      <w:r w:rsidR="008528AE" w:rsidRPr="00D7729F">
        <w:rPr>
          <w:rFonts w:ascii="Montserrat Light" w:eastAsia="Batang" w:hAnsi="Montserrat Light" w:cs="Arial"/>
          <w:color w:val="000000" w:themeColor="text1"/>
          <w:sz w:val="24"/>
          <w:szCs w:val="24"/>
        </w:rPr>
        <w:t>segundo nivel</w:t>
      </w:r>
      <w:r w:rsidR="002A660D" w:rsidRPr="00D7729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de atención hospitalaria.</w:t>
      </w:r>
    </w:p>
    <w:p w:rsidR="008528AE" w:rsidRPr="00D7729F" w:rsidRDefault="001012BF" w:rsidP="00E22E35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D7729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</w:t>
      </w:r>
    </w:p>
    <w:p w:rsidR="008528AE" w:rsidRPr="00D7729F" w:rsidRDefault="002A660D" w:rsidP="00E22E35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D7729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A los pacientes ambulatorios –los que siguen la recuperación en su domicilio- </w:t>
      </w:r>
      <w:r w:rsidR="008528AE" w:rsidRPr="00D7729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reciben seguimiento a distancia por </w:t>
      </w:r>
      <w:r w:rsidRPr="00D7729F">
        <w:rPr>
          <w:rFonts w:ascii="Montserrat Light" w:eastAsia="Batang" w:hAnsi="Montserrat Light" w:cs="Arial"/>
          <w:color w:val="000000" w:themeColor="text1"/>
          <w:sz w:val="24"/>
          <w:szCs w:val="24"/>
        </w:rPr>
        <w:t>parte d</w:t>
      </w:r>
      <w:r w:rsidR="001012BF" w:rsidRPr="00D7729F">
        <w:rPr>
          <w:rFonts w:ascii="Montserrat Light" w:eastAsia="Batang" w:hAnsi="Montserrat Light" w:cs="Arial"/>
          <w:color w:val="000000" w:themeColor="text1"/>
          <w:sz w:val="24"/>
          <w:szCs w:val="24"/>
        </w:rPr>
        <w:t>el</w:t>
      </w:r>
      <w:r w:rsidR="008528AE" w:rsidRPr="00D7729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</w:t>
      </w:r>
      <w:r w:rsidR="001012BF" w:rsidRPr="00D7729F">
        <w:rPr>
          <w:rFonts w:ascii="Montserrat Light" w:eastAsia="Batang" w:hAnsi="Montserrat Light" w:cs="Arial"/>
          <w:color w:val="000000" w:themeColor="text1"/>
          <w:sz w:val="24"/>
          <w:szCs w:val="24"/>
        </w:rPr>
        <w:t>m</w:t>
      </w:r>
      <w:r w:rsidR="008528AE" w:rsidRPr="00D7729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édico </w:t>
      </w:r>
      <w:r w:rsidR="001012BF" w:rsidRPr="00D7729F">
        <w:rPr>
          <w:rFonts w:ascii="Montserrat Light" w:eastAsia="Batang" w:hAnsi="Montserrat Light" w:cs="Arial"/>
          <w:color w:val="000000" w:themeColor="text1"/>
          <w:sz w:val="24"/>
          <w:szCs w:val="24"/>
        </w:rPr>
        <w:t>f</w:t>
      </w:r>
      <w:r w:rsidR="008528AE" w:rsidRPr="00D7729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amiliar durante el </w:t>
      </w:r>
      <w:r w:rsidR="008528AE" w:rsidRPr="00D7729F">
        <w:rPr>
          <w:rFonts w:ascii="Montserrat Light" w:eastAsia="Batang" w:hAnsi="Montserrat Light" w:cs="Arial"/>
          <w:color w:val="000000" w:themeColor="text1"/>
          <w:sz w:val="24"/>
          <w:szCs w:val="24"/>
        </w:rPr>
        <w:lastRenderedPageBreak/>
        <w:t>periodo de la enfermedad, con el fin de detectar de manera temprana datos de complicación y la presencia de conta</w:t>
      </w:r>
      <w:r w:rsidR="001012BF" w:rsidRPr="00D7729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ctos sospechosos </w:t>
      </w:r>
      <w:r w:rsidR="003E7BD7" w:rsidRPr="00D7729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de COVID </w:t>
      </w:r>
      <w:r w:rsidR="001012BF" w:rsidRPr="00D7729F">
        <w:rPr>
          <w:rFonts w:ascii="Montserrat Light" w:eastAsia="Batang" w:hAnsi="Montserrat Light" w:cs="Arial"/>
          <w:color w:val="000000" w:themeColor="text1"/>
          <w:sz w:val="24"/>
          <w:szCs w:val="24"/>
        </w:rPr>
        <w:t>en la familia</w:t>
      </w:r>
      <w:r w:rsidRPr="00D7729F">
        <w:rPr>
          <w:rFonts w:ascii="Montserrat Light" w:eastAsia="Batang" w:hAnsi="Montserrat Light" w:cs="Arial"/>
          <w:color w:val="000000" w:themeColor="text1"/>
          <w:sz w:val="24"/>
          <w:szCs w:val="24"/>
        </w:rPr>
        <w:t>.</w:t>
      </w:r>
    </w:p>
    <w:p w:rsidR="001012BF" w:rsidRPr="00D7729F" w:rsidRDefault="001012BF" w:rsidP="00E22E35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:rsidR="00D7729F" w:rsidRPr="00D7729F" w:rsidRDefault="00D7729F" w:rsidP="00E22E35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D7729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Para ubicar los módulos más cercanos a sus domicilios las personas pueden ingresar a la página en internet </w:t>
      </w:r>
      <w:hyperlink r:id="rId9" w:history="1">
        <w:r w:rsidRPr="00D7729F">
          <w:rPr>
            <w:rStyle w:val="Hipervnculo"/>
            <w:rFonts w:ascii="Montserrat Light" w:eastAsia="Batang" w:hAnsi="Montserrat Light" w:cs="Arial"/>
            <w:sz w:val="24"/>
            <w:szCs w:val="24"/>
          </w:rPr>
          <w:t>www.imss.gob.mx/marss</w:t>
        </w:r>
      </w:hyperlink>
      <w:r w:rsidRPr="00D7729F">
        <w:rPr>
          <w:rFonts w:ascii="Montserrat Light" w:eastAsia="Batang" w:hAnsi="Montserrat Light" w:cs="Arial"/>
          <w:color w:val="000000" w:themeColor="text1"/>
          <w:sz w:val="24"/>
          <w:szCs w:val="24"/>
        </w:rPr>
        <w:t>, llamar al número gratuito 800 2222 668 de Orientación Médica Telefónica del IMSS; y al 55 56 58 11 11 de Locatel en la Ciudad de México.</w:t>
      </w:r>
    </w:p>
    <w:p w:rsidR="00D7729F" w:rsidRPr="00B86CB6" w:rsidRDefault="00D7729F" w:rsidP="00E22E35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:rsidR="00987624" w:rsidRPr="00B86CB6" w:rsidRDefault="00987624" w:rsidP="00E22E35">
      <w:pPr>
        <w:spacing w:after="0"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24"/>
          <w:szCs w:val="24"/>
        </w:rPr>
      </w:pPr>
      <w:r w:rsidRPr="00B86CB6">
        <w:rPr>
          <w:rFonts w:ascii="Montserrat Light" w:eastAsia="Batang" w:hAnsi="Montserrat Light" w:cs="Arial"/>
          <w:b/>
          <w:color w:val="000000" w:themeColor="text1"/>
          <w:sz w:val="24"/>
          <w:szCs w:val="24"/>
        </w:rPr>
        <w:t>--- o0o ---</w:t>
      </w:r>
    </w:p>
    <w:sectPr w:rsidR="00987624" w:rsidRPr="00B86CB6" w:rsidSect="00987624">
      <w:headerReference w:type="default" r:id="rId10"/>
      <w:footerReference w:type="default" r:id="rId11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B9C" w:rsidRDefault="00EF1B9C" w:rsidP="00B24F05">
      <w:pPr>
        <w:spacing w:after="0" w:line="240" w:lineRule="auto"/>
      </w:pPr>
      <w:r>
        <w:separator/>
      </w:r>
    </w:p>
  </w:endnote>
  <w:endnote w:type="continuationSeparator" w:id="0">
    <w:p w:rsidR="00EF1B9C" w:rsidRDefault="00EF1B9C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tserrat SemiBold">
    <w:altName w:val="Times New Roman"/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43" w:rsidRDefault="00EB104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555F344" wp14:editId="0D624E8C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B9C" w:rsidRDefault="00EF1B9C" w:rsidP="00B24F05">
      <w:pPr>
        <w:spacing w:after="0" w:line="240" w:lineRule="auto"/>
      </w:pPr>
      <w:r>
        <w:separator/>
      </w:r>
    </w:p>
  </w:footnote>
  <w:footnote w:type="continuationSeparator" w:id="0">
    <w:p w:rsidR="00EF1B9C" w:rsidRDefault="00EF1B9C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05" w:rsidRPr="00AB4940" w:rsidRDefault="00401E1E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56E2162" wp14:editId="3D035EBB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A5494"/>
    <w:rsid w:val="001012BF"/>
    <w:rsid w:val="0013427C"/>
    <w:rsid w:val="00143799"/>
    <w:rsid w:val="0015390C"/>
    <w:rsid w:val="00155FE0"/>
    <w:rsid w:val="002922E1"/>
    <w:rsid w:val="002A660D"/>
    <w:rsid w:val="002B2601"/>
    <w:rsid w:val="003037A8"/>
    <w:rsid w:val="00327C78"/>
    <w:rsid w:val="003527CF"/>
    <w:rsid w:val="003A5B6D"/>
    <w:rsid w:val="003C6EC1"/>
    <w:rsid w:val="003E7BD7"/>
    <w:rsid w:val="00401E1E"/>
    <w:rsid w:val="004077BC"/>
    <w:rsid w:val="00417278"/>
    <w:rsid w:val="00420C36"/>
    <w:rsid w:val="004325D6"/>
    <w:rsid w:val="004434A0"/>
    <w:rsid w:val="00467062"/>
    <w:rsid w:val="00476F90"/>
    <w:rsid w:val="00487FCC"/>
    <w:rsid w:val="004902E8"/>
    <w:rsid w:val="00503F15"/>
    <w:rsid w:val="00507102"/>
    <w:rsid w:val="00550743"/>
    <w:rsid w:val="00551C15"/>
    <w:rsid w:val="00561CA0"/>
    <w:rsid w:val="00571D4E"/>
    <w:rsid w:val="0057452A"/>
    <w:rsid w:val="0059197A"/>
    <w:rsid w:val="005A54F1"/>
    <w:rsid w:val="005A7928"/>
    <w:rsid w:val="005C451C"/>
    <w:rsid w:val="005F66FE"/>
    <w:rsid w:val="0063392B"/>
    <w:rsid w:val="00641562"/>
    <w:rsid w:val="006574DA"/>
    <w:rsid w:val="00661613"/>
    <w:rsid w:val="00706E36"/>
    <w:rsid w:val="007411CD"/>
    <w:rsid w:val="007434F4"/>
    <w:rsid w:val="007478E1"/>
    <w:rsid w:val="007A1E90"/>
    <w:rsid w:val="007F2032"/>
    <w:rsid w:val="00844A0F"/>
    <w:rsid w:val="008528AE"/>
    <w:rsid w:val="008855F7"/>
    <w:rsid w:val="008B4F59"/>
    <w:rsid w:val="008F38EF"/>
    <w:rsid w:val="00954F13"/>
    <w:rsid w:val="00976F6C"/>
    <w:rsid w:val="00987624"/>
    <w:rsid w:val="00993E89"/>
    <w:rsid w:val="009B2D46"/>
    <w:rsid w:val="009C2A70"/>
    <w:rsid w:val="009D4EE4"/>
    <w:rsid w:val="00A45422"/>
    <w:rsid w:val="00A55206"/>
    <w:rsid w:val="00A75F07"/>
    <w:rsid w:val="00AA7B76"/>
    <w:rsid w:val="00AB4940"/>
    <w:rsid w:val="00AC0130"/>
    <w:rsid w:val="00AC6EB3"/>
    <w:rsid w:val="00AF3131"/>
    <w:rsid w:val="00B04043"/>
    <w:rsid w:val="00B21627"/>
    <w:rsid w:val="00B24F05"/>
    <w:rsid w:val="00B6050F"/>
    <w:rsid w:val="00B638C1"/>
    <w:rsid w:val="00B72724"/>
    <w:rsid w:val="00B81E39"/>
    <w:rsid w:val="00B86CB6"/>
    <w:rsid w:val="00BF58B3"/>
    <w:rsid w:val="00C21AD2"/>
    <w:rsid w:val="00C30E8A"/>
    <w:rsid w:val="00CF1D9A"/>
    <w:rsid w:val="00D01624"/>
    <w:rsid w:val="00D12E4A"/>
    <w:rsid w:val="00D7729F"/>
    <w:rsid w:val="00DC6119"/>
    <w:rsid w:val="00DE2A99"/>
    <w:rsid w:val="00DE4A9E"/>
    <w:rsid w:val="00DF34DC"/>
    <w:rsid w:val="00E22E35"/>
    <w:rsid w:val="00E34800"/>
    <w:rsid w:val="00E53519"/>
    <w:rsid w:val="00E628A2"/>
    <w:rsid w:val="00E66D3C"/>
    <w:rsid w:val="00E70E03"/>
    <w:rsid w:val="00E85698"/>
    <w:rsid w:val="00EB1043"/>
    <w:rsid w:val="00EE4D2D"/>
    <w:rsid w:val="00EF1B9C"/>
    <w:rsid w:val="00F47EF1"/>
    <w:rsid w:val="00F5260E"/>
    <w:rsid w:val="00F566FF"/>
    <w:rsid w:val="00F73530"/>
    <w:rsid w:val="00FA5BA5"/>
    <w:rsid w:val="00FA79E6"/>
    <w:rsid w:val="00FB4DAE"/>
    <w:rsid w:val="00FC121A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7624"/>
    <w:pPr>
      <w:ind w:left="720"/>
      <w:contextualSpacing/>
    </w:pPr>
    <w:rPr>
      <w:rFonts w:ascii="Arial" w:eastAsia="Calibri" w:hAnsi="Arial" w:cs="Arial"/>
    </w:rPr>
  </w:style>
  <w:style w:type="character" w:styleId="Hipervnculo">
    <w:name w:val="Hyperlink"/>
    <w:basedOn w:val="Fuentedeprrafopredeter"/>
    <w:uiPriority w:val="99"/>
    <w:unhideWhenUsed/>
    <w:rsid w:val="00E22E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7624"/>
    <w:pPr>
      <w:ind w:left="720"/>
      <w:contextualSpacing/>
    </w:pPr>
    <w:rPr>
      <w:rFonts w:ascii="Arial" w:eastAsia="Calibri" w:hAnsi="Arial" w:cs="Arial"/>
    </w:rPr>
  </w:style>
  <w:style w:type="character" w:styleId="Hipervnculo">
    <w:name w:val="Hyperlink"/>
    <w:basedOn w:val="Fuentedeprrafopredeter"/>
    <w:uiPriority w:val="99"/>
    <w:unhideWhenUsed/>
    <w:rsid w:val="00E22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mss.gob.mx/mars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8F53A-C909-44B2-95DF-803D7A18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Sala de prensa IMSS</cp:lastModifiedBy>
  <cp:revision>2</cp:revision>
  <cp:lastPrinted>2021-04-14T16:01:00Z</cp:lastPrinted>
  <dcterms:created xsi:type="dcterms:W3CDTF">2021-04-14T17:20:00Z</dcterms:created>
  <dcterms:modified xsi:type="dcterms:W3CDTF">2021-04-14T17:20:00Z</dcterms:modified>
</cp:coreProperties>
</file>