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D7F90" w14:textId="77777777" w:rsidR="00506035" w:rsidRDefault="00506035" w:rsidP="00FC49CC">
      <w:pPr>
        <w:spacing w:after="0" w:line="240" w:lineRule="atLeast"/>
        <w:jc w:val="right"/>
        <w:rPr>
          <w:rFonts w:ascii="Montserrat Light" w:eastAsia="Batang" w:hAnsi="Montserrat Light" w:cs="Arial"/>
          <w:sz w:val="24"/>
          <w:szCs w:val="24"/>
        </w:rPr>
      </w:pPr>
    </w:p>
    <w:p w14:paraId="24779DA1" w14:textId="04B8948E"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982736">
        <w:rPr>
          <w:rFonts w:ascii="Montserrat Light" w:eastAsia="Batang" w:hAnsi="Montserrat Light" w:cs="Arial"/>
          <w:sz w:val="24"/>
          <w:szCs w:val="24"/>
        </w:rPr>
        <w:t>, viernes 20 de marzo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14:paraId="1BE6F698" w14:textId="2E317A1C"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1B625B">
        <w:rPr>
          <w:rFonts w:ascii="Montserrat Light" w:eastAsia="Batang" w:hAnsi="Montserrat Light" w:cs="Arial"/>
          <w:sz w:val="24"/>
          <w:szCs w:val="24"/>
        </w:rPr>
        <w:t>137</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7A0E0D10" w14:textId="77777777"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08181A73" w14:textId="77777777" w:rsidR="00B63D51" w:rsidRDefault="00B63D51" w:rsidP="00B63D51">
      <w:pPr>
        <w:spacing w:after="0" w:line="240" w:lineRule="atLeast"/>
        <w:jc w:val="both"/>
        <w:rPr>
          <w:rFonts w:ascii="Montserrat Light" w:eastAsia="Batang" w:hAnsi="Montserrat Light" w:cs="Arial"/>
          <w:sz w:val="24"/>
          <w:szCs w:val="24"/>
        </w:rPr>
      </w:pPr>
    </w:p>
    <w:p w14:paraId="1FBB562A" w14:textId="09C4698C" w:rsidR="00B63D51" w:rsidRDefault="00F53EF9" w:rsidP="005A3E1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Recomienda </w:t>
      </w:r>
      <w:r w:rsidR="00B46D95">
        <w:rPr>
          <w:rFonts w:ascii="Montserrat Light" w:eastAsia="Batang" w:hAnsi="Montserrat Light" w:cs="Arial"/>
          <w:b/>
          <w:sz w:val="28"/>
          <w:szCs w:val="28"/>
        </w:rPr>
        <w:t>IMSS medidas</w:t>
      </w:r>
      <w:r>
        <w:rPr>
          <w:rFonts w:ascii="Montserrat Light" w:eastAsia="Batang" w:hAnsi="Montserrat Light" w:cs="Arial"/>
          <w:b/>
          <w:sz w:val="28"/>
          <w:szCs w:val="28"/>
        </w:rPr>
        <w:t xml:space="preserve"> de esparcimiento</w:t>
      </w:r>
      <w:r w:rsidR="00B46D95">
        <w:rPr>
          <w:rFonts w:ascii="Montserrat Light" w:eastAsia="Batang" w:hAnsi="Montserrat Light" w:cs="Arial"/>
          <w:b/>
          <w:sz w:val="28"/>
          <w:szCs w:val="28"/>
        </w:rPr>
        <w:t xml:space="preserve"> en casa durante </w:t>
      </w:r>
      <w:r>
        <w:rPr>
          <w:rFonts w:ascii="Montserrat Light" w:eastAsia="Batang" w:hAnsi="Montserrat Light" w:cs="Arial"/>
          <w:b/>
          <w:sz w:val="28"/>
          <w:szCs w:val="28"/>
        </w:rPr>
        <w:t xml:space="preserve">etapa de </w:t>
      </w:r>
      <w:r w:rsidR="002D5484">
        <w:rPr>
          <w:rFonts w:ascii="Montserrat Light" w:eastAsia="Batang" w:hAnsi="Montserrat Light" w:cs="Arial"/>
          <w:b/>
          <w:sz w:val="28"/>
          <w:szCs w:val="28"/>
        </w:rPr>
        <w:t>distanciamiento p</w:t>
      </w:r>
      <w:r>
        <w:rPr>
          <w:rFonts w:ascii="Montserrat Light" w:eastAsia="Batang" w:hAnsi="Montserrat Light" w:cs="Arial"/>
          <w:b/>
          <w:sz w:val="28"/>
          <w:szCs w:val="28"/>
        </w:rPr>
        <w:t>or</w:t>
      </w:r>
      <w:r w:rsidR="002D5484">
        <w:rPr>
          <w:rFonts w:ascii="Montserrat Light" w:eastAsia="Batang" w:hAnsi="Montserrat Light" w:cs="Arial"/>
          <w:b/>
          <w:sz w:val="28"/>
          <w:szCs w:val="28"/>
        </w:rPr>
        <w:t xml:space="preserve"> </w:t>
      </w:r>
      <w:r w:rsidR="00B46D95">
        <w:rPr>
          <w:rFonts w:ascii="Montserrat Light" w:eastAsia="Batang" w:hAnsi="Montserrat Light" w:cs="Arial"/>
          <w:b/>
          <w:sz w:val="28"/>
          <w:szCs w:val="28"/>
        </w:rPr>
        <w:t>COVID-19</w:t>
      </w:r>
    </w:p>
    <w:p w14:paraId="70E55F6C" w14:textId="77777777" w:rsidR="00B63D51" w:rsidRDefault="00B63D51" w:rsidP="00B63D51">
      <w:pPr>
        <w:spacing w:after="0" w:line="240" w:lineRule="atLeast"/>
        <w:jc w:val="center"/>
        <w:rPr>
          <w:rFonts w:ascii="Montserrat Light" w:eastAsia="Batang" w:hAnsi="Montserrat Light" w:cs="Arial"/>
          <w:b/>
          <w:sz w:val="28"/>
          <w:szCs w:val="28"/>
        </w:rPr>
      </w:pPr>
    </w:p>
    <w:p w14:paraId="2A8AAE18" w14:textId="3380B135" w:rsidR="00A353B7" w:rsidRPr="007F0F85" w:rsidRDefault="00F7075F" w:rsidP="00A353B7">
      <w:pPr>
        <w:pStyle w:val="Prrafodelista"/>
        <w:numPr>
          <w:ilvl w:val="0"/>
          <w:numId w:val="2"/>
        </w:numPr>
        <w:spacing w:after="0" w:line="240" w:lineRule="atLeast"/>
        <w:jc w:val="both"/>
        <w:rPr>
          <w:rFonts w:ascii="Montserrat Light" w:eastAsia="Batang" w:hAnsi="Montserrat Light"/>
          <w:b/>
        </w:rPr>
      </w:pPr>
      <w:r w:rsidRPr="007F0F85">
        <w:rPr>
          <w:rFonts w:ascii="Montserrat Light" w:eastAsia="Batang" w:hAnsi="Montserrat Light"/>
          <w:b/>
          <w:sz w:val="24"/>
          <w:szCs w:val="24"/>
        </w:rPr>
        <w:t>Fortalecer el lavado de manos, usar alcohol gel al 70 por ciento, así como el estornudo y tosido de etiqueta</w:t>
      </w:r>
      <w:r w:rsidR="007F0F85">
        <w:rPr>
          <w:rFonts w:ascii="Montserrat Light" w:eastAsia="Batang" w:hAnsi="Montserrat Light"/>
          <w:b/>
          <w:sz w:val="24"/>
          <w:szCs w:val="24"/>
        </w:rPr>
        <w:t>.</w:t>
      </w:r>
    </w:p>
    <w:p w14:paraId="78163905" w14:textId="5692E0C6" w:rsidR="00B63D51" w:rsidRPr="009A0D7C" w:rsidRDefault="007F0F85" w:rsidP="00B63D51">
      <w:pPr>
        <w:pStyle w:val="Prrafodelista"/>
        <w:numPr>
          <w:ilvl w:val="0"/>
          <w:numId w:val="2"/>
        </w:numPr>
        <w:spacing w:after="0" w:line="240" w:lineRule="atLeast"/>
        <w:jc w:val="both"/>
        <w:rPr>
          <w:rFonts w:ascii="Montserrat Light" w:eastAsia="Batang" w:hAnsi="Montserrat Light"/>
          <w:b/>
          <w:sz w:val="24"/>
          <w:szCs w:val="24"/>
        </w:rPr>
      </w:pPr>
      <w:r w:rsidRPr="009A0D7C">
        <w:rPr>
          <w:rFonts w:ascii="Montserrat Light" w:eastAsia="Batang" w:hAnsi="Montserrat Light"/>
          <w:b/>
          <w:sz w:val="24"/>
          <w:szCs w:val="24"/>
        </w:rPr>
        <w:t>Es importante la relajación, la activación física y las reglas de convivencia social al estar mayor tiempo en casa.</w:t>
      </w:r>
    </w:p>
    <w:p w14:paraId="079675EC" w14:textId="77777777" w:rsidR="00B63D51" w:rsidRPr="00D25E08" w:rsidRDefault="00B63D51" w:rsidP="00B63D51">
      <w:pPr>
        <w:spacing w:after="0" w:line="240" w:lineRule="atLeast"/>
        <w:jc w:val="both"/>
        <w:rPr>
          <w:rFonts w:ascii="Montserrat Light" w:eastAsia="Batang" w:hAnsi="Montserrat Light" w:cs="Arial"/>
          <w:b/>
          <w:sz w:val="32"/>
        </w:rPr>
      </w:pPr>
    </w:p>
    <w:p w14:paraId="06E8DF46" w14:textId="2E7CD2D5" w:rsidR="008B3EE1" w:rsidRDefault="008B3EE1" w:rsidP="00A353B7">
      <w:pPr>
        <w:spacing w:after="0" w:line="240" w:lineRule="atLeast"/>
        <w:jc w:val="both"/>
        <w:rPr>
          <w:rFonts w:ascii="Montserrat Light" w:eastAsia="Batang" w:hAnsi="Montserrat Light" w:cs="Arial"/>
          <w:sz w:val="24"/>
          <w:szCs w:val="24"/>
        </w:rPr>
      </w:pPr>
      <w:r w:rsidRPr="003C04BB">
        <w:rPr>
          <w:rFonts w:ascii="Montserrat Light" w:eastAsia="Batang" w:hAnsi="Montserrat Light" w:cs="Arial"/>
          <w:sz w:val="24"/>
          <w:szCs w:val="24"/>
        </w:rPr>
        <w:t xml:space="preserve">Seguir al pie de la letra las medidas indicadas por las autoridades del sector salud, mantener la calma y ocupar el tiempo </w:t>
      </w:r>
      <w:r w:rsidR="00534B96" w:rsidRPr="003C04BB">
        <w:rPr>
          <w:rFonts w:ascii="Montserrat Light" w:eastAsia="Batang" w:hAnsi="Montserrat Light" w:cs="Arial"/>
          <w:sz w:val="24"/>
          <w:szCs w:val="24"/>
        </w:rPr>
        <w:t>en</w:t>
      </w:r>
      <w:r w:rsidRPr="003C04BB">
        <w:rPr>
          <w:rFonts w:ascii="Montserrat Light" w:eastAsia="Batang" w:hAnsi="Montserrat Light" w:cs="Arial"/>
          <w:sz w:val="24"/>
          <w:szCs w:val="24"/>
        </w:rPr>
        <w:t xml:space="preserve"> actividades </w:t>
      </w:r>
      <w:r w:rsidR="00534B96" w:rsidRPr="003C04BB">
        <w:rPr>
          <w:rFonts w:ascii="Montserrat Light" w:eastAsia="Batang" w:hAnsi="Montserrat Light" w:cs="Arial"/>
          <w:sz w:val="24"/>
          <w:szCs w:val="24"/>
        </w:rPr>
        <w:t xml:space="preserve">relajantes y divertidas </w:t>
      </w:r>
      <w:r w:rsidRPr="003C04BB">
        <w:rPr>
          <w:rFonts w:ascii="Montserrat Light" w:eastAsia="Batang" w:hAnsi="Montserrat Light" w:cs="Arial"/>
          <w:sz w:val="24"/>
          <w:szCs w:val="24"/>
        </w:rPr>
        <w:t xml:space="preserve">dentro de casa, son </w:t>
      </w:r>
      <w:r w:rsidR="00EE2ECE" w:rsidRPr="003C04BB">
        <w:rPr>
          <w:rFonts w:ascii="Montserrat Light" w:eastAsia="Batang" w:hAnsi="Montserrat Light" w:cs="Arial"/>
          <w:sz w:val="24"/>
          <w:szCs w:val="24"/>
        </w:rPr>
        <w:t>algunas</w:t>
      </w:r>
      <w:r w:rsidRPr="003C04BB">
        <w:rPr>
          <w:rFonts w:ascii="Montserrat Light" w:eastAsia="Batang" w:hAnsi="Montserrat Light" w:cs="Arial"/>
          <w:sz w:val="24"/>
          <w:szCs w:val="24"/>
        </w:rPr>
        <w:t xml:space="preserve"> </w:t>
      </w:r>
      <w:r w:rsidR="003C04BB" w:rsidRPr="003C04BB">
        <w:rPr>
          <w:rFonts w:ascii="Montserrat Light" w:eastAsia="Batang" w:hAnsi="Montserrat Light" w:cs="Arial"/>
          <w:sz w:val="24"/>
          <w:szCs w:val="24"/>
        </w:rPr>
        <w:t xml:space="preserve">de las </w:t>
      </w:r>
      <w:r w:rsidRPr="003C04BB">
        <w:rPr>
          <w:rFonts w:ascii="Montserrat Light" w:eastAsia="Batang" w:hAnsi="Montserrat Light" w:cs="Arial"/>
          <w:sz w:val="24"/>
          <w:szCs w:val="24"/>
        </w:rPr>
        <w:t xml:space="preserve">recomendaciones de </w:t>
      </w:r>
      <w:r w:rsidR="00141A10" w:rsidRPr="003C04BB">
        <w:rPr>
          <w:rFonts w:ascii="Montserrat Light" w:eastAsia="Batang" w:hAnsi="Montserrat Light" w:cs="Arial"/>
          <w:sz w:val="24"/>
          <w:szCs w:val="24"/>
        </w:rPr>
        <w:t>la Jornada Nacional de Sana Distancia</w:t>
      </w:r>
      <w:r w:rsidR="003C04BB" w:rsidRPr="003C04BB">
        <w:rPr>
          <w:rFonts w:ascii="Montserrat Light" w:eastAsia="Batang" w:hAnsi="Montserrat Light" w:cs="Arial"/>
          <w:sz w:val="24"/>
          <w:szCs w:val="24"/>
        </w:rPr>
        <w:t>,</w:t>
      </w:r>
      <w:r w:rsidR="00141A10" w:rsidRPr="003C04BB">
        <w:rPr>
          <w:rFonts w:ascii="Montserrat Light" w:eastAsia="Batang" w:hAnsi="Montserrat Light" w:cs="Arial"/>
          <w:sz w:val="24"/>
          <w:szCs w:val="24"/>
        </w:rPr>
        <w:t xml:space="preserve"> que incluye la protección y cuidado de las personas mayore</w:t>
      </w:r>
      <w:r w:rsidR="002E75EE" w:rsidRPr="003C04BB">
        <w:rPr>
          <w:rFonts w:ascii="Montserrat Light" w:eastAsia="Batang" w:hAnsi="Montserrat Light" w:cs="Arial"/>
          <w:sz w:val="24"/>
          <w:szCs w:val="24"/>
        </w:rPr>
        <w:t xml:space="preserve">s, </w:t>
      </w:r>
      <w:r w:rsidRPr="003C04BB">
        <w:rPr>
          <w:rFonts w:ascii="Montserrat Light" w:eastAsia="Batang" w:hAnsi="Montserrat Light" w:cs="Arial"/>
          <w:sz w:val="24"/>
          <w:szCs w:val="24"/>
        </w:rPr>
        <w:t>afirmó la doctora Olga Georgina Martínez Montañez, coordinadora de Bienestar Social del Instituto Mexicano del Seguro Social (IMSS).</w:t>
      </w:r>
    </w:p>
    <w:p w14:paraId="05B0F4D9" w14:textId="70ADD689" w:rsidR="00907E49" w:rsidRDefault="00907E49" w:rsidP="00A353B7">
      <w:pPr>
        <w:spacing w:after="0" w:line="240" w:lineRule="atLeast"/>
        <w:jc w:val="both"/>
        <w:rPr>
          <w:rFonts w:ascii="Montserrat Light" w:eastAsia="Batang" w:hAnsi="Montserrat Light" w:cs="Arial"/>
          <w:sz w:val="24"/>
          <w:szCs w:val="24"/>
        </w:rPr>
      </w:pPr>
    </w:p>
    <w:p w14:paraId="68C00065" w14:textId="65571E8C" w:rsidR="00907E49" w:rsidRPr="003C04BB" w:rsidRDefault="00907E49" w:rsidP="00907E49">
      <w:pPr>
        <w:spacing w:after="0" w:line="240" w:lineRule="auto"/>
        <w:jc w:val="both"/>
        <w:rPr>
          <w:rFonts w:ascii="Montserrat Light" w:hAnsi="Montserrat Light"/>
          <w:sz w:val="24"/>
          <w:szCs w:val="24"/>
        </w:rPr>
      </w:pPr>
      <w:r w:rsidRPr="003C04BB">
        <w:rPr>
          <w:rFonts w:ascii="Montserrat Light" w:hAnsi="Montserrat Light"/>
          <w:sz w:val="24"/>
          <w:szCs w:val="24"/>
        </w:rPr>
        <w:t xml:space="preserve">“Cuando sabemos que existe una nueva enfermedad y que se presenta un número inusual de casos y de defunciones, nos podemos sentir estresados o ansiosos de diferente manera. Esto tiene mucho que ver con experiencias previas y también con la información que se difunde en la televisión y </w:t>
      </w:r>
      <w:r>
        <w:rPr>
          <w:rFonts w:ascii="Montserrat Light" w:hAnsi="Montserrat Light"/>
          <w:sz w:val="24"/>
          <w:szCs w:val="24"/>
        </w:rPr>
        <w:t xml:space="preserve">de </w:t>
      </w:r>
      <w:r w:rsidRPr="003C04BB">
        <w:rPr>
          <w:rFonts w:ascii="Montserrat Light" w:hAnsi="Montserrat Light"/>
          <w:sz w:val="24"/>
          <w:szCs w:val="24"/>
        </w:rPr>
        <w:t>si escuchamos o damos lugar a creer noticias falsas”, precisó.</w:t>
      </w:r>
    </w:p>
    <w:p w14:paraId="1FA04CA9" w14:textId="77777777" w:rsidR="008B3EE1" w:rsidRPr="003C04BB" w:rsidRDefault="008B3EE1" w:rsidP="00A353B7">
      <w:pPr>
        <w:spacing w:after="0" w:line="240" w:lineRule="atLeast"/>
        <w:jc w:val="both"/>
        <w:rPr>
          <w:rFonts w:ascii="Montserrat Light" w:eastAsia="Batang" w:hAnsi="Montserrat Light" w:cs="Arial"/>
          <w:sz w:val="24"/>
          <w:szCs w:val="24"/>
        </w:rPr>
      </w:pPr>
    </w:p>
    <w:p w14:paraId="3496F18F" w14:textId="68DE0BD3" w:rsidR="003C04BB" w:rsidRPr="003C04BB" w:rsidRDefault="003C04BB" w:rsidP="003C04BB">
      <w:pPr>
        <w:spacing w:after="0" w:line="240" w:lineRule="auto"/>
        <w:jc w:val="both"/>
        <w:rPr>
          <w:rFonts w:ascii="Montserrat Light" w:hAnsi="Montserrat Light"/>
          <w:color w:val="000000" w:themeColor="text1"/>
          <w:sz w:val="24"/>
          <w:szCs w:val="24"/>
        </w:rPr>
      </w:pPr>
      <w:r w:rsidRPr="003C04BB">
        <w:rPr>
          <w:rFonts w:ascii="Montserrat Light" w:hAnsi="Montserrat Light"/>
          <w:color w:val="000000" w:themeColor="text1"/>
          <w:sz w:val="24"/>
          <w:szCs w:val="24"/>
        </w:rPr>
        <w:t>Destacó que</w:t>
      </w:r>
      <w:r w:rsidR="00907E49">
        <w:rPr>
          <w:rFonts w:ascii="Montserrat Light" w:hAnsi="Montserrat Light"/>
          <w:color w:val="000000" w:themeColor="text1"/>
          <w:sz w:val="24"/>
          <w:szCs w:val="24"/>
        </w:rPr>
        <w:t>,</w:t>
      </w:r>
      <w:r w:rsidRPr="003C04BB">
        <w:rPr>
          <w:rFonts w:ascii="Montserrat Light" w:hAnsi="Montserrat Light"/>
          <w:color w:val="000000" w:themeColor="text1"/>
          <w:sz w:val="24"/>
          <w:szCs w:val="24"/>
        </w:rPr>
        <w:t xml:space="preserve"> al estar en casa por </w:t>
      </w:r>
      <w:r w:rsidR="00907E49">
        <w:rPr>
          <w:rFonts w:ascii="Montserrat Light" w:hAnsi="Montserrat Light"/>
          <w:color w:val="000000" w:themeColor="text1"/>
          <w:sz w:val="24"/>
          <w:szCs w:val="24"/>
        </w:rPr>
        <w:t xml:space="preserve">aislamiento ante la pandemia, </w:t>
      </w:r>
      <w:r w:rsidRPr="003C04BB">
        <w:rPr>
          <w:rFonts w:ascii="Montserrat Light" w:hAnsi="Montserrat Light"/>
          <w:color w:val="000000" w:themeColor="text1"/>
          <w:sz w:val="24"/>
          <w:szCs w:val="24"/>
        </w:rPr>
        <w:t xml:space="preserve">se </w:t>
      </w:r>
      <w:r w:rsidR="00907E49" w:rsidRPr="003C04BB">
        <w:rPr>
          <w:rFonts w:ascii="Montserrat Light" w:hAnsi="Montserrat Light"/>
          <w:color w:val="000000" w:themeColor="text1"/>
          <w:sz w:val="24"/>
          <w:szCs w:val="24"/>
        </w:rPr>
        <w:t>esta</w:t>
      </w:r>
      <w:r w:rsidR="00907E49">
        <w:rPr>
          <w:rFonts w:ascii="Montserrat Light" w:hAnsi="Montserrat Light"/>
          <w:color w:val="000000" w:themeColor="text1"/>
          <w:sz w:val="24"/>
          <w:szCs w:val="24"/>
        </w:rPr>
        <w:t>rá</w:t>
      </w:r>
      <w:r w:rsidRPr="003C04BB">
        <w:rPr>
          <w:rFonts w:ascii="Montserrat Light" w:hAnsi="Montserrat Light"/>
          <w:color w:val="000000" w:themeColor="text1"/>
          <w:sz w:val="24"/>
          <w:szCs w:val="24"/>
        </w:rPr>
        <w:t xml:space="preserve"> más expuesto al estrés, por tanto, es </w:t>
      </w:r>
      <w:r w:rsidR="00907E49">
        <w:rPr>
          <w:rFonts w:ascii="Montserrat Light" w:hAnsi="Montserrat Light"/>
          <w:color w:val="000000" w:themeColor="text1"/>
          <w:sz w:val="24"/>
          <w:szCs w:val="24"/>
        </w:rPr>
        <w:t>imprescindible</w:t>
      </w:r>
      <w:r w:rsidRPr="003C04BB">
        <w:rPr>
          <w:rFonts w:ascii="Montserrat Light" w:hAnsi="Montserrat Light"/>
          <w:color w:val="000000" w:themeColor="text1"/>
          <w:sz w:val="24"/>
          <w:szCs w:val="24"/>
        </w:rPr>
        <w:t xml:space="preserve"> aprender a </w:t>
      </w:r>
      <w:r w:rsidR="00907E49">
        <w:rPr>
          <w:rFonts w:ascii="Montserrat Light" w:hAnsi="Montserrat Light"/>
          <w:color w:val="000000" w:themeColor="text1"/>
          <w:sz w:val="24"/>
          <w:szCs w:val="24"/>
        </w:rPr>
        <w:t xml:space="preserve">manejarlo a través de actividades de </w:t>
      </w:r>
      <w:r w:rsidRPr="003C04BB">
        <w:rPr>
          <w:rFonts w:ascii="Montserrat Light" w:hAnsi="Montserrat Light"/>
          <w:color w:val="000000" w:themeColor="text1"/>
          <w:sz w:val="24"/>
          <w:szCs w:val="24"/>
        </w:rPr>
        <w:t>relaja</w:t>
      </w:r>
      <w:r w:rsidR="00907E49">
        <w:rPr>
          <w:rFonts w:ascii="Montserrat Light" w:hAnsi="Montserrat Light"/>
          <w:color w:val="000000" w:themeColor="text1"/>
          <w:sz w:val="24"/>
          <w:szCs w:val="24"/>
        </w:rPr>
        <w:t>ción y hábitos saludables física y mentalmente</w:t>
      </w:r>
      <w:r w:rsidRPr="003C04BB">
        <w:rPr>
          <w:rFonts w:ascii="Montserrat Light" w:hAnsi="Montserrat Light"/>
          <w:color w:val="000000" w:themeColor="text1"/>
          <w:sz w:val="24"/>
          <w:szCs w:val="24"/>
        </w:rPr>
        <w:t>.</w:t>
      </w:r>
    </w:p>
    <w:p w14:paraId="17F20B8A" w14:textId="77777777" w:rsidR="003C04BB" w:rsidRPr="003C04BB" w:rsidRDefault="003C04BB" w:rsidP="003C04BB">
      <w:pPr>
        <w:spacing w:after="0" w:line="240" w:lineRule="auto"/>
        <w:jc w:val="both"/>
        <w:rPr>
          <w:rFonts w:ascii="Montserrat Light" w:hAnsi="Montserrat Light"/>
          <w:color w:val="000000" w:themeColor="text1"/>
          <w:sz w:val="24"/>
          <w:szCs w:val="24"/>
        </w:rPr>
      </w:pPr>
    </w:p>
    <w:p w14:paraId="1ECE2897" w14:textId="46BA457E" w:rsidR="003C04BB" w:rsidRPr="003C04BB" w:rsidRDefault="003C04BB" w:rsidP="003C04BB">
      <w:pPr>
        <w:spacing w:after="0" w:line="240" w:lineRule="auto"/>
        <w:jc w:val="both"/>
        <w:rPr>
          <w:rFonts w:ascii="Montserrat Light" w:hAnsi="Montserrat Light"/>
          <w:color w:val="000000" w:themeColor="text1"/>
          <w:sz w:val="24"/>
          <w:szCs w:val="24"/>
        </w:rPr>
      </w:pPr>
      <w:r w:rsidRPr="003C04BB">
        <w:rPr>
          <w:rFonts w:ascii="Montserrat Light" w:hAnsi="Montserrat Light"/>
          <w:color w:val="000000" w:themeColor="text1"/>
          <w:sz w:val="24"/>
          <w:szCs w:val="24"/>
        </w:rPr>
        <w:t xml:space="preserve">“Es muy importante </w:t>
      </w:r>
      <w:r w:rsidR="00907E49" w:rsidRPr="003C04BB">
        <w:rPr>
          <w:rFonts w:ascii="Montserrat Light" w:hAnsi="Montserrat Light"/>
          <w:color w:val="000000" w:themeColor="text1"/>
          <w:sz w:val="24"/>
          <w:szCs w:val="24"/>
        </w:rPr>
        <w:t>que,</w:t>
      </w:r>
      <w:r w:rsidRPr="003C04BB">
        <w:rPr>
          <w:rFonts w:ascii="Montserrat Light" w:hAnsi="Montserrat Light"/>
          <w:color w:val="000000" w:themeColor="text1"/>
          <w:sz w:val="24"/>
          <w:szCs w:val="24"/>
        </w:rPr>
        <w:t xml:space="preserve"> si vamos a estar en casa todo el día</w:t>
      </w:r>
      <w:r w:rsidR="00907E49">
        <w:rPr>
          <w:rFonts w:ascii="Montserrat Light" w:hAnsi="Montserrat Light"/>
          <w:color w:val="000000" w:themeColor="text1"/>
          <w:sz w:val="24"/>
          <w:szCs w:val="24"/>
        </w:rPr>
        <w:t xml:space="preserve">, para no </w:t>
      </w:r>
      <w:r w:rsidRPr="003C04BB">
        <w:rPr>
          <w:rFonts w:ascii="Montserrat Light" w:hAnsi="Montserrat Light"/>
          <w:color w:val="000000" w:themeColor="text1"/>
          <w:sz w:val="24"/>
          <w:szCs w:val="24"/>
        </w:rPr>
        <w:t>estar tensos, aprendamos técnicas de relajación,</w:t>
      </w:r>
      <w:r w:rsidR="00907E49">
        <w:rPr>
          <w:rFonts w:ascii="Montserrat Light" w:hAnsi="Montserrat Light"/>
          <w:color w:val="000000" w:themeColor="text1"/>
          <w:sz w:val="24"/>
          <w:szCs w:val="24"/>
        </w:rPr>
        <w:t xml:space="preserve"> una de ellas, la más sencilla es la</w:t>
      </w:r>
      <w:r w:rsidRPr="003C04BB">
        <w:rPr>
          <w:rFonts w:ascii="Montserrat Light" w:hAnsi="Montserrat Light"/>
          <w:color w:val="000000" w:themeColor="text1"/>
          <w:sz w:val="24"/>
          <w:szCs w:val="24"/>
        </w:rPr>
        <w:t xml:space="preserve"> respira</w:t>
      </w:r>
      <w:r w:rsidR="00907E49">
        <w:rPr>
          <w:rFonts w:ascii="Montserrat Light" w:hAnsi="Montserrat Light"/>
          <w:color w:val="000000" w:themeColor="text1"/>
          <w:sz w:val="24"/>
          <w:szCs w:val="24"/>
        </w:rPr>
        <w:t>ción</w:t>
      </w:r>
      <w:r w:rsidRPr="003C04BB">
        <w:rPr>
          <w:rFonts w:ascii="Montserrat Light" w:hAnsi="Montserrat Light"/>
          <w:color w:val="000000" w:themeColor="text1"/>
          <w:sz w:val="24"/>
          <w:szCs w:val="24"/>
        </w:rPr>
        <w:t xml:space="preserve"> profund</w:t>
      </w:r>
      <w:r w:rsidR="00907E49">
        <w:rPr>
          <w:rFonts w:ascii="Montserrat Light" w:hAnsi="Montserrat Light"/>
          <w:color w:val="000000" w:themeColor="text1"/>
          <w:sz w:val="24"/>
          <w:szCs w:val="24"/>
        </w:rPr>
        <w:t>a y</w:t>
      </w:r>
      <w:r w:rsidRPr="003C04BB">
        <w:rPr>
          <w:rFonts w:ascii="Montserrat Light" w:hAnsi="Montserrat Light"/>
          <w:color w:val="000000" w:themeColor="text1"/>
          <w:sz w:val="24"/>
          <w:szCs w:val="24"/>
        </w:rPr>
        <w:t xml:space="preserve"> pausad</w:t>
      </w:r>
      <w:r w:rsidR="00907E49">
        <w:rPr>
          <w:rFonts w:ascii="Montserrat Light" w:hAnsi="Montserrat Light"/>
          <w:color w:val="000000" w:themeColor="text1"/>
          <w:sz w:val="24"/>
          <w:szCs w:val="24"/>
        </w:rPr>
        <w:t>a</w:t>
      </w:r>
      <w:r w:rsidRPr="003C04BB">
        <w:rPr>
          <w:rFonts w:ascii="Montserrat Light" w:hAnsi="Montserrat Light"/>
          <w:color w:val="000000" w:themeColor="text1"/>
          <w:sz w:val="24"/>
          <w:szCs w:val="24"/>
        </w:rPr>
        <w:t>, quienes sepan hacer meditación, pue</w:t>
      </w:r>
      <w:r w:rsidR="00907E49">
        <w:rPr>
          <w:rFonts w:ascii="Montserrat Light" w:hAnsi="Montserrat Light"/>
          <w:color w:val="000000" w:themeColor="text1"/>
          <w:sz w:val="24"/>
          <w:szCs w:val="24"/>
        </w:rPr>
        <w:t>den meditar y quienes no, pueden apoyarse con los tutoriales que existen en la Internet</w:t>
      </w:r>
      <w:r w:rsidRPr="003C04BB">
        <w:rPr>
          <w:rFonts w:ascii="Montserrat Light" w:hAnsi="Montserrat Light"/>
          <w:color w:val="000000" w:themeColor="text1"/>
          <w:sz w:val="24"/>
          <w:szCs w:val="24"/>
        </w:rPr>
        <w:t>”.</w:t>
      </w:r>
    </w:p>
    <w:p w14:paraId="75738708" w14:textId="77777777" w:rsidR="003C04BB" w:rsidRPr="003C04BB" w:rsidRDefault="003C04BB" w:rsidP="003C04BB">
      <w:pPr>
        <w:spacing w:after="0" w:line="240" w:lineRule="auto"/>
        <w:jc w:val="both"/>
        <w:rPr>
          <w:rFonts w:ascii="Montserrat Light" w:hAnsi="Montserrat Light"/>
          <w:color w:val="000000" w:themeColor="text1"/>
          <w:sz w:val="24"/>
          <w:szCs w:val="24"/>
        </w:rPr>
      </w:pPr>
    </w:p>
    <w:p w14:paraId="4708DFE3" w14:textId="4E74B658" w:rsidR="003C04BB" w:rsidRPr="003C04BB" w:rsidRDefault="003C04BB" w:rsidP="003C04BB">
      <w:pPr>
        <w:spacing w:after="0" w:line="240" w:lineRule="auto"/>
        <w:jc w:val="both"/>
        <w:rPr>
          <w:rFonts w:ascii="Montserrat Light" w:hAnsi="Montserrat Light"/>
          <w:color w:val="000000" w:themeColor="text1"/>
          <w:sz w:val="24"/>
          <w:szCs w:val="24"/>
        </w:rPr>
      </w:pPr>
      <w:r w:rsidRPr="003C04BB">
        <w:rPr>
          <w:rFonts w:ascii="Montserrat Light" w:hAnsi="Montserrat Light"/>
          <w:color w:val="000000" w:themeColor="text1"/>
          <w:sz w:val="24"/>
          <w:szCs w:val="24"/>
        </w:rPr>
        <w:lastRenderedPageBreak/>
        <w:t>Dijo que otra actividad que ayuda de manera importante es hacer yoga, ejercicios de estiramiento o dedicarse a algún hobby preferido, que puede ser dibujar, escuchar música, escribir, leer o tejer.</w:t>
      </w:r>
    </w:p>
    <w:p w14:paraId="3A81D684" w14:textId="77777777" w:rsidR="003C04BB" w:rsidRPr="003C04BB" w:rsidRDefault="003C04BB" w:rsidP="003C04BB">
      <w:pPr>
        <w:spacing w:after="0" w:line="240" w:lineRule="auto"/>
        <w:jc w:val="both"/>
        <w:rPr>
          <w:rFonts w:ascii="Montserrat Light" w:hAnsi="Montserrat Light"/>
          <w:color w:val="000000" w:themeColor="text1"/>
          <w:sz w:val="24"/>
          <w:szCs w:val="24"/>
        </w:rPr>
      </w:pPr>
    </w:p>
    <w:p w14:paraId="220F51A2" w14:textId="6E8420B0" w:rsidR="003C04BB" w:rsidRPr="003C04BB" w:rsidRDefault="003C04BB" w:rsidP="003C04BB">
      <w:pPr>
        <w:spacing w:after="0" w:line="240" w:lineRule="auto"/>
        <w:jc w:val="both"/>
        <w:rPr>
          <w:rFonts w:ascii="Montserrat Light" w:hAnsi="Montserrat Light"/>
          <w:color w:val="000000" w:themeColor="text1"/>
          <w:sz w:val="24"/>
          <w:szCs w:val="24"/>
        </w:rPr>
      </w:pPr>
      <w:r w:rsidRPr="003C04BB">
        <w:rPr>
          <w:rFonts w:ascii="Montserrat Light" w:hAnsi="Montserrat Light"/>
          <w:color w:val="000000" w:themeColor="text1"/>
          <w:sz w:val="24"/>
          <w:szCs w:val="24"/>
        </w:rPr>
        <w:t>Destacó la importancia de contar con materiales suficientes, si el periodo de estancia en casa se alarga “sería importante que tengan material para entretenerse en su casa, juegos para los niños, juegos para los adultos también son muy útiles”.</w:t>
      </w:r>
    </w:p>
    <w:p w14:paraId="54EBA86F" w14:textId="77777777" w:rsidR="003C04BB" w:rsidRPr="003C04BB" w:rsidRDefault="003C04BB" w:rsidP="00A353B7">
      <w:pPr>
        <w:spacing w:after="0" w:line="240" w:lineRule="atLeast"/>
        <w:jc w:val="both"/>
        <w:rPr>
          <w:rFonts w:ascii="Montserrat Light" w:eastAsia="Batang" w:hAnsi="Montserrat Light" w:cs="Arial"/>
          <w:sz w:val="24"/>
          <w:szCs w:val="24"/>
        </w:rPr>
      </w:pPr>
    </w:p>
    <w:p w14:paraId="2F22B422" w14:textId="7251BCF6" w:rsidR="00EE2ECE" w:rsidRPr="003C04BB" w:rsidRDefault="00EE2ECE" w:rsidP="00A353B7">
      <w:pPr>
        <w:spacing w:after="0" w:line="240" w:lineRule="atLeast"/>
        <w:jc w:val="both"/>
        <w:rPr>
          <w:rFonts w:ascii="Montserrat Light" w:eastAsia="Batang" w:hAnsi="Montserrat Light" w:cs="Arial"/>
          <w:sz w:val="24"/>
          <w:szCs w:val="24"/>
        </w:rPr>
      </w:pPr>
      <w:r w:rsidRPr="003C04BB">
        <w:rPr>
          <w:rFonts w:ascii="Montserrat Light" w:eastAsia="Batang" w:hAnsi="Montserrat Light" w:cs="Arial"/>
          <w:sz w:val="24"/>
          <w:szCs w:val="24"/>
        </w:rPr>
        <w:t xml:space="preserve">Explicó </w:t>
      </w:r>
      <w:r w:rsidR="003C04BB" w:rsidRPr="003C04BB">
        <w:rPr>
          <w:rFonts w:ascii="Montserrat Light" w:eastAsia="Batang" w:hAnsi="Montserrat Light" w:cs="Arial"/>
          <w:sz w:val="24"/>
          <w:szCs w:val="24"/>
        </w:rPr>
        <w:t>que las</w:t>
      </w:r>
      <w:r w:rsidRPr="003C04BB">
        <w:rPr>
          <w:rFonts w:ascii="Montserrat Light" w:eastAsia="Batang" w:hAnsi="Montserrat Light" w:cs="Arial"/>
          <w:sz w:val="24"/>
          <w:szCs w:val="24"/>
        </w:rPr>
        <w:t xml:space="preserve"> principales </w:t>
      </w:r>
      <w:r w:rsidR="003C04BB" w:rsidRPr="003C04BB">
        <w:rPr>
          <w:rFonts w:ascii="Montserrat Light" w:eastAsia="Batang" w:hAnsi="Montserrat Light" w:cs="Arial"/>
          <w:sz w:val="24"/>
          <w:szCs w:val="24"/>
        </w:rPr>
        <w:t>medidas</w:t>
      </w:r>
      <w:r w:rsidRPr="003C04BB">
        <w:rPr>
          <w:rFonts w:ascii="Montserrat Light" w:eastAsia="Batang" w:hAnsi="Montserrat Light" w:cs="Arial"/>
          <w:sz w:val="24"/>
          <w:szCs w:val="24"/>
        </w:rPr>
        <w:t xml:space="preserve"> en materia de </w:t>
      </w:r>
      <w:r w:rsidR="00907E49">
        <w:rPr>
          <w:rFonts w:ascii="Montserrat Light" w:eastAsia="Batang" w:hAnsi="Montserrat Light" w:cs="Arial"/>
          <w:sz w:val="24"/>
          <w:szCs w:val="24"/>
        </w:rPr>
        <w:t xml:space="preserve">prevención del COVID-19, también deben llevarse a cabo en casa, como son </w:t>
      </w:r>
      <w:r w:rsidR="003C04BB" w:rsidRPr="003C04BB">
        <w:rPr>
          <w:rFonts w:ascii="Montserrat Light" w:eastAsia="Batang" w:hAnsi="Montserrat Light" w:cs="Arial"/>
          <w:sz w:val="24"/>
          <w:szCs w:val="24"/>
        </w:rPr>
        <w:t xml:space="preserve">el lavado frecuente de manos </w:t>
      </w:r>
      <w:r w:rsidR="00907E49">
        <w:rPr>
          <w:rFonts w:ascii="Montserrat Light" w:eastAsia="Batang" w:hAnsi="Montserrat Light" w:cs="Arial"/>
          <w:sz w:val="24"/>
          <w:szCs w:val="24"/>
        </w:rPr>
        <w:t xml:space="preserve">o </w:t>
      </w:r>
      <w:r w:rsidR="003C04BB" w:rsidRPr="003C04BB">
        <w:rPr>
          <w:rFonts w:ascii="Montserrat Light" w:eastAsia="Batang" w:hAnsi="Montserrat Light" w:cs="Arial"/>
          <w:sz w:val="24"/>
          <w:szCs w:val="24"/>
        </w:rPr>
        <w:t>el uso de alcohol</w:t>
      </w:r>
      <w:r w:rsidR="00907E49" w:rsidRPr="00907E49">
        <w:rPr>
          <w:rFonts w:ascii="Montserrat Light" w:eastAsia="Batang" w:hAnsi="Montserrat Light" w:cs="Arial"/>
          <w:sz w:val="24"/>
          <w:szCs w:val="24"/>
        </w:rPr>
        <w:t xml:space="preserve"> </w:t>
      </w:r>
      <w:r w:rsidR="00907E49" w:rsidRPr="003C04BB">
        <w:rPr>
          <w:rFonts w:ascii="Montserrat Light" w:eastAsia="Batang" w:hAnsi="Montserrat Light" w:cs="Arial"/>
          <w:sz w:val="24"/>
          <w:szCs w:val="24"/>
        </w:rPr>
        <w:t>gel al 70 por ciento</w:t>
      </w:r>
      <w:r w:rsidR="00907E49">
        <w:rPr>
          <w:rFonts w:ascii="Montserrat Light" w:eastAsia="Batang" w:hAnsi="Montserrat Light" w:cs="Arial"/>
          <w:sz w:val="24"/>
          <w:szCs w:val="24"/>
        </w:rPr>
        <w:t>, el aseo diario del hogar con la desinfección de las superficies de uso común, por ejemplo: perillas de las puertas, teléfonos fijo y celular, mesas, etc. Etiqueta respiratoria y evitar salir de casa</w:t>
      </w:r>
      <w:r w:rsidR="00820E15">
        <w:rPr>
          <w:rFonts w:ascii="Montserrat Light" w:eastAsia="Batang" w:hAnsi="Montserrat Light" w:cs="Arial"/>
          <w:sz w:val="24"/>
          <w:szCs w:val="24"/>
        </w:rPr>
        <w:t>.</w:t>
      </w:r>
      <w:r w:rsidR="00907E49">
        <w:rPr>
          <w:rFonts w:ascii="Montserrat Light" w:eastAsia="Batang" w:hAnsi="Montserrat Light" w:cs="Arial"/>
          <w:sz w:val="24"/>
          <w:szCs w:val="24"/>
        </w:rPr>
        <w:t xml:space="preserve"> </w:t>
      </w:r>
      <w:r w:rsidR="003C04BB" w:rsidRPr="003C04BB">
        <w:rPr>
          <w:rFonts w:ascii="Montserrat Light" w:eastAsia="Batang" w:hAnsi="Montserrat Light" w:cs="Arial"/>
          <w:sz w:val="24"/>
          <w:szCs w:val="24"/>
        </w:rPr>
        <w:t xml:space="preserve"> En relación con el uso de cubrebocas, sólo se recomienda para las personas que tienen síntomas respiratorios o sus cuidadores.</w:t>
      </w:r>
      <w:bookmarkStart w:id="0" w:name="_GoBack"/>
      <w:bookmarkEnd w:id="0"/>
    </w:p>
    <w:p w14:paraId="74EE361D" w14:textId="77777777" w:rsidR="00141A10" w:rsidRPr="003C04BB" w:rsidRDefault="00141A10" w:rsidP="00A353B7">
      <w:pPr>
        <w:spacing w:after="0" w:line="240" w:lineRule="atLeast"/>
        <w:jc w:val="both"/>
        <w:rPr>
          <w:rFonts w:ascii="Montserrat Light" w:eastAsia="Batang" w:hAnsi="Montserrat Light" w:cs="Arial"/>
          <w:sz w:val="24"/>
          <w:szCs w:val="24"/>
        </w:rPr>
      </w:pPr>
    </w:p>
    <w:p w14:paraId="72FAD832" w14:textId="54D6116F" w:rsidR="0006431F" w:rsidRPr="003C04BB" w:rsidRDefault="003C04BB" w:rsidP="0006431F">
      <w:pPr>
        <w:spacing w:after="0" w:line="240" w:lineRule="auto"/>
        <w:jc w:val="both"/>
        <w:rPr>
          <w:rFonts w:ascii="Montserrat Light" w:hAnsi="Montserrat Light"/>
          <w:color w:val="000000" w:themeColor="text1"/>
          <w:sz w:val="24"/>
          <w:szCs w:val="24"/>
        </w:rPr>
      </w:pPr>
      <w:r w:rsidRPr="003C04BB">
        <w:rPr>
          <w:rFonts w:ascii="Montserrat Light" w:eastAsia="Batang" w:hAnsi="Montserrat Light" w:cs="Arial"/>
          <w:sz w:val="24"/>
          <w:szCs w:val="24"/>
        </w:rPr>
        <w:t>La doctora Olga Georgina Martínez Montañez indicó que c</w:t>
      </w:r>
      <w:r w:rsidR="00D778EE" w:rsidRPr="003C04BB">
        <w:rPr>
          <w:rFonts w:ascii="Montserrat Light" w:eastAsia="Batang" w:hAnsi="Montserrat Light" w:cs="Arial"/>
          <w:sz w:val="24"/>
          <w:szCs w:val="24"/>
        </w:rPr>
        <w:t>uidar la salud mental es una necesidad</w:t>
      </w:r>
      <w:r w:rsidR="0006431F" w:rsidRPr="003C04BB">
        <w:rPr>
          <w:rFonts w:ascii="Montserrat Light" w:hAnsi="Montserrat Light"/>
          <w:color w:val="000000" w:themeColor="text1"/>
          <w:sz w:val="24"/>
          <w:szCs w:val="24"/>
        </w:rPr>
        <w:t xml:space="preserve"> si se va a estar en aislamiento</w:t>
      </w:r>
      <w:r w:rsidRPr="003C04BB">
        <w:rPr>
          <w:rFonts w:ascii="Montserrat Light" w:hAnsi="Montserrat Light"/>
          <w:color w:val="000000" w:themeColor="text1"/>
          <w:sz w:val="24"/>
          <w:szCs w:val="24"/>
        </w:rPr>
        <w:t>,</w:t>
      </w:r>
      <w:r w:rsidR="0006431F" w:rsidRPr="003C04BB">
        <w:rPr>
          <w:rFonts w:ascii="Montserrat Light" w:hAnsi="Montserrat Light"/>
          <w:color w:val="000000" w:themeColor="text1"/>
          <w:sz w:val="24"/>
          <w:szCs w:val="24"/>
        </w:rPr>
        <w:t xml:space="preserve"> </w:t>
      </w:r>
      <w:r w:rsidR="00421D63">
        <w:rPr>
          <w:rFonts w:ascii="Montserrat Light" w:hAnsi="Montserrat Light"/>
          <w:color w:val="000000" w:themeColor="text1"/>
          <w:sz w:val="24"/>
          <w:szCs w:val="24"/>
        </w:rPr>
        <w:t xml:space="preserve">pues se limitan </w:t>
      </w:r>
      <w:r w:rsidR="0006431F" w:rsidRPr="003C04BB">
        <w:rPr>
          <w:rFonts w:ascii="Montserrat Light" w:hAnsi="Montserrat Light"/>
          <w:color w:val="000000" w:themeColor="text1"/>
          <w:sz w:val="24"/>
          <w:szCs w:val="24"/>
        </w:rPr>
        <w:t>las actividades a las que estamos habituados como ir al teatro, al cine</w:t>
      </w:r>
      <w:r w:rsidR="00D778EE" w:rsidRPr="003C04BB">
        <w:rPr>
          <w:rFonts w:ascii="Montserrat Light" w:hAnsi="Montserrat Light"/>
          <w:color w:val="000000" w:themeColor="text1"/>
          <w:sz w:val="24"/>
          <w:szCs w:val="24"/>
        </w:rPr>
        <w:t xml:space="preserve"> o convivir con amig</w:t>
      </w:r>
      <w:r w:rsidR="00421D63">
        <w:rPr>
          <w:rFonts w:ascii="Montserrat Light" w:hAnsi="Montserrat Light"/>
          <w:color w:val="000000" w:themeColor="text1"/>
          <w:sz w:val="24"/>
          <w:szCs w:val="24"/>
        </w:rPr>
        <w:t>as y amigos.</w:t>
      </w:r>
    </w:p>
    <w:p w14:paraId="7B9735E0" w14:textId="77777777" w:rsidR="0006431F" w:rsidRPr="003C04BB" w:rsidRDefault="0006431F" w:rsidP="005A3E1B">
      <w:pPr>
        <w:spacing w:after="0" w:line="240" w:lineRule="atLeast"/>
        <w:jc w:val="both"/>
        <w:rPr>
          <w:rFonts w:ascii="Montserrat Light" w:eastAsia="Batang" w:hAnsi="Montserrat Light" w:cs="Arial"/>
          <w:sz w:val="24"/>
          <w:szCs w:val="24"/>
        </w:rPr>
      </w:pPr>
    </w:p>
    <w:p w14:paraId="4CE4026F" w14:textId="2C3E17DB" w:rsidR="005A3E1B" w:rsidRPr="003C04BB" w:rsidRDefault="00421D63" w:rsidP="005A3E1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w:t>
      </w:r>
      <w:r w:rsidR="005A3E1B" w:rsidRPr="003C04BB">
        <w:rPr>
          <w:rFonts w:ascii="Montserrat Light" w:eastAsia="Batang" w:hAnsi="Montserrat Light" w:cs="Arial"/>
          <w:sz w:val="24"/>
          <w:szCs w:val="24"/>
        </w:rPr>
        <w:t>esaltó la importancia de establecer reglas de convivencia para toda la familia, que tengan que ver con cosas tan básicas como quién tiene el control de la televisión, cuáles son los volúmenes máximos del sonido que se pueden permitir en casa o también las que tienen qu</w:t>
      </w:r>
      <w:r w:rsidR="00D778EE" w:rsidRPr="003C04BB">
        <w:rPr>
          <w:rFonts w:ascii="Montserrat Light" w:eastAsia="Batang" w:hAnsi="Montserrat Light" w:cs="Arial"/>
          <w:sz w:val="24"/>
          <w:szCs w:val="24"/>
        </w:rPr>
        <w:t>e</w:t>
      </w:r>
      <w:r w:rsidR="005A3E1B" w:rsidRPr="003C04BB">
        <w:rPr>
          <w:rFonts w:ascii="Montserrat Light" w:eastAsia="Batang" w:hAnsi="Montserrat Light" w:cs="Arial"/>
          <w:sz w:val="24"/>
          <w:szCs w:val="24"/>
        </w:rPr>
        <w:t xml:space="preserve"> ver con la distribución </w:t>
      </w:r>
      <w:r w:rsidR="00D778EE" w:rsidRPr="003C04BB">
        <w:rPr>
          <w:rFonts w:ascii="Montserrat Light" w:eastAsia="Batang" w:hAnsi="Montserrat Light" w:cs="Arial"/>
          <w:sz w:val="24"/>
          <w:szCs w:val="24"/>
        </w:rPr>
        <w:t xml:space="preserve">equitativa </w:t>
      </w:r>
      <w:r w:rsidR="005A3E1B" w:rsidRPr="003C04BB">
        <w:rPr>
          <w:rFonts w:ascii="Montserrat Light" w:eastAsia="Batang" w:hAnsi="Montserrat Light" w:cs="Arial"/>
          <w:sz w:val="24"/>
          <w:szCs w:val="24"/>
        </w:rPr>
        <w:t>de las labores, pues esto hará más agradable la estadía.</w:t>
      </w:r>
    </w:p>
    <w:p w14:paraId="623E4380" w14:textId="77777777" w:rsidR="005A3E1B" w:rsidRPr="003C04BB" w:rsidRDefault="005A3E1B" w:rsidP="005A3E1B">
      <w:pPr>
        <w:spacing w:after="0" w:line="240" w:lineRule="atLeast"/>
        <w:jc w:val="both"/>
        <w:rPr>
          <w:rFonts w:ascii="Montserrat Light" w:eastAsia="Batang" w:hAnsi="Montserrat Light" w:cs="Arial"/>
          <w:sz w:val="24"/>
          <w:szCs w:val="24"/>
        </w:rPr>
      </w:pPr>
    </w:p>
    <w:p w14:paraId="0F1E1BC6" w14:textId="7F52FD36" w:rsidR="005A3E1B" w:rsidRPr="003C04BB" w:rsidRDefault="005A3E1B" w:rsidP="005A3E1B">
      <w:pPr>
        <w:spacing w:after="0" w:line="240" w:lineRule="atLeast"/>
        <w:jc w:val="both"/>
        <w:rPr>
          <w:rFonts w:ascii="Montserrat Light" w:eastAsia="Batang" w:hAnsi="Montserrat Light" w:cs="Arial"/>
          <w:sz w:val="24"/>
          <w:szCs w:val="24"/>
        </w:rPr>
      </w:pPr>
      <w:r w:rsidRPr="003C04BB">
        <w:rPr>
          <w:rFonts w:ascii="Montserrat Light" w:eastAsia="Batang" w:hAnsi="Montserrat Light" w:cs="Arial"/>
          <w:sz w:val="24"/>
          <w:szCs w:val="24"/>
        </w:rPr>
        <w:t>“Las reglas de convivencia social son muy importantes cuando la familia o las personas que viven</w:t>
      </w:r>
      <w:r w:rsidR="00D778EE" w:rsidRPr="003C04BB">
        <w:rPr>
          <w:rFonts w:ascii="Montserrat Light" w:eastAsia="Batang" w:hAnsi="Montserrat Light" w:cs="Arial"/>
          <w:sz w:val="24"/>
          <w:szCs w:val="24"/>
        </w:rPr>
        <w:t xml:space="preserve"> </w:t>
      </w:r>
      <w:r w:rsidR="00907E49">
        <w:rPr>
          <w:rFonts w:ascii="Montserrat Light" w:eastAsia="Batang" w:hAnsi="Montserrat Light" w:cs="Arial"/>
          <w:sz w:val="24"/>
          <w:szCs w:val="24"/>
        </w:rPr>
        <w:t>juntas</w:t>
      </w:r>
      <w:r w:rsidRPr="003C04BB">
        <w:rPr>
          <w:rFonts w:ascii="Montserrat Light" w:eastAsia="Batang" w:hAnsi="Montserrat Light" w:cs="Arial"/>
          <w:sz w:val="24"/>
          <w:szCs w:val="24"/>
        </w:rPr>
        <w:t xml:space="preserve"> van a pasar un tiempo más prolongado </w:t>
      </w:r>
      <w:r w:rsidR="001341AA">
        <w:rPr>
          <w:rFonts w:ascii="Montserrat Light" w:eastAsia="Batang" w:hAnsi="Montserrat Light" w:cs="Arial"/>
          <w:sz w:val="24"/>
          <w:szCs w:val="24"/>
        </w:rPr>
        <w:t>en compañía</w:t>
      </w:r>
      <w:r w:rsidRPr="003C04BB">
        <w:rPr>
          <w:rFonts w:ascii="Montserrat Light" w:eastAsia="Batang" w:hAnsi="Montserrat Light" w:cs="Arial"/>
          <w:sz w:val="24"/>
          <w:szCs w:val="24"/>
        </w:rPr>
        <w:t xml:space="preserve"> y no </w:t>
      </w:r>
      <w:r w:rsidR="001341AA">
        <w:rPr>
          <w:rFonts w:ascii="Montserrat Light" w:eastAsia="Batang" w:hAnsi="Montserrat Light" w:cs="Arial"/>
          <w:sz w:val="24"/>
          <w:szCs w:val="24"/>
        </w:rPr>
        <w:t>se tiene</w:t>
      </w:r>
      <w:r w:rsidRPr="003C04BB">
        <w:rPr>
          <w:rFonts w:ascii="Montserrat Light" w:eastAsia="Batang" w:hAnsi="Montserrat Light" w:cs="Arial"/>
          <w:sz w:val="24"/>
          <w:szCs w:val="24"/>
        </w:rPr>
        <w:t xml:space="preserve"> la oportunidad de salir</w:t>
      </w:r>
      <w:r w:rsidR="00421D63">
        <w:rPr>
          <w:rFonts w:ascii="Montserrat Light" w:eastAsia="Batang" w:hAnsi="Montserrat Light" w:cs="Arial"/>
          <w:sz w:val="24"/>
          <w:szCs w:val="24"/>
        </w:rPr>
        <w:t>,</w:t>
      </w:r>
      <w:r w:rsidRPr="003C04BB">
        <w:rPr>
          <w:rFonts w:ascii="Montserrat Light" w:eastAsia="Batang" w:hAnsi="Montserrat Light" w:cs="Arial"/>
          <w:sz w:val="24"/>
          <w:szCs w:val="24"/>
        </w:rPr>
        <w:t xml:space="preserve"> como habitualmente estamos acostumbrados”</w:t>
      </w:r>
      <w:r w:rsidR="00421D63">
        <w:rPr>
          <w:rFonts w:ascii="Montserrat Light" w:eastAsia="Batang" w:hAnsi="Montserrat Light" w:cs="Arial"/>
          <w:sz w:val="24"/>
          <w:szCs w:val="24"/>
        </w:rPr>
        <w:t>, expuso</w:t>
      </w:r>
      <w:r w:rsidRPr="003C04BB">
        <w:rPr>
          <w:rFonts w:ascii="Montserrat Light" w:eastAsia="Batang" w:hAnsi="Montserrat Light" w:cs="Arial"/>
          <w:sz w:val="24"/>
          <w:szCs w:val="24"/>
        </w:rPr>
        <w:t>.</w:t>
      </w:r>
    </w:p>
    <w:p w14:paraId="111C34C7" w14:textId="77777777" w:rsidR="005A3E1B" w:rsidRPr="003C04BB" w:rsidRDefault="005A3E1B" w:rsidP="00A353B7">
      <w:pPr>
        <w:spacing w:after="0" w:line="240" w:lineRule="atLeast"/>
        <w:jc w:val="both"/>
        <w:rPr>
          <w:rFonts w:ascii="Montserrat Light" w:eastAsia="Batang" w:hAnsi="Montserrat Light" w:cs="Arial"/>
          <w:sz w:val="24"/>
          <w:szCs w:val="24"/>
        </w:rPr>
      </w:pPr>
    </w:p>
    <w:p w14:paraId="28AB449E" w14:textId="792FC06E" w:rsidR="002E75EE" w:rsidRPr="003C04BB" w:rsidRDefault="00D778EE" w:rsidP="00A353B7">
      <w:pPr>
        <w:spacing w:after="0" w:line="240" w:lineRule="atLeast"/>
        <w:jc w:val="both"/>
        <w:rPr>
          <w:rFonts w:ascii="Montserrat Light" w:eastAsia="Batang" w:hAnsi="Montserrat Light" w:cs="Arial"/>
          <w:sz w:val="24"/>
          <w:szCs w:val="24"/>
        </w:rPr>
      </w:pPr>
      <w:r w:rsidRPr="003C04BB">
        <w:rPr>
          <w:rFonts w:ascii="Montserrat Light" w:eastAsia="Batang" w:hAnsi="Montserrat Light" w:cs="Arial"/>
          <w:sz w:val="24"/>
          <w:szCs w:val="24"/>
        </w:rPr>
        <w:t>Otro aspecto fundamental es cuidar la salud con una dieta adecuada que tenga verduras, leguminosas, frutas</w:t>
      </w:r>
      <w:r w:rsidR="00421D63">
        <w:rPr>
          <w:rFonts w:ascii="Montserrat Light" w:eastAsia="Batang" w:hAnsi="Montserrat Light" w:cs="Arial"/>
          <w:sz w:val="24"/>
          <w:szCs w:val="24"/>
        </w:rPr>
        <w:t>; e</w:t>
      </w:r>
      <w:r w:rsidRPr="003C04BB">
        <w:rPr>
          <w:rFonts w:ascii="Montserrat Light" w:eastAsia="Batang" w:hAnsi="Montserrat Light" w:cs="Arial"/>
          <w:sz w:val="24"/>
          <w:szCs w:val="24"/>
        </w:rPr>
        <w:t>vitar los alimentos ricos en azúcar, sal y grasas</w:t>
      </w:r>
      <w:r w:rsidR="00421D63">
        <w:rPr>
          <w:rFonts w:ascii="Montserrat Light" w:eastAsia="Batang" w:hAnsi="Montserrat Light" w:cs="Arial"/>
          <w:sz w:val="24"/>
          <w:szCs w:val="24"/>
        </w:rPr>
        <w:t>,</w:t>
      </w:r>
      <w:r w:rsidRPr="003C04BB">
        <w:rPr>
          <w:rFonts w:ascii="Montserrat Light" w:eastAsia="Batang" w:hAnsi="Montserrat Light" w:cs="Arial"/>
          <w:sz w:val="24"/>
          <w:szCs w:val="24"/>
        </w:rPr>
        <w:t xml:space="preserve"> así como organizar rutinas de actividad física que sumen por lo menos 60 minutos al día</w:t>
      </w:r>
      <w:r w:rsidR="00421D63">
        <w:rPr>
          <w:rFonts w:ascii="Montserrat Light" w:eastAsia="Batang" w:hAnsi="Montserrat Light" w:cs="Arial"/>
          <w:sz w:val="24"/>
          <w:szCs w:val="24"/>
        </w:rPr>
        <w:t>, refirió</w:t>
      </w:r>
      <w:r w:rsidRPr="003C04BB">
        <w:rPr>
          <w:rFonts w:ascii="Montserrat Light" w:eastAsia="Batang" w:hAnsi="Montserrat Light" w:cs="Arial"/>
          <w:sz w:val="24"/>
          <w:szCs w:val="24"/>
        </w:rPr>
        <w:t>.</w:t>
      </w:r>
    </w:p>
    <w:p w14:paraId="7F14F3D9" w14:textId="77777777" w:rsidR="00B2623C" w:rsidRPr="00FE5003" w:rsidRDefault="00B2623C" w:rsidP="00B63D51">
      <w:pPr>
        <w:spacing w:after="0" w:line="240" w:lineRule="atLeast"/>
        <w:jc w:val="both"/>
        <w:rPr>
          <w:rFonts w:ascii="Montserrat Light" w:eastAsia="Batang" w:hAnsi="Montserrat Light" w:cs="Arial"/>
        </w:rPr>
      </w:pPr>
    </w:p>
    <w:p w14:paraId="5763B116" w14:textId="52A34C29" w:rsidR="00B63D51" w:rsidRDefault="008F4AB4" w:rsidP="00B63D51">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p w14:paraId="110056FF" w14:textId="61364551"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DD8C1" w14:textId="77777777" w:rsidR="007828FD" w:rsidRDefault="007828FD" w:rsidP="00B4228A">
      <w:r>
        <w:separator/>
      </w:r>
    </w:p>
  </w:endnote>
  <w:endnote w:type="continuationSeparator" w:id="0">
    <w:p w14:paraId="4F62C320" w14:textId="77777777" w:rsidR="007828FD" w:rsidRDefault="007828F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38675" w14:textId="77777777" w:rsidR="007828FD" w:rsidRDefault="007828FD" w:rsidP="00B4228A">
      <w:r>
        <w:separator/>
      </w:r>
    </w:p>
  </w:footnote>
  <w:footnote w:type="continuationSeparator" w:id="0">
    <w:p w14:paraId="7602CA65" w14:textId="77777777" w:rsidR="007828FD" w:rsidRDefault="007828FD"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5C4F"/>
    <w:rsid w:val="0001624F"/>
    <w:rsid w:val="0003214C"/>
    <w:rsid w:val="0003448A"/>
    <w:rsid w:val="00041CB1"/>
    <w:rsid w:val="000442D3"/>
    <w:rsid w:val="000444AF"/>
    <w:rsid w:val="0006431F"/>
    <w:rsid w:val="00070294"/>
    <w:rsid w:val="00071C46"/>
    <w:rsid w:val="00083DD4"/>
    <w:rsid w:val="00097699"/>
    <w:rsid w:val="000A1383"/>
    <w:rsid w:val="000C1776"/>
    <w:rsid w:val="000C3F67"/>
    <w:rsid w:val="000C53C1"/>
    <w:rsid w:val="000D499F"/>
    <w:rsid w:val="000E7A92"/>
    <w:rsid w:val="000F56BB"/>
    <w:rsid w:val="0011373F"/>
    <w:rsid w:val="00117B35"/>
    <w:rsid w:val="001341AA"/>
    <w:rsid w:val="00141A10"/>
    <w:rsid w:val="00143325"/>
    <w:rsid w:val="00144B99"/>
    <w:rsid w:val="0015296E"/>
    <w:rsid w:val="0016387A"/>
    <w:rsid w:val="001652D7"/>
    <w:rsid w:val="001665A5"/>
    <w:rsid w:val="001670DD"/>
    <w:rsid w:val="00167B0F"/>
    <w:rsid w:val="00174198"/>
    <w:rsid w:val="00176AE3"/>
    <w:rsid w:val="00195DA6"/>
    <w:rsid w:val="001A7315"/>
    <w:rsid w:val="001B625B"/>
    <w:rsid w:val="001B6AD6"/>
    <w:rsid w:val="001B6FFE"/>
    <w:rsid w:val="001C2F1F"/>
    <w:rsid w:val="001C378B"/>
    <w:rsid w:val="001D1D68"/>
    <w:rsid w:val="001D3D29"/>
    <w:rsid w:val="00206D94"/>
    <w:rsid w:val="00211013"/>
    <w:rsid w:val="002120D5"/>
    <w:rsid w:val="0021560F"/>
    <w:rsid w:val="00220C51"/>
    <w:rsid w:val="00223B06"/>
    <w:rsid w:val="002267F4"/>
    <w:rsid w:val="00233BB5"/>
    <w:rsid w:val="002463F6"/>
    <w:rsid w:val="0025041D"/>
    <w:rsid w:val="00252514"/>
    <w:rsid w:val="002527B4"/>
    <w:rsid w:val="00293194"/>
    <w:rsid w:val="00294E7B"/>
    <w:rsid w:val="002A06DF"/>
    <w:rsid w:val="002B35F3"/>
    <w:rsid w:val="002C3AA0"/>
    <w:rsid w:val="002D5484"/>
    <w:rsid w:val="002D7F1F"/>
    <w:rsid w:val="002E619C"/>
    <w:rsid w:val="002E75EE"/>
    <w:rsid w:val="0031393D"/>
    <w:rsid w:val="00336A20"/>
    <w:rsid w:val="00344337"/>
    <w:rsid w:val="0035396B"/>
    <w:rsid w:val="00364DDB"/>
    <w:rsid w:val="003767FC"/>
    <w:rsid w:val="003C04BB"/>
    <w:rsid w:val="003C4E1C"/>
    <w:rsid w:val="003D3404"/>
    <w:rsid w:val="003E1A16"/>
    <w:rsid w:val="003E4AA6"/>
    <w:rsid w:val="003E5B30"/>
    <w:rsid w:val="00402086"/>
    <w:rsid w:val="004045BF"/>
    <w:rsid w:val="00420119"/>
    <w:rsid w:val="00421D63"/>
    <w:rsid w:val="00421F78"/>
    <w:rsid w:val="00426A0A"/>
    <w:rsid w:val="00427666"/>
    <w:rsid w:val="004323C6"/>
    <w:rsid w:val="00432B29"/>
    <w:rsid w:val="004370E3"/>
    <w:rsid w:val="00442A29"/>
    <w:rsid w:val="00445E2C"/>
    <w:rsid w:val="00450716"/>
    <w:rsid w:val="004531E6"/>
    <w:rsid w:val="00455B35"/>
    <w:rsid w:val="0047478D"/>
    <w:rsid w:val="00484B5D"/>
    <w:rsid w:val="00492AA4"/>
    <w:rsid w:val="004B30BD"/>
    <w:rsid w:val="004B6AA2"/>
    <w:rsid w:val="004B6DA5"/>
    <w:rsid w:val="004B6F47"/>
    <w:rsid w:val="004D49F2"/>
    <w:rsid w:val="004E1D8B"/>
    <w:rsid w:val="0050313C"/>
    <w:rsid w:val="00506035"/>
    <w:rsid w:val="005250C3"/>
    <w:rsid w:val="00534B96"/>
    <w:rsid w:val="00537975"/>
    <w:rsid w:val="00575162"/>
    <w:rsid w:val="00575575"/>
    <w:rsid w:val="00584E1D"/>
    <w:rsid w:val="005929CE"/>
    <w:rsid w:val="005A3E1B"/>
    <w:rsid w:val="005A6742"/>
    <w:rsid w:val="005D178C"/>
    <w:rsid w:val="005E4339"/>
    <w:rsid w:val="005F47DA"/>
    <w:rsid w:val="00604871"/>
    <w:rsid w:val="00606977"/>
    <w:rsid w:val="00607C51"/>
    <w:rsid w:val="00610E27"/>
    <w:rsid w:val="00615BE8"/>
    <w:rsid w:val="006233DB"/>
    <w:rsid w:val="00623791"/>
    <w:rsid w:val="0063430F"/>
    <w:rsid w:val="00653C1D"/>
    <w:rsid w:val="00693A47"/>
    <w:rsid w:val="00694A64"/>
    <w:rsid w:val="006A7A90"/>
    <w:rsid w:val="006B1723"/>
    <w:rsid w:val="006C0592"/>
    <w:rsid w:val="006C5D60"/>
    <w:rsid w:val="006E5755"/>
    <w:rsid w:val="00727529"/>
    <w:rsid w:val="007367C8"/>
    <w:rsid w:val="007402FB"/>
    <w:rsid w:val="00740836"/>
    <w:rsid w:val="0074178F"/>
    <w:rsid w:val="00742C63"/>
    <w:rsid w:val="007567E3"/>
    <w:rsid w:val="00761FA7"/>
    <w:rsid w:val="007676A5"/>
    <w:rsid w:val="007828FD"/>
    <w:rsid w:val="00783756"/>
    <w:rsid w:val="007A5463"/>
    <w:rsid w:val="007A7915"/>
    <w:rsid w:val="007B5578"/>
    <w:rsid w:val="007D0B8C"/>
    <w:rsid w:val="007D115D"/>
    <w:rsid w:val="007E07B4"/>
    <w:rsid w:val="007F0F85"/>
    <w:rsid w:val="00813A70"/>
    <w:rsid w:val="00820E15"/>
    <w:rsid w:val="00835BF3"/>
    <w:rsid w:val="008418B9"/>
    <w:rsid w:val="008500ED"/>
    <w:rsid w:val="008548CA"/>
    <w:rsid w:val="00860966"/>
    <w:rsid w:val="00860C75"/>
    <w:rsid w:val="0086171F"/>
    <w:rsid w:val="00866DDD"/>
    <w:rsid w:val="008A4B83"/>
    <w:rsid w:val="008A70D7"/>
    <w:rsid w:val="008B3EE1"/>
    <w:rsid w:val="008D45C3"/>
    <w:rsid w:val="008D6BA0"/>
    <w:rsid w:val="008F4AB4"/>
    <w:rsid w:val="008F5252"/>
    <w:rsid w:val="00907E49"/>
    <w:rsid w:val="00910387"/>
    <w:rsid w:val="00913D44"/>
    <w:rsid w:val="00924A98"/>
    <w:rsid w:val="009346C0"/>
    <w:rsid w:val="009452F0"/>
    <w:rsid w:val="00951849"/>
    <w:rsid w:val="00957C5E"/>
    <w:rsid w:val="00962161"/>
    <w:rsid w:val="00972EC9"/>
    <w:rsid w:val="0098229D"/>
    <w:rsid w:val="00982736"/>
    <w:rsid w:val="00990C80"/>
    <w:rsid w:val="00993976"/>
    <w:rsid w:val="009A0D7C"/>
    <w:rsid w:val="009E1A49"/>
    <w:rsid w:val="00A21473"/>
    <w:rsid w:val="00A23650"/>
    <w:rsid w:val="00A261FE"/>
    <w:rsid w:val="00A3161F"/>
    <w:rsid w:val="00A31BAB"/>
    <w:rsid w:val="00A33AE3"/>
    <w:rsid w:val="00A353B7"/>
    <w:rsid w:val="00A456DE"/>
    <w:rsid w:val="00A500E4"/>
    <w:rsid w:val="00A534A3"/>
    <w:rsid w:val="00A53FE4"/>
    <w:rsid w:val="00A63E03"/>
    <w:rsid w:val="00A7661F"/>
    <w:rsid w:val="00A86CDC"/>
    <w:rsid w:val="00A90B30"/>
    <w:rsid w:val="00AA39D3"/>
    <w:rsid w:val="00AA6892"/>
    <w:rsid w:val="00AC3C4E"/>
    <w:rsid w:val="00AC5CAF"/>
    <w:rsid w:val="00AD1918"/>
    <w:rsid w:val="00AE4F68"/>
    <w:rsid w:val="00B02BCE"/>
    <w:rsid w:val="00B06710"/>
    <w:rsid w:val="00B2623C"/>
    <w:rsid w:val="00B34085"/>
    <w:rsid w:val="00B36B0F"/>
    <w:rsid w:val="00B404F1"/>
    <w:rsid w:val="00B4228A"/>
    <w:rsid w:val="00B46350"/>
    <w:rsid w:val="00B46D95"/>
    <w:rsid w:val="00B537A6"/>
    <w:rsid w:val="00B57FC8"/>
    <w:rsid w:val="00B62C77"/>
    <w:rsid w:val="00B63D51"/>
    <w:rsid w:val="00B73894"/>
    <w:rsid w:val="00B73EF5"/>
    <w:rsid w:val="00B94A2A"/>
    <w:rsid w:val="00BB61C7"/>
    <w:rsid w:val="00BC2AB7"/>
    <w:rsid w:val="00BD07AB"/>
    <w:rsid w:val="00BD1FED"/>
    <w:rsid w:val="00BF39A8"/>
    <w:rsid w:val="00C106F6"/>
    <w:rsid w:val="00C47BD4"/>
    <w:rsid w:val="00C77DF0"/>
    <w:rsid w:val="00C80C62"/>
    <w:rsid w:val="00C9621E"/>
    <w:rsid w:val="00CA0FFA"/>
    <w:rsid w:val="00CA4253"/>
    <w:rsid w:val="00CB06D2"/>
    <w:rsid w:val="00CB4DFC"/>
    <w:rsid w:val="00CB7BEA"/>
    <w:rsid w:val="00CC735E"/>
    <w:rsid w:val="00CD31D3"/>
    <w:rsid w:val="00CE209B"/>
    <w:rsid w:val="00CE5AEA"/>
    <w:rsid w:val="00D04FF4"/>
    <w:rsid w:val="00D10902"/>
    <w:rsid w:val="00D178F1"/>
    <w:rsid w:val="00D2380A"/>
    <w:rsid w:val="00D30368"/>
    <w:rsid w:val="00D52F3F"/>
    <w:rsid w:val="00D568C0"/>
    <w:rsid w:val="00D57B0D"/>
    <w:rsid w:val="00D7342B"/>
    <w:rsid w:val="00D774FF"/>
    <w:rsid w:val="00D778EE"/>
    <w:rsid w:val="00D97196"/>
    <w:rsid w:val="00DA497B"/>
    <w:rsid w:val="00DA680F"/>
    <w:rsid w:val="00DB20A5"/>
    <w:rsid w:val="00DD20A3"/>
    <w:rsid w:val="00DF1F90"/>
    <w:rsid w:val="00DF58C4"/>
    <w:rsid w:val="00E05E2F"/>
    <w:rsid w:val="00E062DC"/>
    <w:rsid w:val="00E06E82"/>
    <w:rsid w:val="00E16698"/>
    <w:rsid w:val="00E17492"/>
    <w:rsid w:val="00E205EF"/>
    <w:rsid w:val="00E21663"/>
    <w:rsid w:val="00E22F45"/>
    <w:rsid w:val="00E362B1"/>
    <w:rsid w:val="00E43527"/>
    <w:rsid w:val="00E64A8E"/>
    <w:rsid w:val="00E70E4E"/>
    <w:rsid w:val="00E74E54"/>
    <w:rsid w:val="00E751F4"/>
    <w:rsid w:val="00E75AC1"/>
    <w:rsid w:val="00E832D6"/>
    <w:rsid w:val="00EA0A37"/>
    <w:rsid w:val="00EA2DF0"/>
    <w:rsid w:val="00EB23BA"/>
    <w:rsid w:val="00EB2E73"/>
    <w:rsid w:val="00EB494E"/>
    <w:rsid w:val="00ED1791"/>
    <w:rsid w:val="00ED7591"/>
    <w:rsid w:val="00EE0FE3"/>
    <w:rsid w:val="00EE2ECE"/>
    <w:rsid w:val="00EE6F44"/>
    <w:rsid w:val="00EE77DA"/>
    <w:rsid w:val="00EF7AB0"/>
    <w:rsid w:val="00F42C87"/>
    <w:rsid w:val="00F537A2"/>
    <w:rsid w:val="00F53EF9"/>
    <w:rsid w:val="00F7075F"/>
    <w:rsid w:val="00F71A9D"/>
    <w:rsid w:val="00F72A94"/>
    <w:rsid w:val="00FC49CC"/>
    <w:rsid w:val="00FD0FF0"/>
    <w:rsid w:val="00FE06A2"/>
    <w:rsid w:val="00FE5003"/>
    <w:rsid w:val="00FF0FD3"/>
    <w:rsid w:val="00FF7B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3255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4</cp:revision>
  <cp:lastPrinted>2020-01-09T15:17:00Z</cp:lastPrinted>
  <dcterms:created xsi:type="dcterms:W3CDTF">2020-03-20T16:43:00Z</dcterms:created>
  <dcterms:modified xsi:type="dcterms:W3CDTF">2020-03-20T16:52:00Z</dcterms:modified>
</cp:coreProperties>
</file>