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0558F" w14:textId="77777777" w:rsidR="00E72238" w:rsidRDefault="00E72238" w:rsidP="00E72238">
      <w:pPr>
        <w:spacing w:after="0" w:line="240" w:lineRule="atLeast"/>
        <w:jc w:val="right"/>
        <w:rPr>
          <w:rFonts w:ascii="Montserrat Light" w:eastAsia="Batang" w:hAnsi="Montserrat Light" w:cs="Arial"/>
          <w:sz w:val="24"/>
          <w:szCs w:val="24"/>
        </w:rPr>
      </w:pPr>
    </w:p>
    <w:p w14:paraId="328F27D1" w14:textId="29D6F2B9" w:rsidR="00E72238" w:rsidRDefault="00E72238" w:rsidP="00E72238">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w:t>
      </w:r>
      <w:r w:rsidR="00DC1943">
        <w:rPr>
          <w:rFonts w:ascii="Montserrat Light" w:eastAsia="Batang" w:hAnsi="Montserrat Light" w:cs="Arial"/>
          <w:sz w:val="24"/>
          <w:szCs w:val="24"/>
        </w:rPr>
        <w:t>martes 10</w:t>
      </w:r>
      <w:r w:rsidR="006552AE">
        <w:rPr>
          <w:rFonts w:ascii="Montserrat Light" w:eastAsia="Batang" w:hAnsi="Montserrat Light" w:cs="Arial"/>
          <w:sz w:val="24"/>
          <w:szCs w:val="24"/>
        </w:rPr>
        <w:t xml:space="preserve"> </w:t>
      </w:r>
      <w:r>
        <w:rPr>
          <w:rFonts w:ascii="Montserrat Light" w:eastAsia="Batang" w:hAnsi="Montserrat Light" w:cs="Arial"/>
          <w:sz w:val="24"/>
          <w:szCs w:val="24"/>
        </w:rPr>
        <w:t>de marzo de 2020</w:t>
      </w:r>
    </w:p>
    <w:p w14:paraId="38F740BD" w14:textId="13CA6C8A" w:rsidR="00E72238" w:rsidRDefault="00E72238" w:rsidP="00E72238">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No. </w:t>
      </w:r>
      <w:r w:rsidR="00DC1943">
        <w:rPr>
          <w:rFonts w:ascii="Montserrat Light" w:eastAsia="Batang" w:hAnsi="Montserrat Light" w:cs="Arial"/>
          <w:sz w:val="24"/>
          <w:szCs w:val="24"/>
        </w:rPr>
        <w:t>121</w:t>
      </w:r>
      <w:r>
        <w:rPr>
          <w:rFonts w:ascii="Montserrat Light" w:eastAsia="Batang" w:hAnsi="Montserrat Light" w:cs="Arial"/>
          <w:sz w:val="24"/>
          <w:szCs w:val="24"/>
        </w:rPr>
        <w:t>/2020</w:t>
      </w:r>
    </w:p>
    <w:p w14:paraId="007B54E7" w14:textId="77777777" w:rsidR="00E72238" w:rsidRDefault="00E72238" w:rsidP="00E72238">
      <w:pPr>
        <w:spacing w:after="0" w:line="240" w:lineRule="atLeast"/>
        <w:jc w:val="right"/>
        <w:rPr>
          <w:rFonts w:ascii="Montserrat Light" w:eastAsia="Batang" w:hAnsi="Montserrat Light" w:cs="Arial"/>
          <w:sz w:val="24"/>
          <w:szCs w:val="24"/>
        </w:rPr>
      </w:pPr>
    </w:p>
    <w:p w14:paraId="1674C4EA" w14:textId="77777777" w:rsidR="00E72238" w:rsidRDefault="00E72238" w:rsidP="00E72238">
      <w:pPr>
        <w:spacing w:after="0" w:line="240" w:lineRule="atLeast"/>
        <w:jc w:val="center"/>
        <w:rPr>
          <w:rFonts w:ascii="Montserrat Light" w:eastAsia="Batang" w:hAnsi="Montserrat Light" w:cs="Arial"/>
          <w:b/>
          <w:sz w:val="36"/>
          <w:szCs w:val="36"/>
        </w:rPr>
      </w:pPr>
      <w:r>
        <w:rPr>
          <w:rFonts w:ascii="Montserrat Light" w:eastAsia="Batang" w:hAnsi="Montserrat Light" w:cs="Arial"/>
          <w:b/>
          <w:sz w:val="36"/>
          <w:szCs w:val="36"/>
        </w:rPr>
        <w:t>BOLETÍN DE PRENSA</w:t>
      </w:r>
    </w:p>
    <w:p w14:paraId="18B2F1D2" w14:textId="77777777" w:rsidR="00E72238" w:rsidRDefault="00E72238" w:rsidP="00E72238">
      <w:pPr>
        <w:spacing w:after="0" w:line="240" w:lineRule="atLeast"/>
        <w:jc w:val="both"/>
        <w:rPr>
          <w:rFonts w:ascii="Montserrat Light" w:eastAsia="Batang" w:hAnsi="Montserrat Light" w:cs="Arial"/>
          <w:sz w:val="24"/>
          <w:szCs w:val="24"/>
        </w:rPr>
      </w:pPr>
    </w:p>
    <w:p w14:paraId="23F3B5BB" w14:textId="77777777" w:rsidR="00E72238" w:rsidRDefault="00E72238" w:rsidP="00E72238">
      <w:pPr>
        <w:spacing w:after="0" w:line="240" w:lineRule="atLeast"/>
        <w:jc w:val="center"/>
        <w:rPr>
          <w:rFonts w:ascii="Montserrat Light" w:eastAsia="Batang" w:hAnsi="Montserrat Light" w:cs="Arial"/>
          <w:b/>
          <w:sz w:val="28"/>
          <w:szCs w:val="28"/>
        </w:rPr>
      </w:pPr>
      <w:bookmarkStart w:id="0" w:name="_GoBack"/>
      <w:r>
        <w:rPr>
          <w:rFonts w:ascii="Montserrat Light" w:eastAsia="Batang" w:hAnsi="Montserrat Light" w:cs="Arial"/>
          <w:b/>
          <w:sz w:val="28"/>
          <w:szCs w:val="28"/>
        </w:rPr>
        <w:t xml:space="preserve">Lavado de manos, hábito de higiene elemental en Guarderías IMSS </w:t>
      </w:r>
    </w:p>
    <w:bookmarkEnd w:id="0"/>
    <w:p w14:paraId="3BB19231" w14:textId="77777777" w:rsidR="00E72238" w:rsidRDefault="00E72238" w:rsidP="00E72238">
      <w:pPr>
        <w:spacing w:after="0" w:line="240" w:lineRule="atLeast"/>
        <w:jc w:val="center"/>
        <w:rPr>
          <w:rFonts w:ascii="Montserrat Light" w:eastAsia="Batang" w:hAnsi="Montserrat Light" w:cs="Arial"/>
          <w:b/>
          <w:sz w:val="28"/>
          <w:szCs w:val="28"/>
        </w:rPr>
      </w:pPr>
    </w:p>
    <w:p w14:paraId="26424741" w14:textId="77777777" w:rsidR="00E72238" w:rsidRDefault="00E72238" w:rsidP="00E72238">
      <w:pPr>
        <w:pStyle w:val="Prrafodelista"/>
        <w:numPr>
          <w:ilvl w:val="0"/>
          <w:numId w:val="4"/>
        </w:numPr>
        <w:spacing w:after="0" w:line="240" w:lineRule="atLeast"/>
        <w:jc w:val="both"/>
        <w:rPr>
          <w:rFonts w:ascii="Montserrat Light" w:eastAsia="Batang" w:hAnsi="Montserrat Light"/>
          <w:b/>
        </w:rPr>
      </w:pPr>
      <w:r>
        <w:rPr>
          <w:rFonts w:ascii="Montserrat Light" w:eastAsia="Batang" w:hAnsi="Montserrat Light"/>
          <w:b/>
        </w:rPr>
        <w:t>La técnica de lavado de manos que aprenden los niños es una de sus actividades cotidianas que hacen, por lo menos, seis veces durante el día.</w:t>
      </w:r>
    </w:p>
    <w:p w14:paraId="57B46034" w14:textId="77777777" w:rsidR="00E72238" w:rsidRDefault="00E72238" w:rsidP="00E72238">
      <w:pPr>
        <w:pStyle w:val="Prrafodelista"/>
        <w:numPr>
          <w:ilvl w:val="0"/>
          <w:numId w:val="4"/>
        </w:numPr>
        <w:spacing w:after="0" w:line="240" w:lineRule="atLeast"/>
        <w:jc w:val="both"/>
        <w:rPr>
          <w:rFonts w:ascii="Montserrat Light" w:eastAsia="Batang" w:hAnsi="Montserrat Light"/>
          <w:b/>
        </w:rPr>
      </w:pPr>
      <w:r>
        <w:rPr>
          <w:rFonts w:ascii="Montserrat Light" w:eastAsia="Batang" w:hAnsi="Montserrat Light"/>
          <w:b/>
        </w:rPr>
        <w:t xml:space="preserve">A través de sencillas canciones, los niños realizan paso a paso el correcto lavado de manos. </w:t>
      </w:r>
    </w:p>
    <w:p w14:paraId="3DDB91B1" w14:textId="77777777" w:rsidR="00E72238" w:rsidRDefault="00E72238" w:rsidP="00E72238">
      <w:pPr>
        <w:spacing w:after="0" w:line="240" w:lineRule="atLeast"/>
        <w:jc w:val="both"/>
        <w:rPr>
          <w:rFonts w:ascii="Montserrat Light" w:eastAsia="Batang" w:hAnsi="Montserrat Light" w:cs="Arial"/>
          <w:sz w:val="24"/>
          <w:szCs w:val="24"/>
        </w:rPr>
      </w:pPr>
    </w:p>
    <w:p w14:paraId="2B71153C" w14:textId="77777777" w:rsidR="00E72238" w:rsidRDefault="00E72238" w:rsidP="00E72238">
      <w:pPr>
        <w:spacing w:after="0" w:line="240" w:lineRule="atLeast"/>
        <w:jc w:val="both"/>
        <w:rPr>
          <w:rFonts w:ascii="Montserrat Light" w:eastAsia="Batang" w:hAnsi="Montserrat Light" w:cs="Arial"/>
          <w:sz w:val="24"/>
          <w:szCs w:val="24"/>
        </w:rPr>
      </w:pPr>
    </w:p>
    <w:p w14:paraId="2C4861C9" w14:textId="1AA06B2D"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lavado de manos correcto que aprenden los niños en las guarderías del Instituto Mexicano del Seguro Social (IMSS), es parte de la formación de hábitos de higiene cotidianos que enseñan las Oficiales de Puericultura, mediante sencillos pasos que refuerzan con cantos para hacer de esta actividad un momento agradable y con ello prevenir infecciones por bacterias</w:t>
      </w:r>
      <w:r w:rsidR="005D2B3D">
        <w:rPr>
          <w:rFonts w:ascii="Montserrat Light" w:eastAsia="Batang" w:hAnsi="Montserrat Light" w:cs="Arial"/>
          <w:sz w:val="24"/>
          <w:szCs w:val="24"/>
        </w:rPr>
        <w:t>,</w:t>
      </w:r>
      <w:r>
        <w:rPr>
          <w:rFonts w:ascii="Montserrat Light" w:eastAsia="Batang" w:hAnsi="Montserrat Light" w:cs="Arial"/>
          <w:sz w:val="24"/>
          <w:szCs w:val="24"/>
        </w:rPr>
        <w:t xml:space="preserve"> virus</w:t>
      </w:r>
      <w:r w:rsidR="005D2B3D">
        <w:rPr>
          <w:rFonts w:ascii="Montserrat Light" w:eastAsia="Batang" w:hAnsi="Montserrat Light" w:cs="Arial"/>
          <w:sz w:val="24"/>
          <w:szCs w:val="24"/>
        </w:rPr>
        <w:t xml:space="preserve"> y parásitos</w:t>
      </w:r>
      <w:r>
        <w:rPr>
          <w:rFonts w:ascii="Montserrat Light" w:eastAsia="Batang" w:hAnsi="Montserrat Light" w:cs="Arial"/>
          <w:sz w:val="24"/>
          <w:szCs w:val="24"/>
        </w:rPr>
        <w:t xml:space="preserve">. </w:t>
      </w:r>
    </w:p>
    <w:p w14:paraId="6FDC1E54" w14:textId="77777777" w:rsidR="00E72238" w:rsidRDefault="00E72238" w:rsidP="00E72238">
      <w:pPr>
        <w:spacing w:after="0" w:line="240" w:lineRule="atLeast"/>
        <w:jc w:val="both"/>
        <w:rPr>
          <w:rFonts w:ascii="Montserrat Light" w:eastAsia="Batang" w:hAnsi="Montserrat Light" w:cs="Arial"/>
          <w:sz w:val="24"/>
          <w:szCs w:val="24"/>
        </w:rPr>
      </w:pPr>
    </w:p>
    <w:p w14:paraId="6A847333" w14:textId="77777777"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La técnica para lavarse las manos se describe en el Procedimiento de Pedagogía para el Servicio de Guardería IMSS, documento normativo que incluye la formación de hábitos higiénicos.</w:t>
      </w:r>
    </w:p>
    <w:p w14:paraId="764460F0" w14:textId="77777777" w:rsidR="00E72238" w:rsidRDefault="00E72238" w:rsidP="00E72238">
      <w:pPr>
        <w:spacing w:after="0" w:line="240" w:lineRule="atLeast"/>
        <w:jc w:val="both"/>
        <w:rPr>
          <w:rFonts w:ascii="Montserrat Light" w:eastAsia="Batang" w:hAnsi="Montserrat Light" w:cs="Arial"/>
          <w:sz w:val="24"/>
          <w:szCs w:val="24"/>
        </w:rPr>
      </w:pPr>
    </w:p>
    <w:p w14:paraId="3847C93B" w14:textId="55842C3B"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Desde los 13 meses de edad, los niños y las niñas aprenden a poner las manos en el lavabo, mojarlas, frotarlas con jabón una encima de la otra, enseguida cada pulgar; luego doblan los dedos y los tallan, frotan ambas palmas de la mano con las puntas de los dedos; enjuagan las manos, sacuden el exceso de agua y secan con toalla de papel.</w:t>
      </w:r>
    </w:p>
    <w:p w14:paraId="34FFA198" w14:textId="77777777" w:rsidR="00E72238" w:rsidRDefault="00E72238" w:rsidP="00E72238">
      <w:pPr>
        <w:spacing w:after="0" w:line="240" w:lineRule="atLeast"/>
        <w:jc w:val="both"/>
        <w:rPr>
          <w:rFonts w:ascii="Montserrat Light" w:eastAsia="Batang" w:hAnsi="Montserrat Light" w:cs="Arial"/>
          <w:sz w:val="24"/>
          <w:szCs w:val="24"/>
        </w:rPr>
      </w:pPr>
    </w:p>
    <w:p w14:paraId="3FCC1E35" w14:textId="77777777" w:rsidR="00DC1943"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Esta técnica de higiene se lleva a cabo en todas las guarderías del Seguro Social, en un tiempo promedio de </w:t>
      </w:r>
      <w:r w:rsidR="005D2B3D">
        <w:rPr>
          <w:rFonts w:ascii="Montserrat Light" w:eastAsia="Batang" w:hAnsi="Montserrat Light" w:cs="Arial"/>
          <w:sz w:val="24"/>
          <w:szCs w:val="24"/>
        </w:rPr>
        <w:t>40</w:t>
      </w:r>
      <w:r>
        <w:rPr>
          <w:rFonts w:ascii="Montserrat Light" w:eastAsia="Batang" w:hAnsi="Montserrat Light" w:cs="Arial"/>
          <w:sz w:val="24"/>
          <w:szCs w:val="24"/>
        </w:rPr>
        <w:t xml:space="preserve"> a </w:t>
      </w:r>
      <w:r w:rsidR="005D2B3D">
        <w:rPr>
          <w:rFonts w:ascii="Montserrat Light" w:eastAsia="Batang" w:hAnsi="Montserrat Light" w:cs="Arial"/>
          <w:sz w:val="24"/>
          <w:szCs w:val="24"/>
        </w:rPr>
        <w:t>60</w:t>
      </w:r>
      <w:r>
        <w:rPr>
          <w:rFonts w:ascii="Montserrat Light" w:eastAsia="Batang" w:hAnsi="Montserrat Light" w:cs="Arial"/>
          <w:sz w:val="24"/>
          <w:szCs w:val="24"/>
        </w:rPr>
        <w:t xml:space="preserve"> segundos antes y después de cada alimento, desayuno, comida y merienda; antes y después de ir al baño, y las veces que los menores lo requieran, además de lavar las manos cada vez que terminan una acción pedagógica y después de jugar o ensuciarse.</w:t>
      </w:r>
    </w:p>
    <w:p w14:paraId="347C2E03" w14:textId="14AFB298"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 </w:t>
      </w:r>
    </w:p>
    <w:p w14:paraId="1AFE0302" w14:textId="77777777"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Las Oficiales de Puericultura reciben capacitación de la técnica correcta del aseo de manos, de acuerdo con el protocolo que marca la Normatividad institucional, cada </w:t>
      </w:r>
      <w:r>
        <w:rPr>
          <w:rFonts w:ascii="Montserrat Light" w:eastAsia="Batang" w:hAnsi="Montserrat Light" w:cs="Arial"/>
          <w:sz w:val="24"/>
          <w:szCs w:val="24"/>
        </w:rPr>
        <w:lastRenderedPageBreak/>
        <w:t>vez que cambian de sala, de lactantes a maternal y a preescolar, para aplicar las técnicas que deben trabajar con cada grupo de niños y niñas de acuerdo a su edad.</w:t>
      </w:r>
    </w:p>
    <w:p w14:paraId="1DC61602" w14:textId="77777777" w:rsidR="00E72238" w:rsidRDefault="00E72238" w:rsidP="00E72238">
      <w:pPr>
        <w:spacing w:after="0" w:line="240" w:lineRule="atLeast"/>
        <w:jc w:val="both"/>
        <w:rPr>
          <w:rFonts w:ascii="Montserrat Light" w:eastAsia="Batang" w:hAnsi="Montserrat Light" w:cs="Arial"/>
          <w:sz w:val="24"/>
          <w:szCs w:val="24"/>
        </w:rPr>
      </w:pPr>
    </w:p>
    <w:p w14:paraId="5346F9A1" w14:textId="77777777"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Para reforzar los hábitos de higiene que los pequeños aprenden en las guarderías del IMSS, la Educadora comunica a los padres de familia la importancia de continuar en casa el lavado de manos con la técnica correcta.</w:t>
      </w:r>
    </w:p>
    <w:p w14:paraId="64E38A73" w14:textId="77777777" w:rsidR="00E72238" w:rsidRDefault="00E72238" w:rsidP="00E72238">
      <w:pPr>
        <w:spacing w:after="0" w:line="240" w:lineRule="atLeast"/>
        <w:jc w:val="both"/>
        <w:rPr>
          <w:rFonts w:ascii="Montserrat Light" w:eastAsia="Batang" w:hAnsi="Montserrat Light" w:cs="Arial"/>
          <w:sz w:val="24"/>
          <w:szCs w:val="24"/>
        </w:rPr>
      </w:pPr>
    </w:p>
    <w:p w14:paraId="08434C60" w14:textId="77777777" w:rsidR="00E72238" w:rsidRDefault="00E72238" w:rsidP="00E7223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La formación de hábitos de higiene en la primera infancia ha dado resultados en las guarderías del Seguro Social, pues frecuentemente los padres de familia refieren que durante los fines de semana sus hijos les dicen que deben hacer la técnica de lavado de manos, lo cual les causa asombro, porque los niños menores de cinco años les enseñan a lavarse las manos correctamente.</w:t>
      </w:r>
    </w:p>
    <w:p w14:paraId="18D5B640" w14:textId="77777777" w:rsidR="00E72238" w:rsidRDefault="00E72238" w:rsidP="00E72238">
      <w:pPr>
        <w:spacing w:after="0" w:line="240" w:lineRule="atLeast"/>
        <w:jc w:val="both"/>
        <w:rPr>
          <w:rFonts w:ascii="Montserrat Light" w:eastAsia="Batang" w:hAnsi="Montserrat Light" w:cs="Arial"/>
          <w:sz w:val="24"/>
          <w:szCs w:val="24"/>
        </w:rPr>
      </w:pPr>
    </w:p>
    <w:p w14:paraId="59BD71A4" w14:textId="77777777" w:rsidR="00E72238" w:rsidRDefault="00E72238" w:rsidP="00E72238">
      <w:pPr>
        <w:spacing w:after="0" w:line="240" w:lineRule="atLeast"/>
        <w:jc w:val="both"/>
        <w:rPr>
          <w:rFonts w:ascii="Montserrat Light" w:eastAsia="Batang" w:hAnsi="Montserrat Light" w:cs="Arial"/>
          <w:sz w:val="24"/>
          <w:szCs w:val="24"/>
        </w:rPr>
      </w:pPr>
    </w:p>
    <w:p w14:paraId="53BD89DA" w14:textId="77777777" w:rsidR="00E72238" w:rsidRDefault="00E72238" w:rsidP="00E72238">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 o0o ---</w:t>
      </w:r>
    </w:p>
    <w:sectPr w:rsidR="00E7223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F7027" w14:textId="77777777" w:rsidR="007E2A4E" w:rsidRDefault="007E2A4E" w:rsidP="00B4228A">
      <w:r>
        <w:separator/>
      </w:r>
    </w:p>
  </w:endnote>
  <w:endnote w:type="continuationSeparator" w:id="0">
    <w:p w14:paraId="0461C3F9" w14:textId="77777777" w:rsidR="007E2A4E" w:rsidRDefault="007E2A4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E6F6C" w14:textId="77777777" w:rsidR="007E2A4E" w:rsidRDefault="007E2A4E" w:rsidP="00B4228A">
      <w:r>
        <w:separator/>
      </w:r>
    </w:p>
  </w:footnote>
  <w:footnote w:type="continuationSeparator" w:id="0">
    <w:p w14:paraId="4279E0A9" w14:textId="77777777" w:rsidR="007E2A4E" w:rsidRDefault="007E2A4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70294"/>
    <w:rsid w:val="00071C46"/>
    <w:rsid w:val="00083DD4"/>
    <w:rsid w:val="00097699"/>
    <w:rsid w:val="000A1383"/>
    <w:rsid w:val="000C1776"/>
    <w:rsid w:val="000C3F67"/>
    <w:rsid w:val="000C53C1"/>
    <w:rsid w:val="000D499F"/>
    <w:rsid w:val="000E7A92"/>
    <w:rsid w:val="000F56BB"/>
    <w:rsid w:val="00117B35"/>
    <w:rsid w:val="00143325"/>
    <w:rsid w:val="00144B99"/>
    <w:rsid w:val="0015296E"/>
    <w:rsid w:val="0016387A"/>
    <w:rsid w:val="001652D7"/>
    <w:rsid w:val="001665A5"/>
    <w:rsid w:val="001670DD"/>
    <w:rsid w:val="00167B0F"/>
    <w:rsid w:val="00174198"/>
    <w:rsid w:val="00176AE3"/>
    <w:rsid w:val="00195DA6"/>
    <w:rsid w:val="001A7315"/>
    <w:rsid w:val="001B6AD6"/>
    <w:rsid w:val="001B6FFE"/>
    <w:rsid w:val="001C2F1F"/>
    <w:rsid w:val="001D3D29"/>
    <w:rsid w:val="00206D94"/>
    <w:rsid w:val="00211013"/>
    <w:rsid w:val="002120D5"/>
    <w:rsid w:val="0021560F"/>
    <w:rsid w:val="00220C51"/>
    <w:rsid w:val="00223B06"/>
    <w:rsid w:val="002267F4"/>
    <w:rsid w:val="0025041D"/>
    <w:rsid w:val="00252514"/>
    <w:rsid w:val="002527B4"/>
    <w:rsid w:val="00293194"/>
    <w:rsid w:val="00294E7B"/>
    <w:rsid w:val="002A06DF"/>
    <w:rsid w:val="002B35F3"/>
    <w:rsid w:val="002C3AA0"/>
    <w:rsid w:val="002D7F1F"/>
    <w:rsid w:val="002E619C"/>
    <w:rsid w:val="0031393D"/>
    <w:rsid w:val="00336A20"/>
    <w:rsid w:val="00344337"/>
    <w:rsid w:val="0035396B"/>
    <w:rsid w:val="00364DDB"/>
    <w:rsid w:val="003767FC"/>
    <w:rsid w:val="003C4E1C"/>
    <w:rsid w:val="003D3404"/>
    <w:rsid w:val="003E4AA6"/>
    <w:rsid w:val="003E5B30"/>
    <w:rsid w:val="00402086"/>
    <w:rsid w:val="004045BF"/>
    <w:rsid w:val="00414976"/>
    <w:rsid w:val="00420119"/>
    <w:rsid w:val="00421F78"/>
    <w:rsid w:val="00426A0A"/>
    <w:rsid w:val="00427666"/>
    <w:rsid w:val="00432B29"/>
    <w:rsid w:val="00442A29"/>
    <w:rsid w:val="00445E2C"/>
    <w:rsid w:val="00450716"/>
    <w:rsid w:val="00455B35"/>
    <w:rsid w:val="0047478D"/>
    <w:rsid w:val="00492AA4"/>
    <w:rsid w:val="004B30BD"/>
    <w:rsid w:val="004B4B3D"/>
    <w:rsid w:val="004B6DA5"/>
    <w:rsid w:val="004B6F47"/>
    <w:rsid w:val="004D49F2"/>
    <w:rsid w:val="004E1D8B"/>
    <w:rsid w:val="0050313C"/>
    <w:rsid w:val="00506035"/>
    <w:rsid w:val="005250C3"/>
    <w:rsid w:val="00537975"/>
    <w:rsid w:val="00575162"/>
    <w:rsid w:val="00575575"/>
    <w:rsid w:val="00584E1D"/>
    <w:rsid w:val="005929CE"/>
    <w:rsid w:val="005A6742"/>
    <w:rsid w:val="005D178C"/>
    <w:rsid w:val="005D2B3D"/>
    <w:rsid w:val="005E4339"/>
    <w:rsid w:val="005F47DA"/>
    <w:rsid w:val="00604871"/>
    <w:rsid w:val="00606977"/>
    <w:rsid w:val="00607C51"/>
    <w:rsid w:val="00610E27"/>
    <w:rsid w:val="00615BE8"/>
    <w:rsid w:val="006233DB"/>
    <w:rsid w:val="00623791"/>
    <w:rsid w:val="0063430F"/>
    <w:rsid w:val="00653C1D"/>
    <w:rsid w:val="006552AE"/>
    <w:rsid w:val="00693A47"/>
    <w:rsid w:val="00694A64"/>
    <w:rsid w:val="006A7A90"/>
    <w:rsid w:val="006B1723"/>
    <w:rsid w:val="006C0592"/>
    <w:rsid w:val="006C5D60"/>
    <w:rsid w:val="006E5755"/>
    <w:rsid w:val="00712AC8"/>
    <w:rsid w:val="007367C8"/>
    <w:rsid w:val="007402FB"/>
    <w:rsid w:val="00740836"/>
    <w:rsid w:val="0074178F"/>
    <w:rsid w:val="00742C63"/>
    <w:rsid w:val="007567E3"/>
    <w:rsid w:val="00761FA7"/>
    <w:rsid w:val="007676A5"/>
    <w:rsid w:val="00783756"/>
    <w:rsid w:val="007A5463"/>
    <w:rsid w:val="007A7915"/>
    <w:rsid w:val="007B5578"/>
    <w:rsid w:val="007D0B8C"/>
    <w:rsid w:val="007D115D"/>
    <w:rsid w:val="007E2A4E"/>
    <w:rsid w:val="00813A70"/>
    <w:rsid w:val="00835BF3"/>
    <w:rsid w:val="008418B9"/>
    <w:rsid w:val="008500ED"/>
    <w:rsid w:val="00852E33"/>
    <w:rsid w:val="008548CA"/>
    <w:rsid w:val="00860966"/>
    <w:rsid w:val="00860C75"/>
    <w:rsid w:val="0086171F"/>
    <w:rsid w:val="00866DDD"/>
    <w:rsid w:val="008A4B83"/>
    <w:rsid w:val="008A70D7"/>
    <w:rsid w:val="008D45C3"/>
    <w:rsid w:val="008D6BA0"/>
    <w:rsid w:val="00910387"/>
    <w:rsid w:val="00913D44"/>
    <w:rsid w:val="00924A98"/>
    <w:rsid w:val="009346C0"/>
    <w:rsid w:val="00951849"/>
    <w:rsid w:val="00957C5E"/>
    <w:rsid w:val="00962161"/>
    <w:rsid w:val="00972EC9"/>
    <w:rsid w:val="00990C80"/>
    <w:rsid w:val="00993976"/>
    <w:rsid w:val="009E1A49"/>
    <w:rsid w:val="00A21473"/>
    <w:rsid w:val="00A23650"/>
    <w:rsid w:val="00A261FE"/>
    <w:rsid w:val="00A3161F"/>
    <w:rsid w:val="00A31BAB"/>
    <w:rsid w:val="00A33AE3"/>
    <w:rsid w:val="00A44673"/>
    <w:rsid w:val="00A449A4"/>
    <w:rsid w:val="00A456DE"/>
    <w:rsid w:val="00A500E4"/>
    <w:rsid w:val="00A534A3"/>
    <w:rsid w:val="00A53FE4"/>
    <w:rsid w:val="00A63E03"/>
    <w:rsid w:val="00A7661F"/>
    <w:rsid w:val="00A86CDC"/>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2AB7"/>
    <w:rsid w:val="00BD07AB"/>
    <w:rsid w:val="00BD1FED"/>
    <w:rsid w:val="00BF39A8"/>
    <w:rsid w:val="00C106F6"/>
    <w:rsid w:val="00C47BD4"/>
    <w:rsid w:val="00C80C62"/>
    <w:rsid w:val="00C9477A"/>
    <w:rsid w:val="00C9621E"/>
    <w:rsid w:val="00CA0FFA"/>
    <w:rsid w:val="00CA4253"/>
    <w:rsid w:val="00CB06D2"/>
    <w:rsid w:val="00CB4DFC"/>
    <w:rsid w:val="00CB7BEA"/>
    <w:rsid w:val="00CC735E"/>
    <w:rsid w:val="00CD31D3"/>
    <w:rsid w:val="00CE209B"/>
    <w:rsid w:val="00CE5AEA"/>
    <w:rsid w:val="00D04FF4"/>
    <w:rsid w:val="00D10902"/>
    <w:rsid w:val="00D178F1"/>
    <w:rsid w:val="00D2380A"/>
    <w:rsid w:val="00D30368"/>
    <w:rsid w:val="00D52F3F"/>
    <w:rsid w:val="00D568C0"/>
    <w:rsid w:val="00D57B0D"/>
    <w:rsid w:val="00D7342B"/>
    <w:rsid w:val="00D774FF"/>
    <w:rsid w:val="00D97196"/>
    <w:rsid w:val="00DA497B"/>
    <w:rsid w:val="00DA680F"/>
    <w:rsid w:val="00DB20A5"/>
    <w:rsid w:val="00DC1943"/>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2238"/>
    <w:rsid w:val="00E74E54"/>
    <w:rsid w:val="00E751F4"/>
    <w:rsid w:val="00E75AC1"/>
    <w:rsid w:val="00E832D6"/>
    <w:rsid w:val="00EA0A37"/>
    <w:rsid w:val="00EA2DF0"/>
    <w:rsid w:val="00EB23BA"/>
    <w:rsid w:val="00EB2E73"/>
    <w:rsid w:val="00EB494E"/>
    <w:rsid w:val="00ED1791"/>
    <w:rsid w:val="00ED7591"/>
    <w:rsid w:val="00EE0FE3"/>
    <w:rsid w:val="00EE6F44"/>
    <w:rsid w:val="00EE77DA"/>
    <w:rsid w:val="00EF7AB0"/>
    <w:rsid w:val="00F42C87"/>
    <w:rsid w:val="00F537A2"/>
    <w:rsid w:val="00F71A9D"/>
    <w:rsid w:val="00F72A94"/>
    <w:rsid w:val="00FC49CC"/>
    <w:rsid w:val="00FD0FF0"/>
    <w:rsid w:val="00FE06A2"/>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436802395">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2201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2020-01-09T15:17:00Z</cp:lastPrinted>
  <dcterms:created xsi:type="dcterms:W3CDTF">2020-03-10T16:33:00Z</dcterms:created>
  <dcterms:modified xsi:type="dcterms:W3CDTF">2020-03-10T16:33:00Z</dcterms:modified>
</cp:coreProperties>
</file>