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046E6" w14:textId="788037C9" w:rsidR="00044356" w:rsidRPr="00C35DE7" w:rsidRDefault="00044356" w:rsidP="00044356">
      <w:pPr>
        <w:spacing w:line="240" w:lineRule="atLeast"/>
        <w:jc w:val="right"/>
        <w:rPr>
          <w:rFonts w:ascii="Montserrat Light" w:eastAsia="Batang" w:hAnsi="Montserrat Light" w:cs="Arial"/>
        </w:rPr>
      </w:pPr>
      <w:bookmarkStart w:id="0" w:name="_GoBack"/>
      <w:bookmarkEnd w:id="0"/>
      <w:r>
        <w:rPr>
          <w:rFonts w:ascii="Montserrat Light" w:eastAsia="Batang" w:hAnsi="Montserrat Light" w:cs="Arial"/>
        </w:rPr>
        <w:t xml:space="preserve">Ciudad de México, </w:t>
      </w:r>
      <w:r w:rsidR="006A18B3">
        <w:rPr>
          <w:rFonts w:ascii="Montserrat Light" w:eastAsia="Batang" w:hAnsi="Montserrat Light" w:cs="Arial"/>
        </w:rPr>
        <w:t>martes 8</w:t>
      </w:r>
      <w:r w:rsidR="00F13B50">
        <w:rPr>
          <w:rFonts w:ascii="Montserrat Light" w:eastAsia="Batang" w:hAnsi="Montserrat Light" w:cs="Arial"/>
        </w:rPr>
        <w:t xml:space="preserve"> de marzo</w:t>
      </w:r>
      <w:r>
        <w:rPr>
          <w:rFonts w:ascii="Montserrat Light" w:eastAsia="Batang" w:hAnsi="Montserrat Light" w:cs="Arial"/>
        </w:rPr>
        <w:t xml:space="preserve"> de</w:t>
      </w:r>
      <w:r w:rsidRPr="00C35DE7">
        <w:rPr>
          <w:rFonts w:ascii="Montserrat Light" w:eastAsia="Batang" w:hAnsi="Montserrat Light" w:cs="Arial"/>
        </w:rPr>
        <w:t xml:space="preserve"> </w:t>
      </w:r>
      <w:r>
        <w:rPr>
          <w:rFonts w:ascii="Montserrat Light" w:eastAsia="Batang" w:hAnsi="Montserrat Light" w:cs="Arial"/>
        </w:rPr>
        <w:t>2022</w:t>
      </w:r>
    </w:p>
    <w:p w14:paraId="701CCB88" w14:textId="3EBCC76A" w:rsidR="00044356" w:rsidRDefault="00044356" w:rsidP="00044356">
      <w:pPr>
        <w:spacing w:line="240" w:lineRule="atLeast"/>
        <w:jc w:val="right"/>
        <w:rPr>
          <w:rFonts w:ascii="Montserrat Light" w:hAnsi="Montserrat Light"/>
          <w:color w:val="000000"/>
        </w:rPr>
      </w:pPr>
      <w:r>
        <w:rPr>
          <w:rFonts w:ascii="Montserrat Light" w:hAnsi="Montserrat Light"/>
          <w:color w:val="000000"/>
        </w:rPr>
        <w:t xml:space="preserve">No. </w:t>
      </w:r>
      <w:r w:rsidR="0084282B">
        <w:rPr>
          <w:rFonts w:ascii="Montserrat Light" w:hAnsi="Montserrat Light"/>
          <w:color w:val="000000"/>
        </w:rPr>
        <w:t>115</w:t>
      </w:r>
      <w:r>
        <w:rPr>
          <w:rFonts w:ascii="Montserrat Light" w:hAnsi="Montserrat Light"/>
          <w:color w:val="000000"/>
        </w:rPr>
        <w:t>/2022</w:t>
      </w:r>
    </w:p>
    <w:p w14:paraId="1BB9027D" w14:textId="77777777" w:rsidR="00044356" w:rsidRDefault="00044356" w:rsidP="00044356">
      <w:pPr>
        <w:spacing w:line="240" w:lineRule="atLeast"/>
        <w:jc w:val="right"/>
        <w:rPr>
          <w:rFonts w:ascii="Montserrat Light" w:hAnsi="Montserrat Light"/>
          <w:color w:val="000000"/>
        </w:rPr>
      </w:pPr>
    </w:p>
    <w:p w14:paraId="1B0181F8" w14:textId="77777777" w:rsidR="003A1A3B" w:rsidRPr="00C35DE7" w:rsidRDefault="003A1A3B" w:rsidP="003A1A3B">
      <w:pPr>
        <w:spacing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23E3BD92" w14:textId="77777777" w:rsidR="003A1A3B" w:rsidRDefault="003A1A3B" w:rsidP="003A1A3B">
      <w:pPr>
        <w:spacing w:line="240" w:lineRule="atLeast"/>
        <w:rPr>
          <w:rFonts w:ascii="Montserrat Light" w:eastAsia="Batang" w:hAnsi="Montserrat Light" w:cs="Arial"/>
          <w:sz w:val="24"/>
          <w:szCs w:val="24"/>
        </w:rPr>
      </w:pPr>
    </w:p>
    <w:p w14:paraId="4A90819D" w14:textId="17984507" w:rsidR="00F11F6C" w:rsidRDefault="00D1609C" w:rsidP="00F11F6C">
      <w:pPr>
        <w:spacing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 xml:space="preserve">Cumple IMSS a las mujeres de México con </w:t>
      </w:r>
      <w:r w:rsidR="00CF6751">
        <w:rPr>
          <w:rFonts w:ascii="Montserrat Light" w:eastAsia="Batang" w:hAnsi="Montserrat Light" w:cs="Arial"/>
          <w:b/>
          <w:sz w:val="28"/>
          <w:szCs w:val="28"/>
        </w:rPr>
        <w:t>acciones que les dan seguridad</w:t>
      </w:r>
    </w:p>
    <w:p w14:paraId="193637BB" w14:textId="77777777" w:rsidR="003A1A3B" w:rsidRDefault="003A1A3B" w:rsidP="006A18B3">
      <w:pPr>
        <w:spacing w:line="240" w:lineRule="atLeast"/>
        <w:rPr>
          <w:rFonts w:ascii="Montserrat Light" w:eastAsia="Batang" w:hAnsi="Montserrat Light" w:cs="Arial"/>
          <w:b/>
          <w:sz w:val="28"/>
          <w:szCs w:val="28"/>
        </w:rPr>
      </w:pPr>
    </w:p>
    <w:p w14:paraId="09ED4888" w14:textId="4621CC22" w:rsidR="00804CBD" w:rsidRDefault="009E3A7D" w:rsidP="006A18B3">
      <w:pPr>
        <w:pStyle w:val="Prrafodelista"/>
        <w:numPr>
          <w:ilvl w:val="0"/>
          <w:numId w:val="11"/>
        </w:numPr>
        <w:spacing w:line="240" w:lineRule="atLeast"/>
        <w:rPr>
          <w:rFonts w:ascii="Montserrat Light" w:hAnsi="Montserrat Light"/>
          <w:b/>
          <w:szCs w:val="24"/>
        </w:rPr>
      </w:pPr>
      <w:r>
        <w:rPr>
          <w:rFonts w:ascii="Montserrat Light" w:hAnsi="Montserrat Light"/>
          <w:b/>
          <w:szCs w:val="24"/>
        </w:rPr>
        <w:t xml:space="preserve">En la </w:t>
      </w:r>
      <w:r w:rsidR="006A18B3" w:rsidRPr="006A18B3">
        <w:rPr>
          <w:rFonts w:ascii="Montserrat Light" w:hAnsi="Montserrat Light"/>
          <w:b/>
          <w:szCs w:val="24"/>
        </w:rPr>
        <w:t>conmemoración del Día Internacional de la Mujer “Iguales en derechos, nos unimos por la igualdad”</w:t>
      </w:r>
      <w:r>
        <w:rPr>
          <w:rFonts w:ascii="Montserrat Light" w:hAnsi="Montserrat Light"/>
          <w:b/>
          <w:szCs w:val="24"/>
        </w:rPr>
        <w:t>, estuvieron presentes el director general del Instituto, Zoé Robledo, y el secretario general del SNTSS, doctor Arturo Olivares Cerda</w:t>
      </w:r>
      <w:r w:rsidR="006A18B3" w:rsidRPr="006A18B3">
        <w:rPr>
          <w:rFonts w:ascii="Montserrat Light" w:hAnsi="Montserrat Light"/>
          <w:b/>
          <w:szCs w:val="24"/>
        </w:rPr>
        <w:t xml:space="preserve">. </w:t>
      </w:r>
    </w:p>
    <w:p w14:paraId="5DA39787" w14:textId="7CC0AE06" w:rsidR="006A18B3" w:rsidRDefault="00F242D6" w:rsidP="00F242D6">
      <w:pPr>
        <w:pStyle w:val="Prrafodelista"/>
        <w:numPr>
          <w:ilvl w:val="0"/>
          <w:numId w:val="11"/>
        </w:numPr>
        <w:spacing w:line="240" w:lineRule="atLeast"/>
        <w:rPr>
          <w:rFonts w:ascii="Montserrat Light" w:hAnsi="Montserrat Light"/>
          <w:b/>
          <w:szCs w:val="24"/>
        </w:rPr>
      </w:pPr>
      <w:r>
        <w:rPr>
          <w:rFonts w:ascii="Montserrat Light" w:hAnsi="Montserrat Light"/>
          <w:b/>
          <w:szCs w:val="24"/>
        </w:rPr>
        <w:t xml:space="preserve">La directora de Incorporación y Recaudación, Norma Gabriela López Castañeda, explicó </w:t>
      </w:r>
      <w:r w:rsidRPr="00F242D6">
        <w:rPr>
          <w:rFonts w:ascii="Montserrat Light" w:hAnsi="Montserrat Light"/>
          <w:b/>
          <w:szCs w:val="24"/>
        </w:rPr>
        <w:t xml:space="preserve">que las políticas </w:t>
      </w:r>
      <w:r w:rsidR="009E3A7D">
        <w:rPr>
          <w:rFonts w:ascii="Montserrat Light" w:hAnsi="Montserrat Light"/>
          <w:b/>
          <w:szCs w:val="24"/>
        </w:rPr>
        <w:t xml:space="preserve">del IMSS tienen </w:t>
      </w:r>
      <w:r w:rsidRPr="00F242D6">
        <w:rPr>
          <w:rFonts w:ascii="Montserrat Light" w:hAnsi="Montserrat Light"/>
          <w:b/>
          <w:szCs w:val="24"/>
        </w:rPr>
        <w:t>sello de mujer</w:t>
      </w:r>
      <w:r w:rsidR="009E3A7D">
        <w:rPr>
          <w:rFonts w:ascii="Montserrat Light" w:hAnsi="Montserrat Light"/>
          <w:b/>
          <w:szCs w:val="24"/>
        </w:rPr>
        <w:t xml:space="preserve">, con </w:t>
      </w:r>
      <w:r w:rsidRPr="00F242D6">
        <w:rPr>
          <w:rFonts w:ascii="Montserrat Light" w:hAnsi="Montserrat Light"/>
          <w:b/>
          <w:szCs w:val="24"/>
        </w:rPr>
        <w:t>resultados positivos</w:t>
      </w:r>
      <w:r w:rsidR="00831722">
        <w:rPr>
          <w:rFonts w:ascii="Montserrat Light" w:hAnsi="Montserrat Light"/>
          <w:b/>
          <w:szCs w:val="24"/>
        </w:rPr>
        <w:t xml:space="preserve"> para la derechohabiencia. </w:t>
      </w:r>
    </w:p>
    <w:p w14:paraId="37A33F12" w14:textId="3D5E762B" w:rsidR="00831722" w:rsidRPr="006A18B3" w:rsidRDefault="00831722" w:rsidP="00831722">
      <w:pPr>
        <w:pStyle w:val="Prrafodelista"/>
        <w:numPr>
          <w:ilvl w:val="0"/>
          <w:numId w:val="11"/>
        </w:numPr>
        <w:spacing w:line="240" w:lineRule="atLeast"/>
        <w:rPr>
          <w:rFonts w:ascii="Montserrat Light" w:hAnsi="Montserrat Light"/>
          <w:b/>
          <w:szCs w:val="24"/>
        </w:rPr>
      </w:pPr>
      <w:proofErr w:type="spellStart"/>
      <w:r>
        <w:rPr>
          <w:rFonts w:ascii="Montserrat Light" w:hAnsi="Montserrat Light"/>
          <w:b/>
          <w:szCs w:val="24"/>
        </w:rPr>
        <w:t>Nayeli</w:t>
      </w:r>
      <w:proofErr w:type="spellEnd"/>
      <w:r>
        <w:rPr>
          <w:rFonts w:ascii="Montserrat Light" w:hAnsi="Montserrat Light"/>
          <w:b/>
          <w:szCs w:val="24"/>
        </w:rPr>
        <w:t xml:space="preserve"> Fernández Bobadilla,</w:t>
      </w:r>
      <w:r w:rsidRPr="00831722">
        <w:rPr>
          <w:rFonts w:ascii="Montserrat Light" w:hAnsi="Montserrat Light"/>
          <w:b/>
          <w:szCs w:val="24"/>
        </w:rPr>
        <w:t xml:space="preserve"> secretaria de Acción Femenil del Sindicato Nacional d</w:t>
      </w:r>
      <w:r>
        <w:rPr>
          <w:rFonts w:ascii="Montserrat Light" w:hAnsi="Montserrat Light"/>
          <w:b/>
          <w:szCs w:val="24"/>
        </w:rPr>
        <w:t>e Trabajadores del Seguro Social</w:t>
      </w:r>
      <w:r w:rsidRPr="00831722">
        <w:rPr>
          <w:rFonts w:ascii="Montserrat Light" w:hAnsi="Montserrat Light"/>
          <w:b/>
          <w:szCs w:val="24"/>
        </w:rPr>
        <w:t>, afirmó que 60 por ciento de las trabajadoras del IMSS son mujeres trabajadoras</w:t>
      </w:r>
      <w:r>
        <w:rPr>
          <w:rFonts w:ascii="Montserrat Light" w:hAnsi="Montserrat Light"/>
          <w:b/>
          <w:szCs w:val="24"/>
        </w:rPr>
        <w:t xml:space="preserve">. </w:t>
      </w:r>
    </w:p>
    <w:p w14:paraId="3C045098" w14:textId="77777777" w:rsidR="006A18B3" w:rsidRPr="003A6D1B" w:rsidRDefault="006A18B3" w:rsidP="003A1A3B">
      <w:pPr>
        <w:spacing w:line="240" w:lineRule="atLeast"/>
        <w:rPr>
          <w:rFonts w:ascii="Montserrat Light" w:eastAsia="Batang" w:hAnsi="Montserrat Light"/>
          <w:sz w:val="24"/>
          <w:szCs w:val="24"/>
        </w:rPr>
      </w:pPr>
    </w:p>
    <w:p w14:paraId="6F861A5C" w14:textId="77D4B665" w:rsidR="00BB30EB" w:rsidRPr="009E3A7D" w:rsidRDefault="00BB30EB" w:rsidP="00BB30EB">
      <w:pPr>
        <w:rPr>
          <w:rFonts w:ascii="Montserrat Light" w:hAnsi="Montserrat Light"/>
        </w:rPr>
      </w:pPr>
      <w:r w:rsidRPr="009E3A7D">
        <w:rPr>
          <w:rFonts w:ascii="Montserrat Light" w:hAnsi="Montserrat Light"/>
        </w:rPr>
        <w:t>El Instituto Mexicano del Seguro Social (IMSS) ha cumplido a las mexicanas</w:t>
      </w:r>
      <w:r w:rsidR="0084282B" w:rsidRPr="009E3A7D">
        <w:rPr>
          <w:rFonts w:ascii="Montserrat Light" w:hAnsi="Montserrat Light"/>
        </w:rPr>
        <w:t xml:space="preserve"> </w:t>
      </w:r>
      <w:r w:rsidR="00CF6751">
        <w:rPr>
          <w:rFonts w:ascii="Montserrat Light" w:hAnsi="Montserrat Light"/>
        </w:rPr>
        <w:t xml:space="preserve">por las políticas que ha implementado y que hacen honor a su emblema: una madre que protege al pueblo, en particular a sus mujeres, </w:t>
      </w:r>
      <w:r w:rsidRPr="009E3A7D">
        <w:rPr>
          <w:rFonts w:ascii="Montserrat Light" w:hAnsi="Montserrat Light"/>
        </w:rPr>
        <w:t>aseguró la Maestra Norma Gabriela López Castañeda, directora de Incorporación y Recaudación.</w:t>
      </w:r>
    </w:p>
    <w:p w14:paraId="5FC33519" w14:textId="77777777" w:rsidR="0084282B" w:rsidRDefault="0084282B" w:rsidP="00BB30EB">
      <w:pPr>
        <w:rPr>
          <w:rFonts w:ascii="Montserrat Light" w:hAnsi="Montserrat Light"/>
        </w:rPr>
      </w:pPr>
    </w:p>
    <w:p w14:paraId="57A267B8" w14:textId="716AE2BB" w:rsidR="009E3A7D" w:rsidRPr="009E3A7D" w:rsidRDefault="009F5B6E" w:rsidP="00D1609C">
      <w:pPr>
        <w:rPr>
          <w:rFonts w:ascii="Montserrat Light" w:hAnsi="Montserrat Light"/>
        </w:rPr>
      </w:pPr>
      <w:r w:rsidRPr="009E3A7D">
        <w:rPr>
          <w:rFonts w:ascii="Montserrat Light" w:hAnsi="Montserrat Light"/>
        </w:rPr>
        <w:t>Durante la conmemoración del Día Internacional de la Mujer</w:t>
      </w:r>
      <w:r w:rsidR="0084282B" w:rsidRPr="009E3A7D">
        <w:rPr>
          <w:rFonts w:ascii="Montserrat Light" w:hAnsi="Montserrat Light"/>
        </w:rPr>
        <w:t>,</w:t>
      </w:r>
      <w:r w:rsidRPr="009E3A7D">
        <w:rPr>
          <w:rFonts w:ascii="Montserrat Light" w:hAnsi="Montserrat Light"/>
        </w:rPr>
        <w:t xml:space="preserve"> “Iguales en derechos, nos unimos por la igualdad”, realizado en el  Teatro Juan Moisés Calleja</w:t>
      </w:r>
      <w:r w:rsidR="00B561C6">
        <w:rPr>
          <w:rFonts w:ascii="Montserrat Light" w:hAnsi="Montserrat Light"/>
        </w:rPr>
        <w:t xml:space="preserve"> del Instituto</w:t>
      </w:r>
      <w:r w:rsidR="009E3A7D" w:rsidRPr="009E3A7D">
        <w:rPr>
          <w:rFonts w:ascii="Montserrat Light" w:hAnsi="Montserrat Light"/>
        </w:rPr>
        <w:t xml:space="preserve">,  acudieron como </w:t>
      </w:r>
      <w:r w:rsidRPr="009E3A7D">
        <w:rPr>
          <w:rFonts w:ascii="Montserrat Light" w:hAnsi="Montserrat Light"/>
        </w:rPr>
        <w:t xml:space="preserve"> </w:t>
      </w:r>
      <w:r w:rsidR="009E3A7D" w:rsidRPr="009E3A7D">
        <w:rPr>
          <w:rFonts w:ascii="Montserrat Light" w:hAnsi="Montserrat Light"/>
        </w:rPr>
        <w:t>invitados especiales el director general del IMSS, Maestro Zoé Robledo, y el doctor Arturo Olivares Cerda, secretario general del Sindicato Nacional de Trabajadores del Seguro Social (SNTSS).</w:t>
      </w:r>
    </w:p>
    <w:p w14:paraId="082F71F2" w14:textId="77777777" w:rsidR="009E3A7D" w:rsidRPr="009E3A7D" w:rsidRDefault="009E3A7D" w:rsidP="00D1609C">
      <w:pPr>
        <w:rPr>
          <w:rFonts w:ascii="Montserrat Light" w:hAnsi="Montserrat Light"/>
        </w:rPr>
      </w:pPr>
    </w:p>
    <w:p w14:paraId="6E6CE654" w14:textId="5D10E280" w:rsidR="00D1609C" w:rsidRPr="009E3A7D" w:rsidRDefault="009E3A7D" w:rsidP="00D1609C">
      <w:pPr>
        <w:rPr>
          <w:rFonts w:ascii="Montserrat Light" w:hAnsi="Montserrat Light"/>
        </w:rPr>
      </w:pPr>
      <w:r w:rsidRPr="009E3A7D">
        <w:rPr>
          <w:rFonts w:ascii="Montserrat Light" w:hAnsi="Montserrat Light"/>
        </w:rPr>
        <w:t xml:space="preserve">López Castañeda </w:t>
      </w:r>
      <w:r w:rsidR="009F5B6E" w:rsidRPr="009E3A7D">
        <w:rPr>
          <w:rFonts w:ascii="Montserrat Light" w:hAnsi="Montserrat Light"/>
        </w:rPr>
        <w:t>indicó que</w:t>
      </w:r>
      <w:r w:rsidR="00D1609C" w:rsidRPr="009E3A7D">
        <w:rPr>
          <w:rFonts w:ascii="Montserrat Light" w:hAnsi="Montserrat Light"/>
        </w:rPr>
        <w:t xml:space="preserve"> IMSS es ejemplo de luchas históricas de las mujeres y por ello se han implementado políticas enfocadas en preven</w:t>
      </w:r>
      <w:r w:rsidR="0084282B" w:rsidRPr="009E3A7D">
        <w:rPr>
          <w:rFonts w:ascii="Montserrat Light" w:hAnsi="Montserrat Light"/>
        </w:rPr>
        <w:t xml:space="preserve">ir </w:t>
      </w:r>
      <w:r w:rsidR="00D1609C" w:rsidRPr="009E3A7D">
        <w:rPr>
          <w:rFonts w:ascii="Montserrat Light" w:hAnsi="Montserrat Light"/>
        </w:rPr>
        <w:t xml:space="preserve">enfermedades, cuidados maternos, gestión obstétrica y promoción </w:t>
      </w:r>
      <w:r w:rsidR="0084282B" w:rsidRPr="009E3A7D">
        <w:rPr>
          <w:rFonts w:ascii="Montserrat Light" w:hAnsi="Montserrat Light"/>
        </w:rPr>
        <w:t>de</w:t>
      </w:r>
      <w:r w:rsidR="00D1609C" w:rsidRPr="009E3A7D">
        <w:rPr>
          <w:rFonts w:ascii="Montserrat Light" w:hAnsi="Montserrat Light"/>
        </w:rPr>
        <w:t xml:space="preserve"> la lactancia materna, certificaciones en igualdad laboral y no discriminación, </w:t>
      </w:r>
      <w:r w:rsidR="0084282B" w:rsidRPr="009E3A7D">
        <w:rPr>
          <w:rFonts w:ascii="Montserrat Light" w:hAnsi="Montserrat Light"/>
        </w:rPr>
        <w:t>entre otras</w:t>
      </w:r>
      <w:r w:rsidR="00D1609C" w:rsidRPr="009E3A7D">
        <w:rPr>
          <w:rFonts w:ascii="Montserrat Light" w:hAnsi="Montserrat Light"/>
        </w:rPr>
        <w:t xml:space="preserve">. </w:t>
      </w:r>
    </w:p>
    <w:p w14:paraId="62CD1A60" w14:textId="77777777" w:rsidR="00D1609C" w:rsidRPr="009E3A7D" w:rsidRDefault="00D1609C" w:rsidP="00D1609C">
      <w:pPr>
        <w:rPr>
          <w:rFonts w:ascii="Montserrat Light" w:hAnsi="Montserrat Light"/>
        </w:rPr>
      </w:pPr>
    </w:p>
    <w:p w14:paraId="36FD508E" w14:textId="05067B3A" w:rsidR="009B30B0" w:rsidRPr="009E3A7D" w:rsidRDefault="00D1609C" w:rsidP="00BB30EB">
      <w:pPr>
        <w:rPr>
          <w:rFonts w:ascii="Montserrat Light" w:hAnsi="Montserrat Light"/>
        </w:rPr>
      </w:pPr>
      <w:r w:rsidRPr="009E3A7D">
        <w:rPr>
          <w:rFonts w:ascii="Montserrat Light" w:hAnsi="Montserrat Light"/>
        </w:rPr>
        <w:t>S</w:t>
      </w:r>
      <w:r w:rsidR="00BB30EB" w:rsidRPr="009E3A7D">
        <w:rPr>
          <w:rFonts w:ascii="Montserrat Light" w:hAnsi="Montserrat Light"/>
        </w:rPr>
        <w:t xml:space="preserve">ubrayó que </w:t>
      </w:r>
      <w:r w:rsidR="009B30B0" w:rsidRPr="009E3A7D">
        <w:rPr>
          <w:rFonts w:ascii="Montserrat Light" w:hAnsi="Montserrat Light"/>
        </w:rPr>
        <w:t>e</w:t>
      </w:r>
      <w:r w:rsidR="00EB3B21" w:rsidRPr="009E3A7D">
        <w:rPr>
          <w:rFonts w:ascii="Montserrat Light" w:hAnsi="Montserrat Light"/>
        </w:rPr>
        <w:t>ste día ofrece la oportunidad de</w:t>
      </w:r>
      <w:r w:rsidR="009B30B0" w:rsidRPr="009E3A7D">
        <w:rPr>
          <w:rFonts w:ascii="Montserrat Light" w:hAnsi="Montserrat Light"/>
        </w:rPr>
        <w:t xml:space="preserve"> </w:t>
      </w:r>
      <w:r w:rsidR="00EB3B21" w:rsidRPr="009E3A7D">
        <w:rPr>
          <w:rFonts w:ascii="Montserrat Light" w:hAnsi="Montserrat Light"/>
        </w:rPr>
        <w:t>reconocer</w:t>
      </w:r>
      <w:r w:rsidR="0084282B" w:rsidRPr="009E3A7D">
        <w:rPr>
          <w:rFonts w:ascii="Montserrat Light" w:hAnsi="Montserrat Light"/>
        </w:rPr>
        <w:t>las</w:t>
      </w:r>
      <w:r w:rsidR="00EB3B21" w:rsidRPr="009E3A7D">
        <w:rPr>
          <w:rFonts w:ascii="Montserrat Light" w:hAnsi="Montserrat Light"/>
        </w:rPr>
        <w:t xml:space="preserve"> y rendir homenaje a </w:t>
      </w:r>
      <w:r w:rsidR="009B30B0" w:rsidRPr="009E3A7D">
        <w:rPr>
          <w:rFonts w:ascii="Montserrat Light" w:hAnsi="Montserrat Light"/>
        </w:rPr>
        <w:t xml:space="preserve">las luchadoras </w:t>
      </w:r>
      <w:r w:rsidR="00EB3B21" w:rsidRPr="009E3A7D">
        <w:rPr>
          <w:rFonts w:ascii="Montserrat Light" w:hAnsi="Montserrat Light"/>
        </w:rPr>
        <w:t>que han promov</w:t>
      </w:r>
      <w:r w:rsidR="0084282B" w:rsidRPr="009E3A7D">
        <w:rPr>
          <w:rFonts w:ascii="Montserrat Light" w:hAnsi="Montserrat Light"/>
        </w:rPr>
        <w:t>ido</w:t>
      </w:r>
      <w:r w:rsidR="00EB3B21" w:rsidRPr="009E3A7D">
        <w:rPr>
          <w:rFonts w:ascii="Montserrat Light" w:hAnsi="Montserrat Light"/>
        </w:rPr>
        <w:t xml:space="preserve"> </w:t>
      </w:r>
      <w:r w:rsidRPr="009E3A7D">
        <w:rPr>
          <w:rFonts w:ascii="Montserrat Light" w:hAnsi="Montserrat Light"/>
        </w:rPr>
        <w:t xml:space="preserve">los </w:t>
      </w:r>
      <w:r w:rsidR="00EB3B21" w:rsidRPr="009E3A7D">
        <w:rPr>
          <w:rFonts w:ascii="Montserrat Light" w:hAnsi="Montserrat Light"/>
        </w:rPr>
        <w:t>derechos y</w:t>
      </w:r>
      <w:r w:rsidR="009B30B0" w:rsidRPr="009E3A7D">
        <w:rPr>
          <w:rFonts w:ascii="Montserrat Light" w:hAnsi="Montserrat Light"/>
        </w:rPr>
        <w:t xml:space="preserve"> </w:t>
      </w:r>
      <w:r w:rsidR="00EB3B21" w:rsidRPr="009E3A7D">
        <w:rPr>
          <w:rFonts w:ascii="Montserrat Light" w:hAnsi="Montserrat Light"/>
        </w:rPr>
        <w:t>genera</w:t>
      </w:r>
      <w:r w:rsidR="0084282B" w:rsidRPr="009E3A7D">
        <w:rPr>
          <w:rFonts w:ascii="Montserrat Light" w:hAnsi="Montserrat Light"/>
        </w:rPr>
        <w:t>do</w:t>
      </w:r>
      <w:r w:rsidR="00EB3B21" w:rsidRPr="009E3A7D">
        <w:rPr>
          <w:rFonts w:ascii="Montserrat Light" w:hAnsi="Montserrat Light"/>
        </w:rPr>
        <w:t xml:space="preserve"> condiciones favorables para </w:t>
      </w:r>
      <w:r w:rsidR="0084282B" w:rsidRPr="009E3A7D">
        <w:rPr>
          <w:rFonts w:ascii="Montserrat Light" w:hAnsi="Montserrat Light"/>
        </w:rPr>
        <w:t xml:space="preserve">su </w:t>
      </w:r>
      <w:r w:rsidR="00EB3B21" w:rsidRPr="009E3A7D">
        <w:rPr>
          <w:rFonts w:ascii="Montserrat Light" w:hAnsi="Montserrat Light"/>
        </w:rPr>
        <w:t xml:space="preserve">empoderamiento </w:t>
      </w:r>
      <w:r w:rsidR="0084282B" w:rsidRPr="009E3A7D">
        <w:rPr>
          <w:rFonts w:ascii="Montserrat Light" w:hAnsi="Montserrat Light"/>
        </w:rPr>
        <w:t xml:space="preserve">y </w:t>
      </w:r>
      <w:r w:rsidR="00EB3B21" w:rsidRPr="009E3A7D">
        <w:rPr>
          <w:rFonts w:ascii="Montserrat Light" w:hAnsi="Montserrat Light"/>
        </w:rPr>
        <w:t>la igualdad</w:t>
      </w:r>
      <w:r w:rsidR="0084282B" w:rsidRPr="009E3A7D">
        <w:rPr>
          <w:rFonts w:ascii="Montserrat Light" w:hAnsi="Montserrat Light"/>
        </w:rPr>
        <w:t xml:space="preserve">, elementos que son </w:t>
      </w:r>
      <w:r w:rsidR="009B30B0" w:rsidRPr="009E3A7D">
        <w:rPr>
          <w:rFonts w:ascii="Montserrat Light" w:hAnsi="Montserrat Light"/>
        </w:rPr>
        <w:t>esenciales para el funcionamiento y desarrollo de la sociedad.</w:t>
      </w:r>
    </w:p>
    <w:p w14:paraId="54FB9FC4" w14:textId="77777777" w:rsidR="009B30B0" w:rsidRPr="009E3A7D" w:rsidRDefault="009B30B0" w:rsidP="009B30B0">
      <w:pPr>
        <w:rPr>
          <w:rFonts w:ascii="Montserrat Light" w:hAnsi="Montserrat Light"/>
        </w:rPr>
      </w:pPr>
    </w:p>
    <w:p w14:paraId="76B97BF1" w14:textId="7EEDE782" w:rsidR="00DC1A32" w:rsidRPr="009E3A7D" w:rsidRDefault="00B561C6" w:rsidP="00DC1A32">
      <w:pPr>
        <w:rPr>
          <w:rFonts w:ascii="Montserrat Light" w:hAnsi="Montserrat Light"/>
        </w:rPr>
      </w:pPr>
      <w:r>
        <w:rPr>
          <w:rFonts w:ascii="Montserrat Light" w:hAnsi="Montserrat Light"/>
        </w:rPr>
        <w:t>La directora de Incorporación y Recaudación e</w:t>
      </w:r>
      <w:r w:rsidR="00F242D6" w:rsidRPr="009E3A7D">
        <w:rPr>
          <w:rFonts w:ascii="Montserrat Light" w:hAnsi="Montserrat Light"/>
        </w:rPr>
        <w:t xml:space="preserve">xplicó que </w:t>
      </w:r>
      <w:r w:rsidR="00DC1A32" w:rsidRPr="009E3A7D">
        <w:rPr>
          <w:rFonts w:ascii="Montserrat Light" w:hAnsi="Montserrat Light"/>
        </w:rPr>
        <w:t xml:space="preserve">las políticas </w:t>
      </w:r>
      <w:r w:rsidR="0084282B" w:rsidRPr="009E3A7D">
        <w:rPr>
          <w:rFonts w:ascii="Montserrat Light" w:hAnsi="Montserrat Light"/>
        </w:rPr>
        <w:t xml:space="preserve">del Instituto tienen </w:t>
      </w:r>
      <w:r w:rsidR="00DC1A32" w:rsidRPr="009E3A7D">
        <w:rPr>
          <w:rFonts w:ascii="Montserrat Light" w:hAnsi="Montserrat Light"/>
        </w:rPr>
        <w:t>sello de mujer</w:t>
      </w:r>
      <w:r w:rsidR="0084282B" w:rsidRPr="009E3A7D">
        <w:rPr>
          <w:rFonts w:ascii="Montserrat Light" w:hAnsi="Montserrat Light"/>
        </w:rPr>
        <w:t xml:space="preserve">: </w:t>
      </w:r>
      <w:r w:rsidR="00DC1A32" w:rsidRPr="009E3A7D">
        <w:rPr>
          <w:rFonts w:ascii="Montserrat Light" w:hAnsi="Montserrat Light"/>
        </w:rPr>
        <w:t>el 52</w:t>
      </w:r>
      <w:r w:rsidR="00F242D6" w:rsidRPr="009E3A7D">
        <w:rPr>
          <w:rFonts w:ascii="Montserrat Light" w:hAnsi="Montserrat Light"/>
        </w:rPr>
        <w:t xml:space="preserve"> por ciento </w:t>
      </w:r>
      <w:r w:rsidR="00DC1A32" w:rsidRPr="009E3A7D">
        <w:rPr>
          <w:rFonts w:ascii="Montserrat Light" w:hAnsi="Montserrat Light"/>
        </w:rPr>
        <w:t>de</w:t>
      </w:r>
      <w:r w:rsidR="00F242D6" w:rsidRPr="009E3A7D">
        <w:rPr>
          <w:rFonts w:ascii="Montserrat Light" w:hAnsi="Montserrat Light"/>
        </w:rPr>
        <w:t xml:space="preserve"> los derechohabientes</w:t>
      </w:r>
      <w:r w:rsidR="0084282B" w:rsidRPr="009E3A7D">
        <w:rPr>
          <w:rFonts w:ascii="Montserrat Light" w:hAnsi="Montserrat Light"/>
        </w:rPr>
        <w:t xml:space="preserve">, </w:t>
      </w:r>
      <w:r w:rsidR="00DC1A32" w:rsidRPr="009E3A7D">
        <w:rPr>
          <w:rFonts w:ascii="Montserrat Light" w:hAnsi="Montserrat Light"/>
        </w:rPr>
        <w:t>es decir, 31 millones son mujeres;</w:t>
      </w:r>
      <w:r w:rsidR="00F242D6" w:rsidRPr="009E3A7D">
        <w:rPr>
          <w:rFonts w:ascii="Montserrat Light" w:hAnsi="Montserrat Light"/>
        </w:rPr>
        <w:t xml:space="preserve"> l</w:t>
      </w:r>
      <w:r w:rsidR="00DC1A32" w:rsidRPr="009E3A7D">
        <w:rPr>
          <w:rFonts w:ascii="Montserrat Light" w:hAnsi="Montserrat Light"/>
        </w:rPr>
        <w:t xml:space="preserve">a participación de </w:t>
      </w:r>
      <w:r w:rsidR="00C406AE" w:rsidRPr="009E3A7D">
        <w:rPr>
          <w:rFonts w:ascii="Montserrat Light" w:hAnsi="Montserrat Light"/>
        </w:rPr>
        <w:t xml:space="preserve">ellas </w:t>
      </w:r>
      <w:r w:rsidR="00DC1A32" w:rsidRPr="009E3A7D">
        <w:rPr>
          <w:rFonts w:ascii="Montserrat Light" w:hAnsi="Montserrat Light"/>
        </w:rPr>
        <w:t xml:space="preserve">en el mercado laboral formal se </w:t>
      </w:r>
      <w:r w:rsidR="00C406AE" w:rsidRPr="009E3A7D">
        <w:rPr>
          <w:rFonts w:ascii="Montserrat Light" w:hAnsi="Montserrat Light"/>
        </w:rPr>
        <w:t xml:space="preserve">incrementó </w:t>
      </w:r>
      <w:r w:rsidR="00DC1A32" w:rsidRPr="009E3A7D">
        <w:rPr>
          <w:rFonts w:ascii="Montserrat Light" w:hAnsi="Montserrat Light"/>
        </w:rPr>
        <w:t xml:space="preserve">en </w:t>
      </w:r>
      <w:r w:rsidR="00DC1A32" w:rsidRPr="009E3A7D">
        <w:rPr>
          <w:rFonts w:ascii="Montserrat Light" w:hAnsi="Montserrat Light"/>
        </w:rPr>
        <w:lastRenderedPageBreak/>
        <w:t xml:space="preserve">los últimos años, </w:t>
      </w:r>
      <w:r w:rsidR="00F242D6" w:rsidRPr="009E3A7D">
        <w:rPr>
          <w:rFonts w:ascii="Montserrat Light" w:hAnsi="Montserrat Light"/>
        </w:rPr>
        <w:t xml:space="preserve">lo que representa </w:t>
      </w:r>
      <w:r w:rsidR="00DC1A32" w:rsidRPr="009E3A7D">
        <w:rPr>
          <w:rFonts w:ascii="Montserrat Light" w:hAnsi="Montserrat Light"/>
        </w:rPr>
        <w:t>actualmente el 39</w:t>
      </w:r>
      <w:r w:rsidR="00F242D6" w:rsidRPr="009E3A7D">
        <w:rPr>
          <w:rFonts w:ascii="Montserrat Light" w:hAnsi="Montserrat Light"/>
        </w:rPr>
        <w:t xml:space="preserve"> por ciento d</w:t>
      </w:r>
      <w:r w:rsidR="00DC1A32" w:rsidRPr="009E3A7D">
        <w:rPr>
          <w:rFonts w:ascii="Montserrat Light" w:hAnsi="Montserrat Light"/>
        </w:rPr>
        <w:t>el empleo total registrado en el IMSS. En el año 2000, este porcentaje</w:t>
      </w:r>
      <w:r w:rsidR="00F242D6" w:rsidRPr="009E3A7D">
        <w:rPr>
          <w:rFonts w:ascii="Montserrat Light" w:hAnsi="Montserrat Light"/>
        </w:rPr>
        <w:t xml:space="preserve"> </w:t>
      </w:r>
      <w:r w:rsidR="00831722" w:rsidRPr="009E3A7D">
        <w:rPr>
          <w:rFonts w:ascii="Montserrat Light" w:hAnsi="Montserrat Light"/>
        </w:rPr>
        <w:t xml:space="preserve">estaba </w:t>
      </w:r>
      <w:r w:rsidR="00DC1A32" w:rsidRPr="009E3A7D">
        <w:rPr>
          <w:rFonts w:ascii="Montserrat Light" w:hAnsi="Montserrat Light"/>
        </w:rPr>
        <w:t>en 33</w:t>
      </w:r>
      <w:r w:rsidR="00F242D6" w:rsidRPr="009E3A7D">
        <w:rPr>
          <w:rFonts w:ascii="Montserrat Light" w:hAnsi="Montserrat Light"/>
        </w:rPr>
        <w:t xml:space="preserve"> por ciento. </w:t>
      </w:r>
    </w:p>
    <w:p w14:paraId="3DB4A608" w14:textId="77777777" w:rsidR="00F242D6" w:rsidRPr="009E3A7D" w:rsidRDefault="00F242D6" w:rsidP="00DC1A32">
      <w:pPr>
        <w:rPr>
          <w:rFonts w:ascii="Montserrat Light" w:hAnsi="Montserrat Light"/>
        </w:rPr>
      </w:pPr>
    </w:p>
    <w:p w14:paraId="39AE6C9A" w14:textId="3FE9B8DF" w:rsidR="00F242D6" w:rsidRPr="009E3A7D" w:rsidRDefault="00F242D6" w:rsidP="00DC1A32">
      <w:pPr>
        <w:rPr>
          <w:rFonts w:ascii="Montserrat Light" w:hAnsi="Montserrat Light"/>
        </w:rPr>
      </w:pPr>
      <w:r w:rsidRPr="009E3A7D">
        <w:rPr>
          <w:rFonts w:ascii="Montserrat Light" w:hAnsi="Montserrat Light"/>
        </w:rPr>
        <w:t>Añadió que e</w:t>
      </w:r>
      <w:r w:rsidR="00DC1A32" w:rsidRPr="009E3A7D">
        <w:rPr>
          <w:rFonts w:ascii="Montserrat Light" w:hAnsi="Montserrat Light"/>
        </w:rPr>
        <w:t xml:space="preserve">l empleo de las mujeres mantiene un ritmo de crecimiento </w:t>
      </w:r>
      <w:r w:rsidR="00C406AE" w:rsidRPr="009E3A7D">
        <w:rPr>
          <w:rFonts w:ascii="Montserrat Light" w:hAnsi="Montserrat Light"/>
        </w:rPr>
        <w:t xml:space="preserve">del </w:t>
      </w:r>
      <w:r w:rsidR="00DC1A32" w:rsidRPr="009E3A7D">
        <w:rPr>
          <w:rFonts w:ascii="Montserrat Light" w:hAnsi="Montserrat Light"/>
        </w:rPr>
        <w:t>orden del 6</w:t>
      </w:r>
      <w:r w:rsidRPr="009E3A7D">
        <w:rPr>
          <w:rFonts w:ascii="Montserrat Light" w:hAnsi="Montserrat Light"/>
        </w:rPr>
        <w:t xml:space="preserve"> por ciento</w:t>
      </w:r>
      <w:r w:rsidR="00DC1A32" w:rsidRPr="009E3A7D">
        <w:rPr>
          <w:rFonts w:ascii="Montserrat Light" w:hAnsi="Montserrat Light"/>
        </w:rPr>
        <w:t>;</w:t>
      </w:r>
      <w:r w:rsidRPr="009E3A7D">
        <w:rPr>
          <w:rFonts w:ascii="Montserrat Light" w:hAnsi="Montserrat Light"/>
        </w:rPr>
        <w:t xml:space="preserve"> l</w:t>
      </w:r>
      <w:r w:rsidR="00DC1A32" w:rsidRPr="009E3A7D">
        <w:rPr>
          <w:rFonts w:ascii="Montserrat Light" w:hAnsi="Montserrat Light"/>
        </w:rPr>
        <w:t>a recuperación del nivel del empleo asociado a las mujeres previo a la</w:t>
      </w:r>
      <w:r w:rsidRPr="009E3A7D">
        <w:rPr>
          <w:rFonts w:ascii="Montserrat Light" w:hAnsi="Montserrat Light"/>
        </w:rPr>
        <w:t xml:space="preserve"> </w:t>
      </w:r>
      <w:r w:rsidR="00DC1A32" w:rsidRPr="009E3A7D">
        <w:rPr>
          <w:rFonts w:ascii="Montserrat Light" w:hAnsi="Montserrat Light"/>
        </w:rPr>
        <w:t xml:space="preserve">pandemia </w:t>
      </w:r>
      <w:r w:rsidRPr="009E3A7D">
        <w:rPr>
          <w:rFonts w:ascii="Montserrat Light" w:hAnsi="Montserrat Light"/>
        </w:rPr>
        <w:t xml:space="preserve">por COVID-19 </w:t>
      </w:r>
      <w:r w:rsidR="00DC1A32" w:rsidRPr="009E3A7D">
        <w:rPr>
          <w:rFonts w:ascii="Montserrat Light" w:hAnsi="Montserrat Light"/>
        </w:rPr>
        <w:t>se dio en tan s</w:t>
      </w:r>
      <w:r w:rsidRPr="009E3A7D">
        <w:rPr>
          <w:rFonts w:ascii="Montserrat Light" w:hAnsi="Montserrat Light"/>
        </w:rPr>
        <w:t>ó</w:t>
      </w:r>
      <w:r w:rsidR="00DC1A32" w:rsidRPr="009E3A7D">
        <w:rPr>
          <w:rFonts w:ascii="Montserrat Light" w:hAnsi="Montserrat Light"/>
        </w:rPr>
        <w:t>lo 17 meses;</w:t>
      </w:r>
      <w:r w:rsidRPr="009E3A7D">
        <w:rPr>
          <w:rFonts w:ascii="Montserrat Light" w:hAnsi="Montserrat Light"/>
        </w:rPr>
        <w:t xml:space="preserve"> e</w:t>
      </w:r>
      <w:r w:rsidR="00DC1A32" w:rsidRPr="009E3A7D">
        <w:rPr>
          <w:rFonts w:ascii="Montserrat Light" w:hAnsi="Montserrat Light"/>
        </w:rPr>
        <w:t>s la primera vez en la historia del Ins</w:t>
      </w:r>
      <w:r w:rsidRPr="009E3A7D">
        <w:rPr>
          <w:rFonts w:ascii="Montserrat Light" w:hAnsi="Montserrat Light"/>
        </w:rPr>
        <w:t xml:space="preserve">tituto que, en un periodo de 12 </w:t>
      </w:r>
      <w:r w:rsidR="00DC1A32" w:rsidRPr="009E3A7D">
        <w:rPr>
          <w:rFonts w:ascii="Montserrat Light" w:hAnsi="Montserrat Light"/>
        </w:rPr>
        <w:t>meses, se crearon 486 mil puestos de empleo asociado al trabajo de</w:t>
      </w:r>
      <w:r w:rsidRPr="009E3A7D">
        <w:rPr>
          <w:rFonts w:ascii="Montserrat Light" w:hAnsi="Montserrat Light"/>
        </w:rPr>
        <w:t xml:space="preserve"> mujeres. </w:t>
      </w:r>
    </w:p>
    <w:p w14:paraId="6D3AB68A" w14:textId="77777777" w:rsidR="00F242D6" w:rsidRPr="009E3A7D" w:rsidRDefault="00F242D6" w:rsidP="00DC1A32">
      <w:pPr>
        <w:rPr>
          <w:rFonts w:ascii="Montserrat Light" w:hAnsi="Montserrat Light"/>
        </w:rPr>
      </w:pPr>
    </w:p>
    <w:p w14:paraId="699EBA6E" w14:textId="084413C9" w:rsidR="00B561C6" w:rsidRPr="00B561C6" w:rsidRDefault="00DC1A32" w:rsidP="00B561C6">
      <w:pPr>
        <w:rPr>
          <w:rFonts w:ascii="Montserrat Light" w:hAnsi="Montserrat Light"/>
        </w:rPr>
      </w:pPr>
      <w:r w:rsidRPr="009E3A7D">
        <w:rPr>
          <w:rFonts w:ascii="Montserrat Light" w:hAnsi="Montserrat Light"/>
        </w:rPr>
        <w:t xml:space="preserve">Reconoció al director general Zoé Robledo, y al secretario general del </w:t>
      </w:r>
      <w:r w:rsidR="00C406AE" w:rsidRPr="009E3A7D">
        <w:rPr>
          <w:rFonts w:ascii="Montserrat Light" w:hAnsi="Montserrat Light"/>
        </w:rPr>
        <w:t>SNTSS</w:t>
      </w:r>
      <w:r w:rsidRPr="009E3A7D">
        <w:rPr>
          <w:rFonts w:ascii="Montserrat Light" w:hAnsi="Montserrat Light"/>
        </w:rPr>
        <w:t xml:space="preserve">, doctor Arturo Olivares Cerda, </w:t>
      </w:r>
      <w:r w:rsidR="00C406AE" w:rsidRPr="009E3A7D">
        <w:rPr>
          <w:rFonts w:ascii="Montserrat Light" w:hAnsi="Montserrat Light"/>
        </w:rPr>
        <w:t xml:space="preserve">por </w:t>
      </w:r>
      <w:r w:rsidR="00B561C6">
        <w:rPr>
          <w:rFonts w:ascii="Montserrat Light" w:hAnsi="Montserrat Light"/>
        </w:rPr>
        <w:t>ser aliados, “</w:t>
      </w:r>
      <w:r w:rsidR="00B561C6" w:rsidRPr="00B561C6">
        <w:rPr>
          <w:rFonts w:ascii="Montserrat Light" w:hAnsi="Montserrat Light"/>
        </w:rPr>
        <w:t>dos ejemplos de personas extraordinarias que no dudan en enaltecer a las mujeres</w:t>
      </w:r>
      <w:r w:rsidR="00B561C6">
        <w:rPr>
          <w:rFonts w:ascii="Montserrat Light" w:hAnsi="Montserrat Light"/>
        </w:rPr>
        <w:t>” y que “</w:t>
      </w:r>
      <w:r w:rsidR="00B561C6" w:rsidRPr="00B561C6">
        <w:rPr>
          <w:rFonts w:ascii="Montserrat Light" w:hAnsi="Montserrat Light"/>
        </w:rPr>
        <w:t>con determinación y decisión han generado condiciones propicias para el desempeño de mujeres dentro y fuera de la institución que representan</w:t>
      </w:r>
      <w:r w:rsidR="00B561C6">
        <w:rPr>
          <w:rFonts w:ascii="Montserrat Light" w:hAnsi="Montserrat Light"/>
        </w:rPr>
        <w:t>”</w:t>
      </w:r>
      <w:r w:rsidR="00B561C6" w:rsidRPr="00B561C6">
        <w:rPr>
          <w:rFonts w:ascii="Montserrat Light" w:hAnsi="Montserrat Light"/>
        </w:rPr>
        <w:t xml:space="preserve">. </w:t>
      </w:r>
    </w:p>
    <w:p w14:paraId="0962F451" w14:textId="77777777" w:rsidR="00B561C6" w:rsidRPr="00B561C6" w:rsidRDefault="00B561C6" w:rsidP="00B561C6">
      <w:pPr>
        <w:rPr>
          <w:rFonts w:ascii="Montserrat Light" w:hAnsi="Montserrat Light"/>
        </w:rPr>
      </w:pPr>
    </w:p>
    <w:p w14:paraId="1D731563" w14:textId="05515D9E" w:rsidR="00543207" w:rsidRPr="009E3A7D" w:rsidRDefault="00355F1D" w:rsidP="00543207">
      <w:pPr>
        <w:rPr>
          <w:rFonts w:ascii="Montserrat Light" w:hAnsi="Montserrat Light"/>
        </w:rPr>
      </w:pPr>
      <w:r w:rsidRPr="009E3A7D">
        <w:rPr>
          <w:rFonts w:ascii="Montserrat Light" w:hAnsi="Montserrat Light"/>
        </w:rPr>
        <w:t>Por su parte</w:t>
      </w:r>
      <w:r w:rsidR="00543207" w:rsidRPr="009E3A7D">
        <w:rPr>
          <w:rFonts w:ascii="Montserrat Light" w:hAnsi="Montserrat Light"/>
        </w:rPr>
        <w:t>,</w:t>
      </w:r>
      <w:r w:rsidRPr="009E3A7D">
        <w:rPr>
          <w:rFonts w:ascii="Montserrat Light" w:hAnsi="Montserrat Light"/>
        </w:rPr>
        <w:t xml:space="preserve"> </w:t>
      </w:r>
      <w:r w:rsidR="00543207" w:rsidRPr="009E3A7D">
        <w:rPr>
          <w:rFonts w:ascii="Montserrat Light" w:hAnsi="Montserrat Light"/>
        </w:rPr>
        <w:t>la</w:t>
      </w:r>
      <w:r w:rsidR="00543207" w:rsidRPr="009E3A7D">
        <w:rPr>
          <w:rFonts w:ascii="Montserrat Light" w:hAnsi="Montserrat Light"/>
          <w:b/>
        </w:rPr>
        <w:t xml:space="preserve"> </w:t>
      </w:r>
      <w:r w:rsidR="00543207" w:rsidRPr="009E3A7D">
        <w:rPr>
          <w:rFonts w:ascii="Montserrat Light" w:hAnsi="Montserrat Light"/>
        </w:rPr>
        <w:t xml:space="preserve">secretaria de Acción Femenil del SNTSS, </w:t>
      </w:r>
      <w:proofErr w:type="spellStart"/>
      <w:r w:rsidR="00543207" w:rsidRPr="009E3A7D">
        <w:rPr>
          <w:rFonts w:ascii="Montserrat Light" w:hAnsi="Montserrat Light"/>
        </w:rPr>
        <w:t>Nayeli</w:t>
      </w:r>
      <w:proofErr w:type="spellEnd"/>
      <w:r w:rsidR="00543207" w:rsidRPr="009E3A7D">
        <w:rPr>
          <w:rFonts w:ascii="Montserrat Light" w:hAnsi="Montserrat Light"/>
        </w:rPr>
        <w:t xml:space="preserve"> Fernández Bobadilla, afirmó que 60 por ciento de las trabajadoras del IMSS son mujeres: enfermeras, médicas, oficiales de puericultura, educadoras, asistentes, directoras, coordinadoras, nutriólogas, personal administrativo y de limpieza, entre otras categorías.</w:t>
      </w:r>
    </w:p>
    <w:p w14:paraId="6308439D" w14:textId="77777777" w:rsidR="00543207" w:rsidRPr="009E3A7D" w:rsidRDefault="00543207" w:rsidP="00543207">
      <w:pPr>
        <w:rPr>
          <w:rFonts w:ascii="Montserrat Light" w:hAnsi="Montserrat Light"/>
        </w:rPr>
      </w:pPr>
    </w:p>
    <w:p w14:paraId="7AD9DA0C" w14:textId="62F89F7F" w:rsidR="00543207" w:rsidRPr="009E3A7D" w:rsidRDefault="00C406AE" w:rsidP="00543207">
      <w:pPr>
        <w:rPr>
          <w:rFonts w:ascii="Montserrat Light" w:hAnsi="Montserrat Light"/>
        </w:rPr>
      </w:pPr>
      <w:r w:rsidRPr="009E3A7D">
        <w:rPr>
          <w:rFonts w:ascii="Montserrat Light" w:hAnsi="Montserrat Light"/>
        </w:rPr>
        <w:t xml:space="preserve">Señaló que </w:t>
      </w:r>
      <w:r w:rsidR="00543207" w:rsidRPr="009E3A7D">
        <w:rPr>
          <w:rFonts w:ascii="Montserrat Light" w:hAnsi="Montserrat Light"/>
        </w:rPr>
        <w:t xml:space="preserve">es tiempo de reforzar el trabajo y consolidar </w:t>
      </w:r>
      <w:r w:rsidRPr="009E3A7D">
        <w:rPr>
          <w:rFonts w:ascii="Montserrat Light" w:hAnsi="Montserrat Light"/>
        </w:rPr>
        <w:t xml:space="preserve">acciones </w:t>
      </w:r>
      <w:r w:rsidR="00543207" w:rsidRPr="009E3A7D">
        <w:rPr>
          <w:rFonts w:ascii="Montserrat Light" w:hAnsi="Montserrat Light"/>
        </w:rPr>
        <w:t>que impulse</w:t>
      </w:r>
      <w:r w:rsidRPr="009E3A7D">
        <w:rPr>
          <w:rFonts w:ascii="Montserrat Light" w:hAnsi="Montserrat Light"/>
        </w:rPr>
        <w:t>n</w:t>
      </w:r>
      <w:r w:rsidR="00543207" w:rsidRPr="009E3A7D">
        <w:rPr>
          <w:rFonts w:ascii="Montserrat Light" w:hAnsi="Montserrat Light"/>
        </w:rPr>
        <w:t xml:space="preserve"> la participación de las mujeres en la toma de decisiones; llamó al IMSS y al SNTSS a seguir </w:t>
      </w:r>
      <w:r w:rsidRPr="009E3A7D">
        <w:rPr>
          <w:rFonts w:ascii="Montserrat Light" w:hAnsi="Montserrat Light"/>
        </w:rPr>
        <w:t xml:space="preserve">un trabajo coordinado </w:t>
      </w:r>
      <w:r w:rsidR="00543207" w:rsidRPr="009E3A7D">
        <w:rPr>
          <w:rFonts w:ascii="Montserrat Light" w:hAnsi="Montserrat Light"/>
        </w:rPr>
        <w:t>para buscar “el principio democrático esencial, la igualdad de las trabajadoras”.</w:t>
      </w:r>
    </w:p>
    <w:p w14:paraId="44B7C871" w14:textId="77777777" w:rsidR="00355F1D" w:rsidRPr="009E3A7D" w:rsidRDefault="00355F1D" w:rsidP="009F5B6E">
      <w:pPr>
        <w:rPr>
          <w:rFonts w:ascii="Montserrat Light" w:hAnsi="Montserrat Light"/>
          <w:b/>
        </w:rPr>
      </w:pPr>
    </w:p>
    <w:p w14:paraId="516A1953" w14:textId="33091257" w:rsidR="00F56D47" w:rsidRPr="009E3A7D" w:rsidRDefault="00F56D47" w:rsidP="00F56D47">
      <w:pPr>
        <w:rPr>
          <w:rFonts w:ascii="Montserrat Light" w:hAnsi="Montserrat Light"/>
        </w:rPr>
      </w:pPr>
      <w:r w:rsidRPr="009E3A7D">
        <w:rPr>
          <w:rFonts w:ascii="Montserrat Light" w:hAnsi="Montserrat Light"/>
        </w:rPr>
        <w:t xml:space="preserve">En su mensaje, la </w:t>
      </w:r>
      <w:r w:rsidR="005071BD" w:rsidRPr="009E3A7D">
        <w:rPr>
          <w:rFonts w:ascii="Montserrat Light" w:hAnsi="Montserrat Light"/>
        </w:rPr>
        <w:t>doctora María Magdalena Chiquito Rivera, R</w:t>
      </w:r>
      <w:r w:rsidRPr="009E3A7D">
        <w:rPr>
          <w:rFonts w:ascii="Montserrat Light" w:hAnsi="Montserrat Light"/>
        </w:rPr>
        <w:t>epresentante del IMSS en Veracruz Sur, , reconoció el liderazgo del director general  Zoé Robledo</w:t>
      </w:r>
      <w:r w:rsidR="00C406AE" w:rsidRPr="009E3A7D">
        <w:rPr>
          <w:rFonts w:ascii="Montserrat Light" w:hAnsi="Montserrat Light"/>
        </w:rPr>
        <w:t xml:space="preserve"> por </w:t>
      </w:r>
      <w:r w:rsidRPr="009E3A7D">
        <w:rPr>
          <w:rFonts w:ascii="Montserrat Light" w:hAnsi="Montserrat Light"/>
        </w:rPr>
        <w:t>instaurar la paridad de género en el Instituto</w:t>
      </w:r>
      <w:r w:rsidR="00C406AE" w:rsidRPr="009E3A7D">
        <w:rPr>
          <w:rFonts w:ascii="Montserrat Light" w:hAnsi="Montserrat Light"/>
        </w:rPr>
        <w:t xml:space="preserve">, que se refleja en un Seguro Social </w:t>
      </w:r>
      <w:r w:rsidRPr="009E3A7D">
        <w:rPr>
          <w:rFonts w:ascii="Montserrat Light" w:hAnsi="Montserrat Light"/>
        </w:rPr>
        <w:t>más incluyente y mejor preparado para los retos de hoy y del mañana.</w:t>
      </w:r>
    </w:p>
    <w:p w14:paraId="6E5A74F1" w14:textId="77777777" w:rsidR="00F56D47" w:rsidRPr="009E3A7D" w:rsidRDefault="00F56D47" w:rsidP="00F56D47">
      <w:pPr>
        <w:rPr>
          <w:rFonts w:ascii="Montserrat Light" w:hAnsi="Montserrat Light"/>
        </w:rPr>
      </w:pPr>
    </w:p>
    <w:p w14:paraId="581AFAEB" w14:textId="600FFB75" w:rsidR="00F56D47" w:rsidRPr="009E3A7D" w:rsidRDefault="00F56D47" w:rsidP="00F02000">
      <w:pPr>
        <w:rPr>
          <w:rFonts w:ascii="Montserrat Light" w:hAnsi="Montserrat Light"/>
        </w:rPr>
      </w:pPr>
      <w:r w:rsidRPr="009E3A7D">
        <w:rPr>
          <w:rFonts w:ascii="Montserrat Light" w:hAnsi="Montserrat Light"/>
        </w:rPr>
        <w:t xml:space="preserve">En su intervención, la </w:t>
      </w:r>
      <w:r w:rsidR="005071BD" w:rsidRPr="009E3A7D">
        <w:rPr>
          <w:rFonts w:ascii="Montserrat Light" w:hAnsi="Montserrat Light"/>
        </w:rPr>
        <w:t xml:space="preserve">doctora Patricia Emiliana García Ramírez, </w:t>
      </w:r>
      <w:r w:rsidRPr="009E3A7D">
        <w:rPr>
          <w:rFonts w:ascii="Montserrat Light" w:hAnsi="Montserrat Light"/>
        </w:rPr>
        <w:t xml:space="preserve">directora del Hospital de Especialidades No. 2 “Luis Donaldo Colosio Murrieta” del Centro Médico Nacional </w:t>
      </w:r>
      <w:r w:rsidR="00F02000" w:rsidRPr="009E3A7D">
        <w:rPr>
          <w:rFonts w:ascii="Montserrat Light" w:hAnsi="Montserrat Light"/>
        </w:rPr>
        <w:t xml:space="preserve">(CMN) </w:t>
      </w:r>
      <w:r w:rsidRPr="009E3A7D">
        <w:rPr>
          <w:rFonts w:ascii="Montserrat Light" w:hAnsi="Montserrat Light"/>
        </w:rPr>
        <w:t>del Noreste</w:t>
      </w:r>
      <w:r w:rsidR="005071BD" w:rsidRPr="009E3A7D">
        <w:rPr>
          <w:rFonts w:ascii="Montserrat Light" w:hAnsi="Montserrat Light"/>
        </w:rPr>
        <w:t>,</w:t>
      </w:r>
      <w:r w:rsidRPr="009E3A7D">
        <w:rPr>
          <w:rFonts w:ascii="Montserrat Light" w:hAnsi="Montserrat Light"/>
        </w:rPr>
        <w:t xml:space="preserve"> en Ciudad Obregón, Sonora, destacó que el IMSS </w:t>
      </w:r>
      <w:r w:rsidR="005071BD" w:rsidRPr="009E3A7D">
        <w:rPr>
          <w:rFonts w:ascii="Montserrat Light" w:hAnsi="Montserrat Light"/>
        </w:rPr>
        <w:t xml:space="preserve">está </w:t>
      </w:r>
      <w:r w:rsidR="00F02000" w:rsidRPr="009E3A7D">
        <w:rPr>
          <w:rFonts w:ascii="Montserrat Light" w:hAnsi="Montserrat Light"/>
        </w:rPr>
        <w:t xml:space="preserve">a la vanguardia </w:t>
      </w:r>
      <w:r w:rsidR="005071BD" w:rsidRPr="009E3A7D">
        <w:rPr>
          <w:rFonts w:ascii="Montserrat Light" w:hAnsi="Montserrat Light"/>
        </w:rPr>
        <w:t xml:space="preserve">en </w:t>
      </w:r>
      <w:r w:rsidRPr="009E3A7D">
        <w:rPr>
          <w:rFonts w:ascii="Montserrat Light" w:hAnsi="Montserrat Light"/>
        </w:rPr>
        <w:t xml:space="preserve">la equidad de género, </w:t>
      </w:r>
      <w:r w:rsidR="005071BD" w:rsidRPr="009E3A7D">
        <w:rPr>
          <w:rFonts w:ascii="Montserrat Light" w:hAnsi="Montserrat Light"/>
        </w:rPr>
        <w:t xml:space="preserve">lo que permite a las mujeres </w:t>
      </w:r>
      <w:r w:rsidRPr="009E3A7D">
        <w:rPr>
          <w:rFonts w:ascii="Montserrat Light" w:hAnsi="Montserrat Light"/>
        </w:rPr>
        <w:t>aportar su experiencia, habilidades y pasión en el trabajo conjunto.</w:t>
      </w:r>
    </w:p>
    <w:p w14:paraId="1E18E2EA" w14:textId="77777777" w:rsidR="00F56D47" w:rsidRPr="009E3A7D" w:rsidRDefault="00F56D47" w:rsidP="00F56D47">
      <w:pPr>
        <w:rPr>
          <w:rFonts w:ascii="Montserrat Light" w:hAnsi="Montserrat Light"/>
        </w:rPr>
      </w:pPr>
    </w:p>
    <w:p w14:paraId="01A8C036" w14:textId="40240B87" w:rsidR="00F56D47" w:rsidRPr="009E3A7D" w:rsidRDefault="00355F1D" w:rsidP="00F56D47">
      <w:pPr>
        <w:rPr>
          <w:rFonts w:ascii="Montserrat Light" w:hAnsi="Montserrat Light"/>
        </w:rPr>
      </w:pPr>
      <w:r w:rsidRPr="009E3A7D">
        <w:rPr>
          <w:rFonts w:ascii="Montserrat Light" w:hAnsi="Montserrat Light"/>
        </w:rPr>
        <w:t>En tanto,</w:t>
      </w:r>
      <w:r w:rsidRPr="009E3A7D">
        <w:rPr>
          <w:rFonts w:ascii="Montserrat Light" w:hAnsi="Montserrat Light"/>
          <w:b/>
        </w:rPr>
        <w:t xml:space="preserve"> </w:t>
      </w:r>
      <w:r w:rsidR="00F56D47" w:rsidRPr="009E3A7D">
        <w:rPr>
          <w:rFonts w:ascii="Montserrat Light" w:hAnsi="Montserrat Light"/>
        </w:rPr>
        <w:t xml:space="preserve">la </w:t>
      </w:r>
      <w:r w:rsidR="005071BD" w:rsidRPr="009E3A7D">
        <w:rPr>
          <w:rFonts w:ascii="Montserrat Light" w:hAnsi="Montserrat Light"/>
        </w:rPr>
        <w:t xml:space="preserve">Maestra Elizabeth Morales Lozano, </w:t>
      </w:r>
      <w:r w:rsidR="00F56D47" w:rsidRPr="009E3A7D">
        <w:rPr>
          <w:rFonts w:ascii="Montserrat Light" w:hAnsi="Montserrat Light"/>
        </w:rPr>
        <w:t xml:space="preserve">coordinadora normativa de la Dirección General, reconoció a las mujeres que han hecho cambios </w:t>
      </w:r>
      <w:r w:rsidR="005071BD" w:rsidRPr="009E3A7D">
        <w:rPr>
          <w:rFonts w:ascii="Montserrat Light" w:hAnsi="Montserrat Light"/>
        </w:rPr>
        <w:t xml:space="preserve">en </w:t>
      </w:r>
      <w:r w:rsidR="00F56D47" w:rsidRPr="009E3A7D">
        <w:rPr>
          <w:rFonts w:ascii="Montserrat Light" w:hAnsi="Montserrat Light"/>
        </w:rPr>
        <w:t>el ámbito de la salud y la medicina</w:t>
      </w:r>
      <w:r w:rsidR="005071BD" w:rsidRPr="009E3A7D">
        <w:rPr>
          <w:rFonts w:ascii="Montserrat Light" w:hAnsi="Montserrat Light"/>
        </w:rPr>
        <w:t xml:space="preserve">, como </w:t>
      </w:r>
      <w:r w:rsidR="00F56D47" w:rsidRPr="009E3A7D">
        <w:rPr>
          <w:rFonts w:ascii="Montserrat Light" w:hAnsi="Montserrat Light"/>
        </w:rPr>
        <w:t>la Maestra Fabiana Maribel Zepeda Arias, coordinadora técnica de Enfermería, quien “con valentía y empatía pidió un alto a la violencia en contra del personal de salud a meses de haber iniciado la pandemia”.</w:t>
      </w:r>
    </w:p>
    <w:p w14:paraId="41E275D0" w14:textId="77777777" w:rsidR="00F56D47" w:rsidRPr="009E3A7D" w:rsidRDefault="00F56D47" w:rsidP="00F56D47">
      <w:pPr>
        <w:rPr>
          <w:rFonts w:ascii="Montserrat Light" w:hAnsi="Montserrat Light"/>
        </w:rPr>
      </w:pPr>
    </w:p>
    <w:p w14:paraId="48A69395" w14:textId="251B9C67" w:rsidR="005071BD" w:rsidRPr="009E3A7D" w:rsidRDefault="005071BD" w:rsidP="00BB30EB">
      <w:pPr>
        <w:rPr>
          <w:rFonts w:ascii="Montserrat Light" w:hAnsi="Montserrat Light"/>
        </w:rPr>
      </w:pPr>
      <w:r w:rsidRPr="009E3A7D">
        <w:rPr>
          <w:rFonts w:ascii="Montserrat Light" w:hAnsi="Montserrat Light"/>
        </w:rPr>
        <w:t>L</w:t>
      </w:r>
      <w:r w:rsidR="00355F1D" w:rsidRPr="009E3A7D">
        <w:rPr>
          <w:rFonts w:ascii="Montserrat Light" w:hAnsi="Montserrat Light"/>
        </w:rPr>
        <w:t xml:space="preserve">a doctora Carmina Helena González Arenas, médica residente </w:t>
      </w:r>
      <w:r w:rsidR="00F02000" w:rsidRPr="009E3A7D">
        <w:rPr>
          <w:rFonts w:ascii="Montserrat Light" w:hAnsi="Montserrat Light"/>
        </w:rPr>
        <w:t>de tercer año de la especialidad de Anestesiología por el modelo IMSS-BIENESTAR en e</w:t>
      </w:r>
      <w:r w:rsidR="00355F1D" w:rsidRPr="009E3A7D">
        <w:rPr>
          <w:rFonts w:ascii="Montserrat Light" w:hAnsi="Montserrat Light"/>
        </w:rPr>
        <w:t xml:space="preserve">l Hospital General </w:t>
      </w:r>
      <w:r w:rsidR="00355F1D" w:rsidRPr="009E3A7D">
        <w:rPr>
          <w:rFonts w:ascii="Montserrat Light" w:hAnsi="Montserrat Light"/>
        </w:rPr>
        <w:lastRenderedPageBreak/>
        <w:t xml:space="preserve">Regional (HGR) No. 1 “Vicente Guerrero” de Acapulco, </w:t>
      </w:r>
      <w:r w:rsidR="00F02000" w:rsidRPr="009E3A7D">
        <w:rPr>
          <w:rFonts w:ascii="Montserrat Light" w:hAnsi="Montserrat Light"/>
        </w:rPr>
        <w:t xml:space="preserve">expresó que </w:t>
      </w:r>
      <w:r w:rsidRPr="009E3A7D">
        <w:rPr>
          <w:rFonts w:ascii="Montserrat Light" w:hAnsi="Montserrat Light"/>
        </w:rPr>
        <w:t xml:space="preserve">en </w:t>
      </w:r>
      <w:r w:rsidR="00F02000" w:rsidRPr="009E3A7D">
        <w:rPr>
          <w:rFonts w:ascii="Montserrat Light" w:hAnsi="Montserrat Light"/>
        </w:rPr>
        <w:t>su profesión aliviar el dolor de una persona o evitar una cirugía</w:t>
      </w:r>
      <w:r w:rsidRPr="009E3A7D">
        <w:rPr>
          <w:rFonts w:ascii="Montserrat Light" w:hAnsi="Montserrat Light"/>
        </w:rPr>
        <w:t>,</w:t>
      </w:r>
      <w:r w:rsidR="00543207" w:rsidRPr="009E3A7D">
        <w:rPr>
          <w:rFonts w:ascii="Montserrat Light" w:hAnsi="Montserrat Light"/>
        </w:rPr>
        <w:t xml:space="preserve"> </w:t>
      </w:r>
      <w:r w:rsidR="00F02000" w:rsidRPr="009E3A7D">
        <w:rPr>
          <w:rFonts w:ascii="Montserrat Light" w:hAnsi="Montserrat Light"/>
        </w:rPr>
        <w:t xml:space="preserve">es una manera de </w:t>
      </w:r>
      <w:r w:rsidR="00543207" w:rsidRPr="009E3A7D">
        <w:rPr>
          <w:rFonts w:ascii="Montserrat Light" w:hAnsi="Montserrat Light"/>
        </w:rPr>
        <w:t>acompañar</w:t>
      </w:r>
      <w:r w:rsidR="00F02000" w:rsidRPr="009E3A7D">
        <w:rPr>
          <w:rFonts w:ascii="Montserrat Light" w:hAnsi="Montserrat Light"/>
        </w:rPr>
        <w:t xml:space="preserve"> a </w:t>
      </w:r>
      <w:r w:rsidR="00543207" w:rsidRPr="009E3A7D">
        <w:rPr>
          <w:rFonts w:ascii="Montserrat Light" w:hAnsi="Montserrat Light"/>
        </w:rPr>
        <w:t xml:space="preserve">las y </w:t>
      </w:r>
      <w:r w:rsidR="00F02000" w:rsidRPr="009E3A7D">
        <w:rPr>
          <w:rFonts w:ascii="Montserrat Light" w:hAnsi="Montserrat Light"/>
        </w:rPr>
        <w:t xml:space="preserve">los pacientes </w:t>
      </w:r>
      <w:r w:rsidR="00543207" w:rsidRPr="009E3A7D">
        <w:rPr>
          <w:rFonts w:ascii="Montserrat Light" w:hAnsi="Montserrat Light"/>
        </w:rPr>
        <w:t xml:space="preserve">para </w:t>
      </w:r>
      <w:r w:rsidR="00F02000" w:rsidRPr="009E3A7D">
        <w:rPr>
          <w:rFonts w:ascii="Montserrat Light" w:hAnsi="Montserrat Light"/>
        </w:rPr>
        <w:t>que se sientan seguros</w:t>
      </w:r>
      <w:r w:rsidRPr="009E3A7D">
        <w:rPr>
          <w:rFonts w:ascii="Montserrat Light" w:hAnsi="Montserrat Light"/>
        </w:rPr>
        <w:t xml:space="preserve"> y le </w:t>
      </w:r>
      <w:r w:rsidR="00F02000" w:rsidRPr="009E3A7D">
        <w:rPr>
          <w:rFonts w:ascii="Montserrat Light" w:hAnsi="Montserrat Light"/>
        </w:rPr>
        <w:t>motiv</w:t>
      </w:r>
      <w:r w:rsidRPr="009E3A7D">
        <w:rPr>
          <w:rFonts w:ascii="Montserrat Light" w:hAnsi="Montserrat Light"/>
        </w:rPr>
        <w:t xml:space="preserve">a </w:t>
      </w:r>
      <w:r w:rsidR="00F02000" w:rsidRPr="009E3A7D">
        <w:rPr>
          <w:rFonts w:ascii="Montserrat Light" w:hAnsi="Montserrat Light"/>
        </w:rPr>
        <w:t xml:space="preserve">a continuar su preparación </w:t>
      </w:r>
      <w:r w:rsidRPr="009E3A7D">
        <w:rPr>
          <w:rFonts w:ascii="Montserrat Light" w:hAnsi="Montserrat Light"/>
        </w:rPr>
        <w:t>médica.</w:t>
      </w:r>
    </w:p>
    <w:p w14:paraId="63CC4AAF" w14:textId="77777777" w:rsidR="005071BD" w:rsidRPr="009E3A7D" w:rsidRDefault="005071BD" w:rsidP="00BB30EB">
      <w:pPr>
        <w:rPr>
          <w:rFonts w:ascii="Montserrat Light" w:hAnsi="Montserrat Light"/>
        </w:rPr>
      </w:pPr>
    </w:p>
    <w:p w14:paraId="36527CCA" w14:textId="1BF96E12" w:rsidR="00BB30EB" w:rsidRPr="009E3A7D" w:rsidRDefault="00360B84" w:rsidP="00BB30EB">
      <w:pPr>
        <w:rPr>
          <w:rFonts w:ascii="Montserrat Light" w:hAnsi="Montserrat Light"/>
        </w:rPr>
      </w:pPr>
      <w:r w:rsidRPr="009E3A7D">
        <w:rPr>
          <w:rFonts w:ascii="Montserrat Light" w:hAnsi="Montserrat Light"/>
        </w:rPr>
        <w:t>En otro orden de ideas,</w:t>
      </w:r>
      <w:r w:rsidRPr="009E3A7D">
        <w:rPr>
          <w:rFonts w:ascii="Montserrat Light" w:hAnsi="Montserrat Light"/>
          <w:b/>
        </w:rPr>
        <w:t xml:space="preserve"> </w:t>
      </w:r>
      <w:r w:rsidR="00BB30EB" w:rsidRPr="009E3A7D">
        <w:rPr>
          <w:rFonts w:ascii="Montserrat Light" w:hAnsi="Montserrat Light"/>
        </w:rPr>
        <w:t xml:space="preserve">la titular de la Coordinación de Igualdad y Género del IMSS, Alejandra Soriano Ruiz, destacó que </w:t>
      </w:r>
      <w:r w:rsidR="005071BD" w:rsidRPr="009E3A7D">
        <w:rPr>
          <w:rFonts w:ascii="Montserrat Light" w:hAnsi="Montserrat Light"/>
        </w:rPr>
        <w:t xml:space="preserve">el Día Internacional de la Mujer es una fecha para </w:t>
      </w:r>
      <w:r w:rsidR="00BB30EB" w:rsidRPr="009E3A7D">
        <w:rPr>
          <w:rFonts w:ascii="Montserrat Light" w:hAnsi="Montserrat Light"/>
        </w:rPr>
        <w:t>fortalecer alianzas</w:t>
      </w:r>
      <w:r w:rsidR="005071BD" w:rsidRPr="009E3A7D">
        <w:rPr>
          <w:rFonts w:ascii="Montserrat Light" w:hAnsi="Montserrat Light"/>
        </w:rPr>
        <w:t xml:space="preserve"> y </w:t>
      </w:r>
      <w:r w:rsidR="00BB30EB" w:rsidRPr="009E3A7D">
        <w:rPr>
          <w:rFonts w:ascii="Montserrat Light" w:hAnsi="Montserrat Light"/>
        </w:rPr>
        <w:t>en el Seguro Social se tiene un gran aliado “que hoy reconoce que este es un espacio para nosotras, desde nosotras y nos acompaña respetuoso y a la vez garante”.</w:t>
      </w:r>
    </w:p>
    <w:p w14:paraId="158A2D06" w14:textId="77777777" w:rsidR="00BB30EB" w:rsidRPr="009E3A7D" w:rsidRDefault="00BB30EB" w:rsidP="00BB30EB">
      <w:pPr>
        <w:rPr>
          <w:rFonts w:ascii="Montserrat Light" w:hAnsi="Montserrat Light"/>
        </w:rPr>
      </w:pPr>
    </w:p>
    <w:p w14:paraId="2F8F9B90" w14:textId="690999AA" w:rsidR="005071BD" w:rsidRPr="009E3A7D" w:rsidRDefault="005071BD" w:rsidP="005071BD">
      <w:pPr>
        <w:rPr>
          <w:rFonts w:ascii="Montserrat Light" w:hAnsi="Montserrat Light"/>
        </w:rPr>
      </w:pPr>
      <w:r w:rsidRPr="009E3A7D">
        <w:rPr>
          <w:rFonts w:ascii="Montserrat Light" w:hAnsi="Montserrat Light"/>
        </w:rPr>
        <w:t xml:space="preserve">En este evento asistieron la doctora Célida Duque Molina, directora de Prestaciones Médicas; Maestra Claudia Vázquez Espinoza, directora de Innovación y Desarrollo Tecnológico; </w:t>
      </w:r>
      <w:r w:rsidR="009E3A7D" w:rsidRPr="009E3A7D">
        <w:rPr>
          <w:rFonts w:ascii="Montserrat Light" w:hAnsi="Montserrat Light"/>
        </w:rPr>
        <w:t xml:space="preserve">doctora Asa Cristina Laurell, directora para la Transformación Institucional; </w:t>
      </w:r>
      <w:r w:rsidRPr="009E3A7D">
        <w:rPr>
          <w:rFonts w:ascii="Montserrat Light" w:hAnsi="Montserrat Light"/>
        </w:rPr>
        <w:t>Luisa Obrador Garrido, titular de la Unidad de Evaluación de Órganos Desconcentrados; doctora Gisela Juliana Lara Saldaña, titular de la Unidad del Programa IMSS-BIENESTAR; Maestra Fabiana Maribel Zepeda Arias, coordinadora técnica de Enfermería.</w:t>
      </w:r>
    </w:p>
    <w:p w14:paraId="334FC193" w14:textId="77777777" w:rsidR="005071BD" w:rsidRPr="009E3A7D" w:rsidRDefault="005071BD" w:rsidP="005071BD">
      <w:pPr>
        <w:rPr>
          <w:rFonts w:ascii="Montserrat Light" w:hAnsi="Montserrat Light"/>
        </w:rPr>
      </w:pPr>
    </w:p>
    <w:p w14:paraId="15C1EB36" w14:textId="2B08C9E7" w:rsidR="005071BD" w:rsidRPr="009E3A7D" w:rsidRDefault="005071BD" w:rsidP="005071BD">
      <w:pPr>
        <w:rPr>
          <w:rFonts w:ascii="Montserrat Light" w:hAnsi="Montserrat Light"/>
        </w:rPr>
      </w:pPr>
      <w:r w:rsidRPr="009E3A7D">
        <w:rPr>
          <w:rFonts w:ascii="Montserrat Light" w:hAnsi="Montserrat Light"/>
        </w:rPr>
        <w:t>Además, Antonio Pérez Fonticoba, director Jurídico; Marco Aurelio Ramirez Corzo, director de Finanzas; Javier Guerrero García, director de Operación y Evaluación; Borsalino González Andrade, director de Administración; y Ana Lía de Fátima García Garcia, directora general de la Fundación IMSS</w:t>
      </w:r>
      <w:r w:rsidR="009E3A7D" w:rsidRPr="009E3A7D">
        <w:rPr>
          <w:rFonts w:ascii="Montserrat Light" w:hAnsi="Montserrat Light"/>
        </w:rPr>
        <w:t xml:space="preserve">; y la licenciada Gloria Lee </w:t>
      </w:r>
      <w:proofErr w:type="spellStart"/>
      <w:r w:rsidR="009E3A7D" w:rsidRPr="009E3A7D">
        <w:rPr>
          <w:rFonts w:ascii="Montserrat Light" w:hAnsi="Montserrat Light"/>
        </w:rPr>
        <w:t>Eng</w:t>
      </w:r>
      <w:proofErr w:type="spellEnd"/>
      <w:r w:rsidR="009E3A7D" w:rsidRPr="009E3A7D">
        <w:rPr>
          <w:rFonts w:ascii="Montserrat Light" w:hAnsi="Montserrat Light"/>
        </w:rPr>
        <w:t xml:space="preserve"> Paredes.</w:t>
      </w:r>
      <w:r w:rsidRPr="009E3A7D">
        <w:rPr>
          <w:rFonts w:ascii="Montserrat Light" w:hAnsi="Montserrat Light"/>
        </w:rPr>
        <w:t xml:space="preserve"> </w:t>
      </w:r>
    </w:p>
    <w:p w14:paraId="4B69430B" w14:textId="77777777" w:rsidR="005071BD" w:rsidRPr="009E3A7D" w:rsidRDefault="005071BD" w:rsidP="005071BD">
      <w:pPr>
        <w:rPr>
          <w:rFonts w:ascii="Montserrat Light" w:hAnsi="Montserrat Light"/>
        </w:rPr>
      </w:pPr>
    </w:p>
    <w:p w14:paraId="3F8E3F55" w14:textId="3EF86D25" w:rsidR="009B30B0" w:rsidRPr="009E3A7D" w:rsidRDefault="005071BD" w:rsidP="005071BD">
      <w:pPr>
        <w:rPr>
          <w:rFonts w:ascii="Montserrat Light" w:hAnsi="Montserrat Light"/>
        </w:rPr>
      </w:pPr>
      <w:r w:rsidRPr="009E3A7D">
        <w:rPr>
          <w:rFonts w:ascii="Montserrat Light" w:hAnsi="Montserrat Light"/>
        </w:rPr>
        <w:t xml:space="preserve">También las titulares de las representaciones estatales, la doctora </w:t>
      </w:r>
      <w:proofErr w:type="spellStart"/>
      <w:r w:rsidRPr="009E3A7D">
        <w:rPr>
          <w:rFonts w:ascii="Montserrat Light" w:hAnsi="Montserrat Light"/>
        </w:rPr>
        <w:t>Miralda</w:t>
      </w:r>
      <w:proofErr w:type="spellEnd"/>
      <w:r w:rsidRPr="009E3A7D">
        <w:rPr>
          <w:rFonts w:ascii="Montserrat Light" w:hAnsi="Montserrat Light"/>
        </w:rPr>
        <w:t xml:space="preserve"> Aguilar </w:t>
      </w:r>
      <w:proofErr w:type="spellStart"/>
      <w:r w:rsidRPr="009E3A7D">
        <w:rPr>
          <w:rFonts w:ascii="Montserrat Light" w:hAnsi="Montserrat Light"/>
        </w:rPr>
        <w:t>Patraca</w:t>
      </w:r>
      <w:proofErr w:type="spellEnd"/>
      <w:r w:rsidRPr="009E3A7D">
        <w:rPr>
          <w:rFonts w:ascii="Montserrat Light" w:hAnsi="Montserrat Light"/>
        </w:rPr>
        <w:t xml:space="preserve">, en Estado de México </w:t>
      </w:r>
      <w:r w:rsidR="009E3A7D" w:rsidRPr="009E3A7D">
        <w:rPr>
          <w:rFonts w:ascii="Montserrat Light" w:hAnsi="Montserrat Light"/>
        </w:rPr>
        <w:t>Poniente; Josefina Estrada Martí</w:t>
      </w:r>
      <w:r w:rsidRPr="009E3A7D">
        <w:rPr>
          <w:rFonts w:ascii="Montserrat Light" w:hAnsi="Montserrat Light"/>
        </w:rPr>
        <w:t>nez, en Guerrero; María Luisa Rodea Pimentel, en Michoacán; doctora Edith Bermúdez Alonzo, en Morelos; doctora María Aurora Treviño García, en Puebla.  A</w:t>
      </w:r>
      <w:r w:rsidR="009E3A7D" w:rsidRPr="009E3A7D">
        <w:rPr>
          <w:rFonts w:ascii="Montserrat Light" w:hAnsi="Montserrat Light"/>
        </w:rPr>
        <w:t xml:space="preserve">demás, </w:t>
      </w:r>
      <w:r w:rsidRPr="009E3A7D">
        <w:rPr>
          <w:rFonts w:ascii="Montserrat Light" w:hAnsi="Montserrat Light"/>
        </w:rPr>
        <w:t>Jaqueline Moreno Gómez, secretaria técnica de la Dirección General; integrantes del Comité Ejecutivo Nacional (CEN) del SNTSS, titulares de unidad y coordinación, así como personal de salud en representación de las mujeres que forman parte del Instituto.</w:t>
      </w:r>
    </w:p>
    <w:p w14:paraId="3A3AA09F" w14:textId="77777777" w:rsidR="009B30B0" w:rsidRDefault="009B30B0" w:rsidP="009B30B0">
      <w:pPr>
        <w:rPr>
          <w:rFonts w:ascii="Montserrat Light" w:hAnsi="Montserrat Light"/>
          <w:sz w:val="24"/>
          <w:szCs w:val="24"/>
        </w:rPr>
      </w:pPr>
    </w:p>
    <w:p w14:paraId="0CC113F2" w14:textId="77777777" w:rsidR="003A1A3B" w:rsidRPr="00AD1918" w:rsidRDefault="003A1A3B" w:rsidP="003A1A3B">
      <w:pPr>
        <w:jc w:val="center"/>
        <w:rPr>
          <w:rFonts w:ascii="Montserrat Light" w:hAnsi="Montserrat Light"/>
          <w:color w:val="000000"/>
          <w:sz w:val="24"/>
          <w:szCs w:val="24"/>
        </w:rPr>
      </w:pPr>
      <w:r>
        <w:rPr>
          <w:rFonts w:ascii="Montserrat Light" w:eastAsia="Batang" w:hAnsi="Montserrat Light" w:cs="Arial"/>
          <w:b/>
          <w:sz w:val="24"/>
          <w:szCs w:val="24"/>
        </w:rPr>
        <w:t>-</w:t>
      </w:r>
      <w:r w:rsidRPr="00E468B2">
        <w:rPr>
          <w:rFonts w:ascii="Montserrat Light" w:eastAsia="Batang" w:hAnsi="Montserrat Light" w:cs="Arial"/>
          <w:b/>
          <w:sz w:val="24"/>
          <w:szCs w:val="24"/>
        </w:rPr>
        <w:t>-- o0o ---</w:t>
      </w:r>
    </w:p>
    <w:p w14:paraId="16A3883D" w14:textId="77777777" w:rsidR="00EA4708" w:rsidRPr="00044356" w:rsidRDefault="00EA4708"/>
    <w:sectPr w:rsidR="00EA4708" w:rsidRPr="00044356" w:rsidSect="006C5120">
      <w:headerReference w:type="default" r:id="rId9"/>
      <w:footerReference w:type="default" r:id="rId10"/>
      <w:pgSz w:w="12240" w:h="15840" w:code="1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D2218" w14:textId="77777777" w:rsidR="00B63358" w:rsidRDefault="00B63358" w:rsidP="00B24F05">
      <w:r>
        <w:separator/>
      </w:r>
    </w:p>
  </w:endnote>
  <w:endnote w:type="continuationSeparator" w:id="0">
    <w:p w14:paraId="02627FE5" w14:textId="77777777" w:rsidR="00B63358" w:rsidRDefault="00B63358" w:rsidP="00B2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0B51C" w14:textId="77777777" w:rsidR="002C40ED" w:rsidRDefault="002C40ED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2F28F21" wp14:editId="6E69C558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F6770" w14:textId="77777777" w:rsidR="00B63358" w:rsidRDefault="00B63358" w:rsidP="00B24F05">
      <w:r>
        <w:separator/>
      </w:r>
    </w:p>
  </w:footnote>
  <w:footnote w:type="continuationSeparator" w:id="0">
    <w:p w14:paraId="23BF91D1" w14:textId="77777777" w:rsidR="00B63358" w:rsidRDefault="00B63358" w:rsidP="00B24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EA623" w14:textId="77777777" w:rsidR="002C40ED" w:rsidRPr="00AB4940" w:rsidRDefault="002C40ED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CF8B67F" wp14:editId="3C7DD8CA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DE0622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762E6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D1219"/>
    <w:multiLevelType w:val="hybridMultilevel"/>
    <w:tmpl w:val="DD467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64106"/>
    <w:multiLevelType w:val="hybridMultilevel"/>
    <w:tmpl w:val="E9CCBA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A6C72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21AAB"/>
    <w:multiLevelType w:val="hybridMultilevel"/>
    <w:tmpl w:val="A290F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67CD7"/>
    <w:multiLevelType w:val="hybridMultilevel"/>
    <w:tmpl w:val="302EAA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074A6"/>
    <w:multiLevelType w:val="hybridMultilevel"/>
    <w:tmpl w:val="935A5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DD278E"/>
    <w:multiLevelType w:val="hybridMultilevel"/>
    <w:tmpl w:val="623038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9E20AE"/>
    <w:multiLevelType w:val="hybridMultilevel"/>
    <w:tmpl w:val="EA7AD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10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0457"/>
    <w:rsid w:val="00002DAF"/>
    <w:rsid w:val="000044AB"/>
    <w:rsid w:val="00012AF6"/>
    <w:rsid w:val="0001455E"/>
    <w:rsid w:val="000159BB"/>
    <w:rsid w:val="00015B2A"/>
    <w:rsid w:val="00044356"/>
    <w:rsid w:val="00044706"/>
    <w:rsid w:val="00051262"/>
    <w:rsid w:val="00051E1D"/>
    <w:rsid w:val="0007214D"/>
    <w:rsid w:val="000825DC"/>
    <w:rsid w:val="0009093C"/>
    <w:rsid w:val="000946A5"/>
    <w:rsid w:val="000A5494"/>
    <w:rsid w:val="000A7557"/>
    <w:rsid w:val="000D152A"/>
    <w:rsid w:val="000D6B51"/>
    <w:rsid w:val="000D70E7"/>
    <w:rsid w:val="000E0147"/>
    <w:rsid w:val="000E34D8"/>
    <w:rsid w:val="000E52D7"/>
    <w:rsid w:val="000E7554"/>
    <w:rsid w:val="000E76E5"/>
    <w:rsid w:val="000E7D40"/>
    <w:rsid w:val="000F1978"/>
    <w:rsid w:val="000F26AD"/>
    <w:rsid w:val="000F7131"/>
    <w:rsid w:val="000F7E4D"/>
    <w:rsid w:val="0012540E"/>
    <w:rsid w:val="0013359D"/>
    <w:rsid w:val="0013427C"/>
    <w:rsid w:val="00143C14"/>
    <w:rsid w:val="00153609"/>
    <w:rsid w:val="0015390C"/>
    <w:rsid w:val="00155FE0"/>
    <w:rsid w:val="00171FA5"/>
    <w:rsid w:val="00172F00"/>
    <w:rsid w:val="00180805"/>
    <w:rsid w:val="00192B8C"/>
    <w:rsid w:val="001A0E1C"/>
    <w:rsid w:val="001A1646"/>
    <w:rsid w:val="001A356B"/>
    <w:rsid w:val="001B3A1C"/>
    <w:rsid w:val="001B48DC"/>
    <w:rsid w:val="001B4CAB"/>
    <w:rsid w:val="001C011D"/>
    <w:rsid w:val="001C2AF3"/>
    <w:rsid w:val="001C446C"/>
    <w:rsid w:val="001C5C83"/>
    <w:rsid w:val="001D5ED1"/>
    <w:rsid w:val="001D683F"/>
    <w:rsid w:val="001D6DBD"/>
    <w:rsid w:val="001D75EC"/>
    <w:rsid w:val="001D7E7C"/>
    <w:rsid w:val="001E0E32"/>
    <w:rsid w:val="001F6882"/>
    <w:rsid w:val="00200DEF"/>
    <w:rsid w:val="002016E7"/>
    <w:rsid w:val="002078FF"/>
    <w:rsid w:val="002213C8"/>
    <w:rsid w:val="00234A78"/>
    <w:rsid w:val="00236B0A"/>
    <w:rsid w:val="0024144B"/>
    <w:rsid w:val="00265CBA"/>
    <w:rsid w:val="002871D4"/>
    <w:rsid w:val="0029106A"/>
    <w:rsid w:val="002922E1"/>
    <w:rsid w:val="00293B67"/>
    <w:rsid w:val="002A0790"/>
    <w:rsid w:val="002A3B01"/>
    <w:rsid w:val="002B2601"/>
    <w:rsid w:val="002B2746"/>
    <w:rsid w:val="002B3243"/>
    <w:rsid w:val="002C3E09"/>
    <w:rsid w:val="002C3E9C"/>
    <w:rsid w:val="002C40ED"/>
    <w:rsid w:val="002D693F"/>
    <w:rsid w:val="002E29A3"/>
    <w:rsid w:val="002F2169"/>
    <w:rsid w:val="002F45EE"/>
    <w:rsid w:val="00306170"/>
    <w:rsid w:val="003063C8"/>
    <w:rsid w:val="00315C60"/>
    <w:rsid w:val="00324B6F"/>
    <w:rsid w:val="00325CBC"/>
    <w:rsid w:val="00327C78"/>
    <w:rsid w:val="0033178A"/>
    <w:rsid w:val="003407DB"/>
    <w:rsid w:val="00351D25"/>
    <w:rsid w:val="003527CF"/>
    <w:rsid w:val="00355F1D"/>
    <w:rsid w:val="00360B84"/>
    <w:rsid w:val="003640DF"/>
    <w:rsid w:val="003722F9"/>
    <w:rsid w:val="00375CB7"/>
    <w:rsid w:val="003818A8"/>
    <w:rsid w:val="003825B2"/>
    <w:rsid w:val="003910B5"/>
    <w:rsid w:val="0039554E"/>
    <w:rsid w:val="003A0AD8"/>
    <w:rsid w:val="003A1A3B"/>
    <w:rsid w:val="003A35C2"/>
    <w:rsid w:val="003A4852"/>
    <w:rsid w:val="003B0676"/>
    <w:rsid w:val="003B31E6"/>
    <w:rsid w:val="003C1BD5"/>
    <w:rsid w:val="003D2560"/>
    <w:rsid w:val="003D59B7"/>
    <w:rsid w:val="003E1808"/>
    <w:rsid w:val="003E2B7E"/>
    <w:rsid w:val="003E770F"/>
    <w:rsid w:val="00401E1E"/>
    <w:rsid w:val="004077BC"/>
    <w:rsid w:val="00417278"/>
    <w:rsid w:val="00420C36"/>
    <w:rsid w:val="00422278"/>
    <w:rsid w:val="00423288"/>
    <w:rsid w:val="00425304"/>
    <w:rsid w:val="004325D6"/>
    <w:rsid w:val="0043505B"/>
    <w:rsid w:val="00444F0F"/>
    <w:rsid w:val="0045102E"/>
    <w:rsid w:val="004603D5"/>
    <w:rsid w:val="00467062"/>
    <w:rsid w:val="0047251F"/>
    <w:rsid w:val="00487FCC"/>
    <w:rsid w:val="004902E8"/>
    <w:rsid w:val="004A03E1"/>
    <w:rsid w:val="004A4AA7"/>
    <w:rsid w:val="004A6073"/>
    <w:rsid w:val="004C43D2"/>
    <w:rsid w:val="004C7334"/>
    <w:rsid w:val="004D1218"/>
    <w:rsid w:val="004E4058"/>
    <w:rsid w:val="00500878"/>
    <w:rsid w:val="005018DC"/>
    <w:rsid w:val="00502FBE"/>
    <w:rsid w:val="00503F15"/>
    <w:rsid w:val="00507102"/>
    <w:rsid w:val="005071BD"/>
    <w:rsid w:val="005078A5"/>
    <w:rsid w:val="00510344"/>
    <w:rsid w:val="00510D8F"/>
    <w:rsid w:val="005239BD"/>
    <w:rsid w:val="00540E31"/>
    <w:rsid w:val="00543207"/>
    <w:rsid w:val="00545F87"/>
    <w:rsid w:val="00550743"/>
    <w:rsid w:val="00557F52"/>
    <w:rsid w:val="005615A3"/>
    <w:rsid w:val="00561CA0"/>
    <w:rsid w:val="00561F00"/>
    <w:rsid w:val="005802D0"/>
    <w:rsid w:val="0058657C"/>
    <w:rsid w:val="00586780"/>
    <w:rsid w:val="00592A3F"/>
    <w:rsid w:val="005A1B8D"/>
    <w:rsid w:val="005A27BD"/>
    <w:rsid w:val="005A31A1"/>
    <w:rsid w:val="005A4FE6"/>
    <w:rsid w:val="005A54F1"/>
    <w:rsid w:val="005A6230"/>
    <w:rsid w:val="005A7928"/>
    <w:rsid w:val="005B2298"/>
    <w:rsid w:val="005B6998"/>
    <w:rsid w:val="005C451C"/>
    <w:rsid w:val="005C5CE5"/>
    <w:rsid w:val="005C6818"/>
    <w:rsid w:val="005D202C"/>
    <w:rsid w:val="005D3EAF"/>
    <w:rsid w:val="005D6DA4"/>
    <w:rsid w:val="005F0853"/>
    <w:rsid w:val="005F66FE"/>
    <w:rsid w:val="0060143F"/>
    <w:rsid w:val="0060585F"/>
    <w:rsid w:val="006150AA"/>
    <w:rsid w:val="00625DDD"/>
    <w:rsid w:val="006277F6"/>
    <w:rsid w:val="0063392B"/>
    <w:rsid w:val="006362DA"/>
    <w:rsid w:val="00641939"/>
    <w:rsid w:val="00642FA7"/>
    <w:rsid w:val="00646DAA"/>
    <w:rsid w:val="00652288"/>
    <w:rsid w:val="006529E3"/>
    <w:rsid w:val="00653A18"/>
    <w:rsid w:val="00661613"/>
    <w:rsid w:val="00665AB0"/>
    <w:rsid w:val="00666140"/>
    <w:rsid w:val="006717AE"/>
    <w:rsid w:val="0068628C"/>
    <w:rsid w:val="00690DC5"/>
    <w:rsid w:val="006A0D56"/>
    <w:rsid w:val="006A18B3"/>
    <w:rsid w:val="006A5F8A"/>
    <w:rsid w:val="006A7AFA"/>
    <w:rsid w:val="006C285D"/>
    <w:rsid w:val="006C2994"/>
    <w:rsid w:val="006C5120"/>
    <w:rsid w:val="006C7EC5"/>
    <w:rsid w:val="006D0E00"/>
    <w:rsid w:val="006E174E"/>
    <w:rsid w:val="006E2E1E"/>
    <w:rsid w:val="006F1229"/>
    <w:rsid w:val="006F1D0D"/>
    <w:rsid w:val="0070430A"/>
    <w:rsid w:val="00706E36"/>
    <w:rsid w:val="00711EA6"/>
    <w:rsid w:val="007168A6"/>
    <w:rsid w:val="00717178"/>
    <w:rsid w:val="00724078"/>
    <w:rsid w:val="007247F9"/>
    <w:rsid w:val="00725F38"/>
    <w:rsid w:val="007266B4"/>
    <w:rsid w:val="0073676D"/>
    <w:rsid w:val="00736A02"/>
    <w:rsid w:val="007447D5"/>
    <w:rsid w:val="00747641"/>
    <w:rsid w:val="0075222B"/>
    <w:rsid w:val="0075345F"/>
    <w:rsid w:val="00753AD5"/>
    <w:rsid w:val="00756E94"/>
    <w:rsid w:val="00761FB6"/>
    <w:rsid w:val="007723DD"/>
    <w:rsid w:val="007726D9"/>
    <w:rsid w:val="00787A48"/>
    <w:rsid w:val="00792A82"/>
    <w:rsid w:val="007C5F5B"/>
    <w:rsid w:val="007C7B12"/>
    <w:rsid w:val="007E6208"/>
    <w:rsid w:val="007F025E"/>
    <w:rsid w:val="007F09E0"/>
    <w:rsid w:val="007F2032"/>
    <w:rsid w:val="007F4849"/>
    <w:rsid w:val="008002E7"/>
    <w:rsid w:val="00802F4A"/>
    <w:rsid w:val="00804CBD"/>
    <w:rsid w:val="00814E54"/>
    <w:rsid w:val="0081582E"/>
    <w:rsid w:val="00831722"/>
    <w:rsid w:val="0083556C"/>
    <w:rsid w:val="0084282B"/>
    <w:rsid w:val="0084572B"/>
    <w:rsid w:val="00850F0E"/>
    <w:rsid w:val="008571C6"/>
    <w:rsid w:val="00857210"/>
    <w:rsid w:val="00864E92"/>
    <w:rsid w:val="00870148"/>
    <w:rsid w:val="00870AC7"/>
    <w:rsid w:val="0087323D"/>
    <w:rsid w:val="00874D53"/>
    <w:rsid w:val="00877265"/>
    <w:rsid w:val="00880756"/>
    <w:rsid w:val="008855F7"/>
    <w:rsid w:val="00890888"/>
    <w:rsid w:val="00890C97"/>
    <w:rsid w:val="00892BC6"/>
    <w:rsid w:val="00897DAA"/>
    <w:rsid w:val="008A3EC5"/>
    <w:rsid w:val="008A6DC1"/>
    <w:rsid w:val="008B29C1"/>
    <w:rsid w:val="008B6440"/>
    <w:rsid w:val="008C1C9B"/>
    <w:rsid w:val="008C694C"/>
    <w:rsid w:val="008D4ABD"/>
    <w:rsid w:val="008F5F03"/>
    <w:rsid w:val="008F670F"/>
    <w:rsid w:val="009106CD"/>
    <w:rsid w:val="00921E2D"/>
    <w:rsid w:val="00922BD4"/>
    <w:rsid w:val="00925D8C"/>
    <w:rsid w:val="00940E1D"/>
    <w:rsid w:val="009505E1"/>
    <w:rsid w:val="00954F13"/>
    <w:rsid w:val="00955F23"/>
    <w:rsid w:val="00960041"/>
    <w:rsid w:val="009703D6"/>
    <w:rsid w:val="00970C45"/>
    <w:rsid w:val="00976F6C"/>
    <w:rsid w:val="0098410A"/>
    <w:rsid w:val="00986BAA"/>
    <w:rsid w:val="00993E89"/>
    <w:rsid w:val="009A56E0"/>
    <w:rsid w:val="009A577A"/>
    <w:rsid w:val="009B2D46"/>
    <w:rsid w:val="009B30B0"/>
    <w:rsid w:val="009B7736"/>
    <w:rsid w:val="009C2A70"/>
    <w:rsid w:val="009C4B43"/>
    <w:rsid w:val="009C545C"/>
    <w:rsid w:val="009E3A7D"/>
    <w:rsid w:val="009E4D99"/>
    <w:rsid w:val="009F5B6E"/>
    <w:rsid w:val="009F7866"/>
    <w:rsid w:val="009F79CF"/>
    <w:rsid w:val="00A05AB9"/>
    <w:rsid w:val="00A10062"/>
    <w:rsid w:val="00A107EC"/>
    <w:rsid w:val="00A15871"/>
    <w:rsid w:val="00A21B3F"/>
    <w:rsid w:val="00A223ED"/>
    <w:rsid w:val="00A237D3"/>
    <w:rsid w:val="00A26D7B"/>
    <w:rsid w:val="00A435FD"/>
    <w:rsid w:val="00A512BA"/>
    <w:rsid w:val="00A57B26"/>
    <w:rsid w:val="00A62EC5"/>
    <w:rsid w:val="00A72025"/>
    <w:rsid w:val="00A720F7"/>
    <w:rsid w:val="00A75F07"/>
    <w:rsid w:val="00A76757"/>
    <w:rsid w:val="00A82EF1"/>
    <w:rsid w:val="00A8409F"/>
    <w:rsid w:val="00A85085"/>
    <w:rsid w:val="00A862C5"/>
    <w:rsid w:val="00A875B6"/>
    <w:rsid w:val="00A92A55"/>
    <w:rsid w:val="00A92DD1"/>
    <w:rsid w:val="00AA102E"/>
    <w:rsid w:val="00AA2497"/>
    <w:rsid w:val="00AA5AB3"/>
    <w:rsid w:val="00AA7B76"/>
    <w:rsid w:val="00AB0FAB"/>
    <w:rsid w:val="00AB4940"/>
    <w:rsid w:val="00AC0130"/>
    <w:rsid w:val="00AC2D1E"/>
    <w:rsid w:val="00AC6EB3"/>
    <w:rsid w:val="00AD65C3"/>
    <w:rsid w:val="00AF25FB"/>
    <w:rsid w:val="00AF3131"/>
    <w:rsid w:val="00AF55FB"/>
    <w:rsid w:val="00B04043"/>
    <w:rsid w:val="00B0438C"/>
    <w:rsid w:val="00B05079"/>
    <w:rsid w:val="00B1041C"/>
    <w:rsid w:val="00B140F3"/>
    <w:rsid w:val="00B24F05"/>
    <w:rsid w:val="00B3190E"/>
    <w:rsid w:val="00B3318B"/>
    <w:rsid w:val="00B41D58"/>
    <w:rsid w:val="00B561C6"/>
    <w:rsid w:val="00B63358"/>
    <w:rsid w:val="00B638C1"/>
    <w:rsid w:val="00B6522F"/>
    <w:rsid w:val="00B85C72"/>
    <w:rsid w:val="00B8783A"/>
    <w:rsid w:val="00BA7F84"/>
    <w:rsid w:val="00BB30EB"/>
    <w:rsid w:val="00BE4A2A"/>
    <w:rsid w:val="00BF397C"/>
    <w:rsid w:val="00BF58B3"/>
    <w:rsid w:val="00BF6641"/>
    <w:rsid w:val="00C05EF4"/>
    <w:rsid w:val="00C13F84"/>
    <w:rsid w:val="00C140F3"/>
    <w:rsid w:val="00C21AD2"/>
    <w:rsid w:val="00C30E8A"/>
    <w:rsid w:val="00C34BB1"/>
    <w:rsid w:val="00C37359"/>
    <w:rsid w:val="00C406AE"/>
    <w:rsid w:val="00C44D44"/>
    <w:rsid w:val="00C46030"/>
    <w:rsid w:val="00C55B47"/>
    <w:rsid w:val="00C655B2"/>
    <w:rsid w:val="00C86953"/>
    <w:rsid w:val="00CA5E9C"/>
    <w:rsid w:val="00CB088F"/>
    <w:rsid w:val="00CB1871"/>
    <w:rsid w:val="00CB2668"/>
    <w:rsid w:val="00CC3BD6"/>
    <w:rsid w:val="00CD218F"/>
    <w:rsid w:val="00CD244A"/>
    <w:rsid w:val="00CE7501"/>
    <w:rsid w:val="00CE7653"/>
    <w:rsid w:val="00CF1D9A"/>
    <w:rsid w:val="00CF6751"/>
    <w:rsid w:val="00D01624"/>
    <w:rsid w:val="00D12E4A"/>
    <w:rsid w:val="00D1609C"/>
    <w:rsid w:val="00D7465C"/>
    <w:rsid w:val="00D86C24"/>
    <w:rsid w:val="00D93C03"/>
    <w:rsid w:val="00D95233"/>
    <w:rsid w:val="00DA36A9"/>
    <w:rsid w:val="00DB051F"/>
    <w:rsid w:val="00DC1A32"/>
    <w:rsid w:val="00DC3F6F"/>
    <w:rsid w:val="00DE3C5D"/>
    <w:rsid w:val="00DE4A9E"/>
    <w:rsid w:val="00DF2481"/>
    <w:rsid w:val="00DF308E"/>
    <w:rsid w:val="00E004CD"/>
    <w:rsid w:val="00E01CB3"/>
    <w:rsid w:val="00E164C5"/>
    <w:rsid w:val="00E2194A"/>
    <w:rsid w:val="00E262E9"/>
    <w:rsid w:val="00E26B4D"/>
    <w:rsid w:val="00E312C0"/>
    <w:rsid w:val="00E34800"/>
    <w:rsid w:val="00E35964"/>
    <w:rsid w:val="00E35B72"/>
    <w:rsid w:val="00E628A2"/>
    <w:rsid w:val="00E63641"/>
    <w:rsid w:val="00E66D3C"/>
    <w:rsid w:val="00E674D5"/>
    <w:rsid w:val="00E70E03"/>
    <w:rsid w:val="00E714FE"/>
    <w:rsid w:val="00E85698"/>
    <w:rsid w:val="00E85C08"/>
    <w:rsid w:val="00E85F9F"/>
    <w:rsid w:val="00E8748D"/>
    <w:rsid w:val="00E93267"/>
    <w:rsid w:val="00E935EB"/>
    <w:rsid w:val="00E97F14"/>
    <w:rsid w:val="00EA12FE"/>
    <w:rsid w:val="00EA4708"/>
    <w:rsid w:val="00EA4C0F"/>
    <w:rsid w:val="00EB1043"/>
    <w:rsid w:val="00EB3B21"/>
    <w:rsid w:val="00EC0A9F"/>
    <w:rsid w:val="00ED0985"/>
    <w:rsid w:val="00ED5C88"/>
    <w:rsid w:val="00EE0F6E"/>
    <w:rsid w:val="00EE2A42"/>
    <w:rsid w:val="00EE4D2D"/>
    <w:rsid w:val="00EE6CA0"/>
    <w:rsid w:val="00F02000"/>
    <w:rsid w:val="00F036FB"/>
    <w:rsid w:val="00F11F6C"/>
    <w:rsid w:val="00F13B50"/>
    <w:rsid w:val="00F15D5C"/>
    <w:rsid w:val="00F242D6"/>
    <w:rsid w:val="00F24C6F"/>
    <w:rsid w:val="00F5260E"/>
    <w:rsid w:val="00F56D47"/>
    <w:rsid w:val="00F74D3F"/>
    <w:rsid w:val="00F768A5"/>
    <w:rsid w:val="00F819F9"/>
    <w:rsid w:val="00F87D85"/>
    <w:rsid w:val="00FA4104"/>
    <w:rsid w:val="00FA5BA5"/>
    <w:rsid w:val="00FA6914"/>
    <w:rsid w:val="00FA79E6"/>
    <w:rsid w:val="00FB218F"/>
    <w:rsid w:val="00FB2652"/>
    <w:rsid w:val="00FB4DAE"/>
    <w:rsid w:val="00FB7165"/>
    <w:rsid w:val="00FC121A"/>
    <w:rsid w:val="00FD2283"/>
    <w:rsid w:val="00FD2870"/>
    <w:rsid w:val="00FD41C5"/>
    <w:rsid w:val="00FE3663"/>
    <w:rsid w:val="00FE6E9F"/>
    <w:rsid w:val="00FE7700"/>
    <w:rsid w:val="00FF34AF"/>
    <w:rsid w:val="00FF42CC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D7E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044356"/>
  </w:style>
  <w:style w:type="paragraph" w:customStyle="1" w:styleId="Body">
    <w:name w:val="Body"/>
    <w:rsid w:val="003A1A3B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044356"/>
  </w:style>
  <w:style w:type="paragraph" w:customStyle="1" w:styleId="Body">
    <w:name w:val="Body"/>
    <w:rsid w:val="003A1A3B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F2BD3-7F3A-480B-B44E-A1D49E891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1088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Sala de prensa IMSS</cp:lastModifiedBy>
  <cp:revision>2</cp:revision>
  <cp:lastPrinted>2022-03-08T21:10:00Z</cp:lastPrinted>
  <dcterms:created xsi:type="dcterms:W3CDTF">2022-03-08T21:46:00Z</dcterms:created>
  <dcterms:modified xsi:type="dcterms:W3CDTF">2022-03-08T21:46:00Z</dcterms:modified>
</cp:coreProperties>
</file>