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07762F42" w:rsidR="00ED3A68" w:rsidRPr="00C02B9D" w:rsidRDefault="00ED3A68" w:rsidP="002E664A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C02B9D">
        <w:rPr>
          <w:rFonts w:ascii="Montserrat Light" w:hAnsi="Montserrat Light" w:cs="Arial"/>
          <w:bCs/>
        </w:rPr>
        <w:t>Ciudad de México,</w:t>
      </w:r>
      <w:r w:rsidR="00F71B4A">
        <w:rPr>
          <w:rFonts w:ascii="Montserrat Light" w:hAnsi="Montserrat Light" w:cs="Arial"/>
          <w:bCs/>
        </w:rPr>
        <w:t xml:space="preserve"> </w:t>
      </w:r>
      <w:r w:rsidR="001465EC">
        <w:rPr>
          <w:rFonts w:ascii="Montserrat Light" w:hAnsi="Montserrat Light" w:cs="Arial"/>
          <w:bCs/>
        </w:rPr>
        <w:t>martes 25</w:t>
      </w:r>
      <w:r w:rsidR="00F71B4A">
        <w:rPr>
          <w:rFonts w:ascii="Montserrat Light" w:hAnsi="Montserrat Light" w:cs="Arial"/>
          <w:bCs/>
        </w:rPr>
        <w:t xml:space="preserve"> </w:t>
      </w:r>
      <w:r w:rsidRPr="00C02B9D">
        <w:rPr>
          <w:rFonts w:ascii="Montserrat Light" w:hAnsi="Montserrat Light" w:cs="Arial"/>
          <w:bCs/>
        </w:rPr>
        <w:t>de enero de 2022</w:t>
      </w:r>
    </w:p>
    <w:p w14:paraId="6144680C" w14:textId="7ACB96A0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C02B9D">
        <w:rPr>
          <w:rFonts w:ascii="Montserrat Light" w:eastAsia="Montserrat" w:hAnsi="Montserrat Light" w:cs="Montserrat"/>
        </w:rPr>
        <w:t xml:space="preserve">No. </w:t>
      </w:r>
      <w:r w:rsidR="00847DE7">
        <w:rPr>
          <w:rFonts w:ascii="Montserrat Light" w:eastAsia="Montserrat" w:hAnsi="Montserrat Light" w:cs="Montserrat"/>
        </w:rPr>
        <w:t>0</w:t>
      </w:r>
      <w:r w:rsidR="00B4537A">
        <w:rPr>
          <w:rFonts w:ascii="Montserrat Light" w:eastAsia="Montserrat" w:hAnsi="Montserrat Light" w:cs="Montserrat"/>
        </w:rPr>
        <w:t>39</w:t>
      </w:r>
      <w:r w:rsidRPr="00C02B9D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C02B9D" w:rsidRDefault="00ED3A68" w:rsidP="002E664A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61A19951" w14:textId="77777777" w:rsidR="00F71B4A" w:rsidRPr="006A7C0E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6A7C0E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0F83AA8B" w14:textId="77777777" w:rsidR="00F71B4A" w:rsidRDefault="00F71B4A" w:rsidP="002E664A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2C8917B2" w14:textId="1B5E6F93" w:rsidR="003E1160" w:rsidRPr="004D3AD3" w:rsidRDefault="003E1160" w:rsidP="003E1160">
      <w:pPr>
        <w:suppressAutoHyphens/>
        <w:spacing w:line="240" w:lineRule="atLeast"/>
        <w:jc w:val="center"/>
        <w:rPr>
          <w:rFonts w:ascii="Montserrat Light" w:hAnsi="Montserrat Light"/>
          <w:b/>
          <w:spacing w:val="-4"/>
          <w:sz w:val="28"/>
          <w:szCs w:val="28"/>
        </w:rPr>
      </w:pPr>
      <w:r w:rsidRPr="004D3AD3">
        <w:rPr>
          <w:rFonts w:ascii="Montserrat Light" w:hAnsi="Montserrat Light"/>
          <w:b/>
          <w:spacing w:val="-4"/>
          <w:sz w:val="28"/>
          <w:szCs w:val="28"/>
        </w:rPr>
        <w:t>Los MARSS del IMSS han sido un pilar en la respuesta institucio</w:t>
      </w:r>
      <w:r w:rsidR="000614EE">
        <w:rPr>
          <w:rFonts w:ascii="Montserrat Light" w:hAnsi="Montserrat Light"/>
          <w:b/>
          <w:spacing w:val="-4"/>
          <w:sz w:val="28"/>
          <w:szCs w:val="28"/>
        </w:rPr>
        <w:t>nal ante la pandemia de COVID-19</w:t>
      </w:r>
    </w:p>
    <w:p w14:paraId="4422A58C" w14:textId="77777777" w:rsidR="003E1160" w:rsidRPr="004D3AD3" w:rsidRDefault="003E1160" w:rsidP="002E664A">
      <w:pPr>
        <w:spacing w:line="240" w:lineRule="atLeast"/>
        <w:jc w:val="center"/>
        <w:rPr>
          <w:rFonts w:ascii="Montserrat Light" w:eastAsia="Batang" w:hAnsi="Montserrat Light" w:cs="Arial"/>
          <w:b/>
          <w:spacing w:val="-4"/>
        </w:rPr>
      </w:pPr>
    </w:p>
    <w:p w14:paraId="330FB0DD" w14:textId="042F0B27" w:rsidR="00081F1E" w:rsidRPr="004D3AD3" w:rsidRDefault="003E2871" w:rsidP="00081F1E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</w:rPr>
      </w:pPr>
      <w:r w:rsidRPr="004D3AD3">
        <w:rPr>
          <w:rFonts w:ascii="Montserrat Light" w:hAnsi="Montserrat Light"/>
          <w:b/>
          <w:spacing w:val="-4"/>
        </w:rPr>
        <w:t>E</w:t>
      </w:r>
      <w:r w:rsidR="00081F1E" w:rsidRPr="004D3AD3">
        <w:rPr>
          <w:rFonts w:ascii="Montserrat Light" w:hAnsi="Montserrat Light"/>
          <w:b/>
          <w:spacing w:val="-4"/>
        </w:rPr>
        <w:t xml:space="preserve">l Seguro Social cuenta con 5 mil 181 MARSS en todas las Unidades de Medicina Familiar </w:t>
      </w:r>
      <w:r w:rsidR="00365A30" w:rsidRPr="004D3AD3">
        <w:rPr>
          <w:rFonts w:ascii="Montserrat Light" w:hAnsi="Montserrat Light"/>
          <w:b/>
          <w:spacing w:val="-4"/>
        </w:rPr>
        <w:t xml:space="preserve">del país </w:t>
      </w:r>
      <w:r w:rsidR="00081F1E" w:rsidRPr="004D3AD3">
        <w:rPr>
          <w:rFonts w:ascii="Montserrat Light" w:hAnsi="Montserrat Light"/>
          <w:b/>
          <w:spacing w:val="-4"/>
        </w:rPr>
        <w:t>y 57 MacroMARSS en 30 Representaciones del país.</w:t>
      </w:r>
    </w:p>
    <w:p w14:paraId="7E5EABE7" w14:textId="10A2007C" w:rsidR="003E2871" w:rsidRPr="004D3AD3" w:rsidRDefault="003E2871" w:rsidP="00081F1E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</w:rPr>
      </w:pPr>
      <w:r w:rsidRPr="004D3AD3">
        <w:rPr>
          <w:rFonts w:ascii="Montserrat Light" w:hAnsi="Montserrat Light"/>
          <w:b/>
          <w:spacing w:val="-4"/>
        </w:rPr>
        <w:t>Del 7 al 22 de enero se ha atendido a más de un millón 100 mil personas en estos Módulos.</w:t>
      </w:r>
    </w:p>
    <w:p w14:paraId="0B92620C" w14:textId="6C6DD25E" w:rsidR="003E2871" w:rsidRPr="004D3AD3" w:rsidRDefault="003E1160" w:rsidP="004D3AD3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</w:rPr>
      </w:pPr>
      <w:r w:rsidRPr="004D3AD3">
        <w:rPr>
          <w:rFonts w:ascii="Montserrat Light" w:hAnsi="Montserrat Light"/>
          <w:b/>
          <w:spacing w:val="-4"/>
        </w:rPr>
        <w:t xml:space="preserve">Personas con síntomas sugestivos de COVID-19 deben acudir a los MARSS; en </w:t>
      </w:r>
      <w:r w:rsidR="005D45D8" w:rsidRPr="004D3AD3">
        <w:rPr>
          <w:rFonts w:ascii="Montserrat Light" w:hAnsi="Montserrat Light"/>
          <w:b/>
          <w:spacing w:val="-4"/>
        </w:rPr>
        <w:t xml:space="preserve">la atención tienen prioridad </w:t>
      </w:r>
      <w:r w:rsidR="003E2871" w:rsidRPr="004D3AD3">
        <w:rPr>
          <w:rFonts w:ascii="Montserrat Light" w:hAnsi="Montserrat Light"/>
          <w:b/>
          <w:spacing w:val="-4"/>
        </w:rPr>
        <w:t>mayores de 60 años no vacunados</w:t>
      </w:r>
      <w:r w:rsidR="004D3AD3" w:rsidRPr="004D3AD3">
        <w:rPr>
          <w:rFonts w:ascii="Montserrat Light" w:hAnsi="Montserrat Light"/>
          <w:b/>
          <w:spacing w:val="-4"/>
        </w:rPr>
        <w:t xml:space="preserve"> y población vulnerable.</w:t>
      </w:r>
    </w:p>
    <w:p w14:paraId="21B06FE9" w14:textId="77777777" w:rsidR="001465EC" w:rsidRPr="004D3AD3" w:rsidRDefault="001465EC" w:rsidP="002E664A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2EC2FAEA" w14:textId="77777777" w:rsidR="003E1160" w:rsidRPr="004D3AD3" w:rsidRDefault="003E1160" w:rsidP="003E1160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Los Módulos de Atención Respiratoria del Seguro Social (MARSS) han sido un pilar de la respuesta del Instituto Mexicano del Seguro Social (IMSS) a la pandemia, al cumplir con la función de brindar atención médica especializada a pacientes que presentan síntomas respiratorios de sospecha de COVID-19 y determinar si pueden seguir su padecimiento en casa o requieren ser hospitalizados.</w:t>
      </w:r>
    </w:p>
    <w:p w14:paraId="2AD99327" w14:textId="77777777" w:rsidR="003E1160" w:rsidRPr="004D3AD3" w:rsidRDefault="003E1160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36582726" w14:textId="22DCCCCC" w:rsidR="00CF3025" w:rsidRPr="004D3AD3" w:rsidRDefault="003E1160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 xml:space="preserve">El doctor Alejandro Alarcón López, coordinador de Programas Médicos en la División de Medicina Familiar del IMSS, </w:t>
      </w:r>
      <w:r w:rsidR="00CF3025" w:rsidRPr="004D3AD3">
        <w:rPr>
          <w:rFonts w:ascii="Montserrat Light" w:hAnsi="Montserrat Light"/>
          <w:spacing w:val="-4"/>
        </w:rPr>
        <w:t xml:space="preserve">llamó a la población derechohabiente a que acuda a los MARSS en caso de </w:t>
      </w:r>
      <w:r w:rsidR="00365A30" w:rsidRPr="004D3AD3">
        <w:rPr>
          <w:rFonts w:ascii="Montserrat Light" w:hAnsi="Montserrat Light"/>
          <w:spacing w:val="-4"/>
        </w:rPr>
        <w:t xml:space="preserve">necesitar atención por síntomas de sospecha </w:t>
      </w:r>
      <w:r w:rsidRPr="004D3AD3">
        <w:rPr>
          <w:rFonts w:ascii="Montserrat Light" w:hAnsi="Montserrat Light"/>
          <w:spacing w:val="-4"/>
        </w:rPr>
        <w:t xml:space="preserve">de </w:t>
      </w:r>
      <w:r w:rsidR="00365A30" w:rsidRPr="004D3AD3">
        <w:rPr>
          <w:rFonts w:ascii="Montserrat Light" w:hAnsi="Montserrat Light"/>
          <w:spacing w:val="-4"/>
        </w:rPr>
        <w:t xml:space="preserve">COVID-19, como son: </w:t>
      </w:r>
      <w:r w:rsidR="00CF3025" w:rsidRPr="004D3AD3">
        <w:rPr>
          <w:rFonts w:ascii="Montserrat Light" w:hAnsi="Montserrat Light"/>
          <w:spacing w:val="-4"/>
        </w:rPr>
        <w:t>tos, fiebre, cefalea y/o dificult</w:t>
      </w:r>
      <w:r w:rsidR="00365A30" w:rsidRPr="004D3AD3">
        <w:rPr>
          <w:rFonts w:ascii="Montserrat Light" w:hAnsi="Montserrat Light"/>
          <w:spacing w:val="-4"/>
        </w:rPr>
        <w:t>ad para respirar, a fin de recibir servicios</w:t>
      </w:r>
      <w:r w:rsidR="00CF3025" w:rsidRPr="004D3AD3">
        <w:rPr>
          <w:rFonts w:ascii="Montserrat Light" w:hAnsi="Montserrat Light"/>
          <w:spacing w:val="-4"/>
        </w:rPr>
        <w:t xml:space="preserve"> médicos especializados.</w:t>
      </w:r>
    </w:p>
    <w:p w14:paraId="6EE2B54B" w14:textId="77777777" w:rsidR="00CF3025" w:rsidRPr="004D3AD3" w:rsidRDefault="00CF3025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0D0FD324" w14:textId="7FC8FE5B" w:rsidR="00CF3025" w:rsidRPr="004D3AD3" w:rsidRDefault="003E1160" w:rsidP="00CF302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E</w:t>
      </w:r>
      <w:r w:rsidR="00CF3025" w:rsidRPr="004D3AD3">
        <w:rPr>
          <w:rFonts w:ascii="Montserrat Light" w:hAnsi="Montserrat Light"/>
          <w:spacing w:val="-4"/>
        </w:rPr>
        <w:t>xplicó que los grupos vulnerables como mayores de 60 años no vacunados, personas</w:t>
      </w:r>
      <w:r w:rsidR="00365A30" w:rsidRPr="004D3AD3">
        <w:rPr>
          <w:rFonts w:ascii="Montserrat Light" w:hAnsi="Montserrat Light"/>
          <w:spacing w:val="-4"/>
        </w:rPr>
        <w:t xml:space="preserve"> que viven</w:t>
      </w:r>
      <w:r w:rsidR="00CF3025" w:rsidRPr="004D3AD3">
        <w:rPr>
          <w:rFonts w:ascii="Montserrat Light" w:hAnsi="Montserrat Light"/>
          <w:spacing w:val="-4"/>
        </w:rPr>
        <w:t xml:space="preserve"> con diabetes, hipertensión arteria</w:t>
      </w:r>
      <w:r w:rsidR="00365A30" w:rsidRPr="004D3AD3">
        <w:rPr>
          <w:rFonts w:ascii="Montserrat Light" w:hAnsi="Montserrat Light"/>
          <w:spacing w:val="-4"/>
        </w:rPr>
        <w:t>l, cáncer o inmunocomprometidos,</w:t>
      </w:r>
      <w:r w:rsidR="00CF3025" w:rsidRPr="004D3AD3">
        <w:rPr>
          <w:rFonts w:ascii="Montserrat Light" w:hAnsi="Montserrat Light"/>
          <w:spacing w:val="-4"/>
        </w:rPr>
        <w:t xml:space="preserve"> se les </w:t>
      </w:r>
      <w:r w:rsidR="004F0193" w:rsidRPr="004D3AD3">
        <w:rPr>
          <w:rFonts w:ascii="Montserrat Light" w:hAnsi="Montserrat Light"/>
          <w:spacing w:val="-4"/>
        </w:rPr>
        <w:t>atienden</w:t>
      </w:r>
      <w:r w:rsidR="00CF3025" w:rsidRPr="004D3AD3">
        <w:rPr>
          <w:rFonts w:ascii="Montserrat Light" w:hAnsi="Montserrat Light"/>
          <w:spacing w:val="-4"/>
        </w:rPr>
        <w:t xml:space="preserve"> de manera prioritaria, “y esto incluye la realización de prueba rápida”.</w:t>
      </w:r>
    </w:p>
    <w:p w14:paraId="6D5EC38F" w14:textId="77777777" w:rsidR="003E1160" w:rsidRPr="004D3AD3" w:rsidRDefault="003E1160" w:rsidP="00CF302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53688FBA" w14:textId="77777777" w:rsidR="003E1160" w:rsidRPr="004D3AD3" w:rsidRDefault="003E1160" w:rsidP="003E1160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Del 7 al 22 de enero en 5 mil 181 MARSS ubicados en todas las Unidades de Medicina Familiar (UMF) y 57 MacroMARSS habilitados en 30 Representaciones del IMSS en los estados se ha atendido a más de un millón 100 mil personas.</w:t>
      </w:r>
    </w:p>
    <w:p w14:paraId="1EFC6173" w14:textId="77777777" w:rsidR="00CF3025" w:rsidRPr="004D3AD3" w:rsidRDefault="00CF3025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6895ADD2" w14:textId="63B7C094" w:rsidR="001465EC" w:rsidRPr="004D3AD3" w:rsidRDefault="003E1160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Alarcón López a</w:t>
      </w:r>
      <w:r w:rsidR="001465EC" w:rsidRPr="004D3AD3">
        <w:rPr>
          <w:rFonts w:ascii="Montserrat Light" w:hAnsi="Montserrat Light"/>
          <w:spacing w:val="-4"/>
        </w:rPr>
        <w:t xml:space="preserve">firmó que en los MARSS se atiende a las personas que lo solicitan, </w:t>
      </w:r>
      <w:r w:rsidR="00106503" w:rsidRPr="004D3AD3">
        <w:rPr>
          <w:rFonts w:ascii="Montserrat Light" w:hAnsi="Montserrat Light"/>
          <w:spacing w:val="-4"/>
        </w:rPr>
        <w:t xml:space="preserve">iniciando la atención </w:t>
      </w:r>
      <w:r w:rsidR="001465EC" w:rsidRPr="004D3AD3">
        <w:rPr>
          <w:rFonts w:ascii="Montserrat Light" w:hAnsi="Montserrat Light"/>
          <w:spacing w:val="-4"/>
        </w:rPr>
        <w:t>en el filtro</w:t>
      </w:r>
      <w:r w:rsidR="00106503" w:rsidRPr="004D3AD3">
        <w:rPr>
          <w:rFonts w:ascii="Montserrat Light" w:hAnsi="Montserrat Light"/>
          <w:spacing w:val="-4"/>
        </w:rPr>
        <w:t>, donde</w:t>
      </w:r>
      <w:r w:rsidR="001465EC" w:rsidRPr="004D3AD3">
        <w:rPr>
          <w:rFonts w:ascii="Montserrat Light" w:hAnsi="Montserrat Light"/>
          <w:spacing w:val="-4"/>
        </w:rPr>
        <w:t xml:space="preserve"> un médico </w:t>
      </w:r>
      <w:r w:rsidR="001465EC" w:rsidRPr="004D3AD3">
        <w:rPr>
          <w:rFonts w:ascii="Montserrat Light" w:hAnsi="Montserrat Light"/>
          <w:spacing w:val="-4"/>
        </w:rPr>
        <w:lastRenderedPageBreak/>
        <w:t>verifica si cumple con la definición operacional de sospecha de coronavi</w:t>
      </w:r>
      <w:r w:rsidR="00607DE7" w:rsidRPr="004D3AD3">
        <w:rPr>
          <w:rFonts w:ascii="Montserrat Light" w:hAnsi="Montserrat Light"/>
          <w:spacing w:val="-4"/>
        </w:rPr>
        <w:t>rus y requiere atención médica.</w:t>
      </w:r>
    </w:p>
    <w:p w14:paraId="16AFFFAF" w14:textId="77777777" w:rsidR="00607DE7" w:rsidRPr="004D3AD3" w:rsidRDefault="00607DE7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291DC156" w14:textId="77777777" w:rsidR="003E2871" w:rsidRPr="004D3AD3" w:rsidRDefault="003E2871" w:rsidP="003E2871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1FB5BC2E" w14:textId="1B63D578" w:rsidR="001465EC" w:rsidRPr="004D3AD3" w:rsidRDefault="001465EC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 xml:space="preserve">El coordinador de Programas Médicos del IMSS indicó que pacientes con síntomas de sospecha de COVID-19 deben acudir solos, o con un acompañante en caso de ser menor de edad, embarazada o de contar con alguna discapacidad, y siempre usar de manera correcta cubrebocas, mantener la sana distancia, </w:t>
      </w:r>
      <w:r w:rsidR="00106503" w:rsidRPr="004D3AD3">
        <w:rPr>
          <w:rFonts w:ascii="Montserrat Light" w:hAnsi="Montserrat Light"/>
          <w:spacing w:val="-4"/>
        </w:rPr>
        <w:t xml:space="preserve">realizar </w:t>
      </w:r>
      <w:r w:rsidRPr="004D3AD3">
        <w:rPr>
          <w:rFonts w:ascii="Montserrat Light" w:hAnsi="Montserrat Light"/>
          <w:spacing w:val="-4"/>
        </w:rPr>
        <w:t>higiene de manos y atender las indicaciones del personal de salud.</w:t>
      </w:r>
    </w:p>
    <w:p w14:paraId="239B0177" w14:textId="77777777" w:rsidR="00607DE7" w:rsidRPr="004D3AD3" w:rsidRDefault="00607DE7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  <w:u w:val="single"/>
        </w:rPr>
      </w:pPr>
    </w:p>
    <w:p w14:paraId="1A00E9A9" w14:textId="5178E36C" w:rsidR="001465EC" w:rsidRPr="004D3AD3" w:rsidRDefault="001465EC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Recordó que desde el inicio de la emergencia sanitaria, el Seguro Social ha puesto a disposición de su derechohabiencia recursos humanos y materiales, y en este momento de la pandemia es muy importante su contribución para disminuir los contagios</w:t>
      </w:r>
      <w:r w:rsidR="00365A30" w:rsidRPr="004D3AD3">
        <w:rPr>
          <w:rFonts w:ascii="Montserrat Light" w:hAnsi="Montserrat Light"/>
          <w:spacing w:val="-4"/>
        </w:rPr>
        <w:t>, mediante las medidas de sana distancia</w:t>
      </w:r>
      <w:r w:rsidRPr="004D3AD3">
        <w:rPr>
          <w:rFonts w:ascii="Montserrat Light" w:hAnsi="Montserrat Light"/>
          <w:spacing w:val="-4"/>
        </w:rPr>
        <w:t xml:space="preserve"> y completar los esquemas de vacunación</w:t>
      </w:r>
      <w:r w:rsidR="00365A30" w:rsidRPr="004D3AD3">
        <w:rPr>
          <w:rFonts w:ascii="Montserrat Light" w:hAnsi="Montserrat Light"/>
          <w:spacing w:val="-4"/>
        </w:rPr>
        <w:t xml:space="preserve"> contra COVID-19</w:t>
      </w:r>
      <w:r w:rsidRPr="004D3AD3">
        <w:rPr>
          <w:rFonts w:ascii="Montserrat Light" w:hAnsi="Montserrat Light"/>
          <w:spacing w:val="-4"/>
        </w:rPr>
        <w:t>.</w:t>
      </w:r>
    </w:p>
    <w:p w14:paraId="0C7BEF70" w14:textId="77777777" w:rsidR="00CF3025" w:rsidRPr="004D3AD3" w:rsidRDefault="00CF3025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75D86E90" w14:textId="60011F0E" w:rsidR="00CF3025" w:rsidRPr="004D3AD3" w:rsidRDefault="003E1160" w:rsidP="00CF302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 xml:space="preserve">El doctor </w:t>
      </w:r>
      <w:r w:rsidR="00CF3025" w:rsidRPr="004D3AD3">
        <w:rPr>
          <w:rFonts w:ascii="Montserrat Light" w:hAnsi="Montserrat Light"/>
          <w:spacing w:val="-4"/>
        </w:rPr>
        <w:t>Alarcón López pidió a las y los derechohabientes que cuando lleguen a las Unidades de Medicina Familiar (UMF) u hospitales, “sean empáticos y nos ayuden para hacer la atención más ágil, al seguir todas las medidas e indicaciones que brinda el personal de salud”.</w:t>
      </w:r>
    </w:p>
    <w:p w14:paraId="5ACD85F9" w14:textId="77777777" w:rsidR="00CF3025" w:rsidRPr="004D3AD3" w:rsidRDefault="00CF3025" w:rsidP="001465EC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70F3A06B" w14:textId="26113A59" w:rsidR="00106503" w:rsidRPr="004D3AD3" w:rsidRDefault="003E2871" w:rsidP="00CF302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Comentó que e</w:t>
      </w:r>
      <w:r w:rsidR="00106503" w:rsidRPr="004D3AD3">
        <w:rPr>
          <w:rFonts w:ascii="Montserrat Light" w:hAnsi="Montserrat Light"/>
          <w:spacing w:val="-4"/>
        </w:rPr>
        <w:t xml:space="preserve">n la aplicación IMSS Digital </w:t>
      </w:r>
      <w:r w:rsidR="003E1160" w:rsidRPr="004D3AD3">
        <w:rPr>
          <w:rFonts w:ascii="Montserrat Light" w:hAnsi="Montserrat Light"/>
          <w:spacing w:val="-4"/>
        </w:rPr>
        <w:t xml:space="preserve">se </w:t>
      </w:r>
      <w:r w:rsidR="00106503" w:rsidRPr="004D3AD3">
        <w:rPr>
          <w:rFonts w:ascii="Montserrat Light" w:hAnsi="Montserrat Light"/>
          <w:spacing w:val="-4"/>
        </w:rPr>
        <w:t>puede ubicar la Unidad de Medicina Familiar con MARSS más cercana.</w:t>
      </w:r>
    </w:p>
    <w:p w14:paraId="3D07AFA4" w14:textId="77777777" w:rsidR="00106503" w:rsidRPr="004D3AD3" w:rsidRDefault="00106503" w:rsidP="00CF3025">
      <w:pPr>
        <w:suppressAutoHyphens/>
        <w:spacing w:line="240" w:lineRule="atLeast"/>
        <w:jc w:val="both"/>
        <w:rPr>
          <w:rFonts w:ascii="Montserrat Light" w:hAnsi="Montserrat Light"/>
          <w:b/>
          <w:spacing w:val="-4"/>
          <w:u w:val="single"/>
        </w:rPr>
      </w:pPr>
    </w:p>
    <w:p w14:paraId="32A3B25B" w14:textId="5791ED31" w:rsidR="00900BCC" w:rsidRPr="004D3AD3" w:rsidRDefault="00900BCC" w:rsidP="00D4444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 xml:space="preserve">Agregó que no es necesario que </w:t>
      </w:r>
      <w:r w:rsidR="00C76D96" w:rsidRPr="004D3AD3">
        <w:rPr>
          <w:rFonts w:ascii="Montserrat Light" w:hAnsi="Montserrat Light"/>
          <w:spacing w:val="-4"/>
        </w:rPr>
        <w:t xml:space="preserve">acudan </w:t>
      </w:r>
      <w:r w:rsidRPr="004D3AD3">
        <w:rPr>
          <w:rFonts w:ascii="Montserrat Light" w:hAnsi="Montserrat Light"/>
          <w:spacing w:val="-4"/>
        </w:rPr>
        <w:t>aquellas personas que tuvieron contacto con otra qu</w:t>
      </w:r>
      <w:r w:rsidR="00081F1E" w:rsidRPr="004D3AD3">
        <w:rPr>
          <w:rFonts w:ascii="Montserrat Light" w:hAnsi="Montserrat Light"/>
          <w:spacing w:val="-4"/>
        </w:rPr>
        <w:t>e dio positivo a COVID-19 y no han manifestado síntomas</w:t>
      </w:r>
      <w:r w:rsidR="00C76D96" w:rsidRPr="004D3AD3">
        <w:rPr>
          <w:rFonts w:ascii="Montserrat Light" w:hAnsi="Montserrat Light"/>
          <w:spacing w:val="-4"/>
        </w:rPr>
        <w:t>;</w:t>
      </w:r>
      <w:r w:rsidR="00081F1E" w:rsidRPr="004D3AD3">
        <w:rPr>
          <w:rFonts w:ascii="Montserrat Light" w:hAnsi="Montserrat Light"/>
          <w:spacing w:val="-4"/>
        </w:rPr>
        <w:t xml:space="preserve"> ante cualqu</w:t>
      </w:r>
      <w:r w:rsidR="000D545E" w:rsidRPr="004D3AD3">
        <w:rPr>
          <w:rFonts w:ascii="Montserrat Light" w:hAnsi="Montserrat Light"/>
          <w:spacing w:val="-4"/>
        </w:rPr>
        <w:t>ier duda está a disposición e</w:t>
      </w:r>
      <w:r w:rsidR="00081F1E" w:rsidRPr="004D3AD3">
        <w:rPr>
          <w:rFonts w:ascii="Montserrat Light" w:hAnsi="Montserrat Light"/>
          <w:spacing w:val="-4"/>
        </w:rPr>
        <w:t>l número 800 2222 668 de Orientación Médica Telefónica.</w:t>
      </w:r>
    </w:p>
    <w:p w14:paraId="30AEB11C" w14:textId="77777777" w:rsidR="00B621E3" w:rsidRPr="004D3AD3" w:rsidRDefault="00B621E3" w:rsidP="00D4444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38CD54BE" w14:textId="48218173" w:rsidR="00B621E3" w:rsidRPr="004D3AD3" w:rsidRDefault="00B12349" w:rsidP="00D4444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Explicó que los trabajadores que tienen síntomas leve</w:t>
      </w:r>
      <w:r w:rsidR="008F538E" w:rsidRPr="004D3AD3">
        <w:rPr>
          <w:rFonts w:ascii="Montserrat Light" w:hAnsi="Montserrat Light"/>
          <w:spacing w:val="-4"/>
        </w:rPr>
        <w:t>s</w:t>
      </w:r>
      <w:r w:rsidRPr="004D3AD3">
        <w:rPr>
          <w:rFonts w:ascii="Montserrat Light" w:hAnsi="Montserrat Light"/>
          <w:spacing w:val="-4"/>
        </w:rPr>
        <w:t xml:space="preserve"> y que solo requieren incapacidad,</w:t>
      </w:r>
      <w:r w:rsidR="00106503" w:rsidRPr="004D3AD3">
        <w:rPr>
          <w:rFonts w:ascii="Montserrat Light" w:hAnsi="Montserrat Light"/>
          <w:spacing w:val="-4"/>
        </w:rPr>
        <w:t xml:space="preserve"> tienen</w:t>
      </w:r>
      <w:r w:rsidRPr="004D3AD3">
        <w:rPr>
          <w:rFonts w:ascii="Montserrat Light" w:hAnsi="Montserrat Light"/>
          <w:spacing w:val="-4"/>
        </w:rPr>
        <w:t xml:space="preserve"> a su disposición el Permiso COVID</w:t>
      </w:r>
      <w:r w:rsidR="003E1160" w:rsidRPr="004D3AD3">
        <w:rPr>
          <w:rFonts w:ascii="Montserrat Light" w:hAnsi="Montserrat Light"/>
          <w:spacing w:val="-4"/>
        </w:rPr>
        <w:t>,</w:t>
      </w:r>
      <w:r w:rsidRPr="004D3AD3">
        <w:rPr>
          <w:rFonts w:ascii="Montserrat Light" w:hAnsi="Montserrat Light"/>
          <w:spacing w:val="-4"/>
        </w:rPr>
        <w:t xml:space="preserve"> el </w:t>
      </w:r>
      <w:r w:rsidR="000D545E" w:rsidRPr="004D3AD3">
        <w:rPr>
          <w:rFonts w:ascii="Montserrat Light" w:hAnsi="Montserrat Light"/>
          <w:spacing w:val="-4"/>
        </w:rPr>
        <w:t>cual tiene la validez legal de</w:t>
      </w:r>
      <w:r w:rsidRPr="004D3AD3">
        <w:rPr>
          <w:rFonts w:ascii="Montserrat Light" w:hAnsi="Montserrat Light"/>
          <w:spacing w:val="-4"/>
        </w:rPr>
        <w:t xml:space="preserve"> una incapacidad temporal para el trabajo y que fue desarrollado con el propósito de </w:t>
      </w:r>
      <w:r w:rsidR="00106503" w:rsidRPr="004D3AD3">
        <w:rPr>
          <w:rFonts w:ascii="Montserrat Light" w:hAnsi="Montserrat Light"/>
          <w:spacing w:val="-4"/>
        </w:rPr>
        <w:t>cortar cadenas de contagio y que no sea obligatorio acudir a valoración médica.</w:t>
      </w:r>
    </w:p>
    <w:p w14:paraId="4CFE15D0" w14:textId="77777777" w:rsidR="00900BCC" w:rsidRPr="004D3AD3" w:rsidRDefault="00900BCC" w:rsidP="00D44445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1D20CDA3" w14:textId="1F1ED3A1" w:rsidR="007E3E98" w:rsidRPr="004D3AD3" w:rsidRDefault="003E1160" w:rsidP="00081F1E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t>Alejandro</w:t>
      </w:r>
      <w:r w:rsidR="00081F1E" w:rsidRPr="004D3AD3">
        <w:rPr>
          <w:rFonts w:ascii="Montserrat Light" w:hAnsi="Montserrat Light"/>
          <w:spacing w:val="-4"/>
        </w:rPr>
        <w:t xml:space="preserve"> Alarcón López resaltó que para agilizar los servicios que se ofrecen en </w:t>
      </w:r>
      <w:r w:rsidR="00575398" w:rsidRPr="004D3AD3">
        <w:rPr>
          <w:rFonts w:ascii="Montserrat Light" w:hAnsi="Montserrat Light"/>
          <w:spacing w:val="-4"/>
        </w:rPr>
        <w:t>l</w:t>
      </w:r>
      <w:r w:rsidR="00081F1E" w:rsidRPr="004D3AD3">
        <w:rPr>
          <w:rFonts w:ascii="Montserrat Light" w:hAnsi="Montserrat Light"/>
          <w:spacing w:val="-4"/>
        </w:rPr>
        <w:t>os Módulos, en la entrada se encuentra un código QR que permite identificar a los pacientes</w:t>
      </w:r>
      <w:r w:rsidR="001F2354" w:rsidRPr="004D3AD3">
        <w:rPr>
          <w:rFonts w:ascii="Montserrat Light" w:hAnsi="Montserrat Light"/>
          <w:spacing w:val="-4"/>
        </w:rPr>
        <w:t xml:space="preserve"> con datos de sospecha de COVID-</w:t>
      </w:r>
      <w:r w:rsidR="00B621E3" w:rsidRPr="004D3AD3">
        <w:rPr>
          <w:rFonts w:ascii="Montserrat Light" w:hAnsi="Montserrat Light"/>
          <w:spacing w:val="-4"/>
        </w:rPr>
        <w:t>19, solo se requiere l</w:t>
      </w:r>
      <w:r w:rsidR="001465EC" w:rsidRPr="004D3AD3">
        <w:rPr>
          <w:rFonts w:ascii="Montserrat Light" w:hAnsi="Montserrat Light"/>
          <w:spacing w:val="-4"/>
        </w:rPr>
        <w:t>a</w:t>
      </w:r>
      <w:r w:rsidR="00B621E3" w:rsidRPr="004D3AD3">
        <w:rPr>
          <w:rFonts w:ascii="Montserrat Light" w:hAnsi="Montserrat Light"/>
          <w:spacing w:val="-4"/>
        </w:rPr>
        <w:t xml:space="preserve"> CURP y contestar una serie de preguntas para identificar síntomas.</w:t>
      </w:r>
    </w:p>
    <w:p w14:paraId="05BCD31D" w14:textId="77777777" w:rsidR="007E3E98" w:rsidRPr="004D3AD3" w:rsidRDefault="007E3E98" w:rsidP="00081F1E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304EBE89" w14:textId="0C38601E" w:rsidR="00081F1E" w:rsidRPr="004D3AD3" w:rsidRDefault="001F2354" w:rsidP="00081F1E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  <w:r w:rsidRPr="004D3AD3">
        <w:rPr>
          <w:rFonts w:ascii="Montserrat Light" w:hAnsi="Montserrat Light"/>
          <w:spacing w:val="-4"/>
        </w:rPr>
        <w:lastRenderedPageBreak/>
        <w:t xml:space="preserve">Dijo </w:t>
      </w:r>
      <w:r w:rsidR="007E3E98" w:rsidRPr="004D3AD3">
        <w:rPr>
          <w:rFonts w:ascii="Montserrat Light" w:hAnsi="Montserrat Light"/>
          <w:spacing w:val="-4"/>
        </w:rPr>
        <w:t>que e</w:t>
      </w:r>
      <w:r w:rsidR="00081F1E" w:rsidRPr="004D3AD3">
        <w:rPr>
          <w:rFonts w:ascii="Montserrat Light" w:hAnsi="Montserrat Light"/>
          <w:spacing w:val="-4"/>
        </w:rPr>
        <w:t>n el caso de las personas que no cuentan con un teléfono celular para escanear dicho código, será un médico especialista o general quien realice el cuestionario respectivo.</w:t>
      </w:r>
    </w:p>
    <w:p w14:paraId="7764E52D" w14:textId="77777777" w:rsidR="00081F1E" w:rsidRPr="004D3AD3" w:rsidRDefault="00081F1E" w:rsidP="00081F1E">
      <w:pPr>
        <w:suppressAutoHyphens/>
        <w:spacing w:line="240" w:lineRule="atLeast"/>
        <w:jc w:val="both"/>
        <w:rPr>
          <w:rFonts w:ascii="Montserrat Light" w:hAnsi="Montserrat Light"/>
          <w:spacing w:val="-4"/>
        </w:rPr>
      </w:pPr>
    </w:p>
    <w:p w14:paraId="7E6AB2A7" w14:textId="38730518" w:rsidR="0085739C" w:rsidRPr="004D3AD3" w:rsidRDefault="00ED3A68" w:rsidP="002E664A">
      <w:pPr>
        <w:suppressAutoHyphens/>
        <w:spacing w:line="240" w:lineRule="atLeast"/>
        <w:jc w:val="center"/>
        <w:rPr>
          <w:rFonts w:ascii="Montserrat Light" w:hAnsi="Montserrat Light"/>
          <w:b/>
          <w:spacing w:val="-4"/>
        </w:rPr>
      </w:pPr>
      <w:r w:rsidRPr="004D3AD3">
        <w:rPr>
          <w:rFonts w:ascii="Montserrat Light" w:hAnsi="Montserrat Light"/>
          <w:b/>
          <w:spacing w:val="-4"/>
        </w:rPr>
        <w:t>--- o0o ---</w:t>
      </w:r>
    </w:p>
    <w:sectPr w:rsidR="0085739C" w:rsidRPr="004D3AD3" w:rsidSect="00847DE7">
      <w:headerReference w:type="default" r:id="rId12"/>
      <w:footerReference w:type="default" r:id="rId13"/>
      <w:pgSz w:w="12240" w:h="15840"/>
      <w:pgMar w:top="2269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8115F8" w14:textId="77777777" w:rsidR="004E62F8" w:rsidRDefault="004E62F8" w:rsidP="00984A99">
      <w:r>
        <w:separator/>
      </w:r>
    </w:p>
  </w:endnote>
  <w:endnote w:type="continuationSeparator" w:id="0">
    <w:p w14:paraId="05786CA9" w14:textId="77777777" w:rsidR="004E62F8" w:rsidRDefault="004E62F8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ontserrat Medium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val="es-AR" w:eastAsia="es-AR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F9514" w14:textId="77777777" w:rsidR="004E62F8" w:rsidRDefault="004E62F8" w:rsidP="00984A99">
      <w:r>
        <w:separator/>
      </w:r>
    </w:p>
  </w:footnote>
  <w:footnote w:type="continuationSeparator" w:id="0">
    <w:p w14:paraId="0647D2A9" w14:textId="77777777" w:rsidR="004E62F8" w:rsidRDefault="004E62F8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FC6A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05D66418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" strokecolor="#ddd8c2 [2894]" strokeweight="1.5pt"/>
          </w:pict>
        </mc:Fallback>
      </mc:AlternateContent>
    </w:r>
    <w:r w:rsidR="0085739C">
      <w:rPr>
        <w:noProof/>
        <w:lang w:val="es-AR" w:eastAsia="es-AR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1DCC9B8E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0C76F7"/>
    <w:multiLevelType w:val="hybridMultilevel"/>
    <w:tmpl w:val="5694E0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53309"/>
    <w:rsid w:val="000614EE"/>
    <w:rsid w:val="00067C58"/>
    <w:rsid w:val="00081F1E"/>
    <w:rsid w:val="00092D3E"/>
    <w:rsid w:val="000B7A9D"/>
    <w:rsid w:val="000C6AA7"/>
    <w:rsid w:val="000D31E3"/>
    <w:rsid w:val="000D545E"/>
    <w:rsid w:val="000E6B5D"/>
    <w:rsid w:val="00101B9E"/>
    <w:rsid w:val="00106503"/>
    <w:rsid w:val="00116297"/>
    <w:rsid w:val="00117072"/>
    <w:rsid w:val="00132A0A"/>
    <w:rsid w:val="00134167"/>
    <w:rsid w:val="00136980"/>
    <w:rsid w:val="001465EC"/>
    <w:rsid w:val="00161B35"/>
    <w:rsid w:val="00170F07"/>
    <w:rsid w:val="00173F73"/>
    <w:rsid w:val="0017773D"/>
    <w:rsid w:val="001A32E7"/>
    <w:rsid w:val="001B06E8"/>
    <w:rsid w:val="001C3BA0"/>
    <w:rsid w:val="001D45E6"/>
    <w:rsid w:val="001F1C61"/>
    <w:rsid w:val="001F2354"/>
    <w:rsid w:val="00201CC3"/>
    <w:rsid w:val="002077C7"/>
    <w:rsid w:val="00212B06"/>
    <w:rsid w:val="00213C3B"/>
    <w:rsid w:val="00253115"/>
    <w:rsid w:val="00255430"/>
    <w:rsid w:val="002C2D9E"/>
    <w:rsid w:val="002E1364"/>
    <w:rsid w:val="002E4A4E"/>
    <w:rsid w:val="002E664A"/>
    <w:rsid w:val="00301A0E"/>
    <w:rsid w:val="00313CCC"/>
    <w:rsid w:val="00315AAC"/>
    <w:rsid w:val="00334A52"/>
    <w:rsid w:val="00365A30"/>
    <w:rsid w:val="00365F3B"/>
    <w:rsid w:val="003C408C"/>
    <w:rsid w:val="003D5417"/>
    <w:rsid w:val="003E1160"/>
    <w:rsid w:val="003E2871"/>
    <w:rsid w:val="003F50AB"/>
    <w:rsid w:val="00413094"/>
    <w:rsid w:val="00420FF2"/>
    <w:rsid w:val="00421AC3"/>
    <w:rsid w:val="00447ADC"/>
    <w:rsid w:val="00457E54"/>
    <w:rsid w:val="00467062"/>
    <w:rsid w:val="00492F1E"/>
    <w:rsid w:val="004A3ED8"/>
    <w:rsid w:val="004A4328"/>
    <w:rsid w:val="004D1501"/>
    <w:rsid w:val="004D3AD3"/>
    <w:rsid w:val="004E4401"/>
    <w:rsid w:val="004E62F8"/>
    <w:rsid w:val="004F0193"/>
    <w:rsid w:val="004F6150"/>
    <w:rsid w:val="005007CC"/>
    <w:rsid w:val="00552D7F"/>
    <w:rsid w:val="00555FF9"/>
    <w:rsid w:val="00570363"/>
    <w:rsid w:val="00575398"/>
    <w:rsid w:val="005950B0"/>
    <w:rsid w:val="005D45D8"/>
    <w:rsid w:val="005E09A2"/>
    <w:rsid w:val="005F7946"/>
    <w:rsid w:val="00606BA6"/>
    <w:rsid w:val="00607DE7"/>
    <w:rsid w:val="00620721"/>
    <w:rsid w:val="00676D8E"/>
    <w:rsid w:val="00684F6C"/>
    <w:rsid w:val="006922A2"/>
    <w:rsid w:val="00697BDB"/>
    <w:rsid w:val="006C2855"/>
    <w:rsid w:val="006D31C1"/>
    <w:rsid w:val="00700D78"/>
    <w:rsid w:val="00706951"/>
    <w:rsid w:val="00734EEE"/>
    <w:rsid w:val="00740508"/>
    <w:rsid w:val="00740C39"/>
    <w:rsid w:val="00756D6B"/>
    <w:rsid w:val="0076798C"/>
    <w:rsid w:val="007734B4"/>
    <w:rsid w:val="007A5C1B"/>
    <w:rsid w:val="007B2AC3"/>
    <w:rsid w:val="007B3E21"/>
    <w:rsid w:val="007C0A97"/>
    <w:rsid w:val="007C33D6"/>
    <w:rsid w:val="007E3E98"/>
    <w:rsid w:val="00820F24"/>
    <w:rsid w:val="00847DE7"/>
    <w:rsid w:val="00854545"/>
    <w:rsid w:val="0085739C"/>
    <w:rsid w:val="008841DA"/>
    <w:rsid w:val="008A5F8D"/>
    <w:rsid w:val="008B0930"/>
    <w:rsid w:val="008B35F2"/>
    <w:rsid w:val="008C0E11"/>
    <w:rsid w:val="008D1BBB"/>
    <w:rsid w:val="008D7069"/>
    <w:rsid w:val="008D7E93"/>
    <w:rsid w:val="008E20C1"/>
    <w:rsid w:val="008F197A"/>
    <w:rsid w:val="008F538E"/>
    <w:rsid w:val="00900BCC"/>
    <w:rsid w:val="009075A9"/>
    <w:rsid w:val="00911725"/>
    <w:rsid w:val="009134E7"/>
    <w:rsid w:val="00934404"/>
    <w:rsid w:val="009421D6"/>
    <w:rsid w:val="00972AA6"/>
    <w:rsid w:val="00976C62"/>
    <w:rsid w:val="00976F6C"/>
    <w:rsid w:val="00984A99"/>
    <w:rsid w:val="009A2B42"/>
    <w:rsid w:val="009B6151"/>
    <w:rsid w:val="009C5B21"/>
    <w:rsid w:val="009D0F24"/>
    <w:rsid w:val="009F1919"/>
    <w:rsid w:val="009F7EDC"/>
    <w:rsid w:val="00A002DA"/>
    <w:rsid w:val="00A017F3"/>
    <w:rsid w:val="00A01A01"/>
    <w:rsid w:val="00A16D68"/>
    <w:rsid w:val="00A24B0C"/>
    <w:rsid w:val="00A26EBD"/>
    <w:rsid w:val="00A271AA"/>
    <w:rsid w:val="00A3322D"/>
    <w:rsid w:val="00A36835"/>
    <w:rsid w:val="00A42DA2"/>
    <w:rsid w:val="00A52A2C"/>
    <w:rsid w:val="00A60532"/>
    <w:rsid w:val="00A877DA"/>
    <w:rsid w:val="00AA657F"/>
    <w:rsid w:val="00AB43BB"/>
    <w:rsid w:val="00AB5D9D"/>
    <w:rsid w:val="00AD2EFA"/>
    <w:rsid w:val="00AD3302"/>
    <w:rsid w:val="00AF3D90"/>
    <w:rsid w:val="00B02A37"/>
    <w:rsid w:val="00B12349"/>
    <w:rsid w:val="00B13F51"/>
    <w:rsid w:val="00B15288"/>
    <w:rsid w:val="00B26078"/>
    <w:rsid w:val="00B418FC"/>
    <w:rsid w:val="00B431A4"/>
    <w:rsid w:val="00B4537A"/>
    <w:rsid w:val="00B621E3"/>
    <w:rsid w:val="00B64359"/>
    <w:rsid w:val="00B846C5"/>
    <w:rsid w:val="00B96FEA"/>
    <w:rsid w:val="00BA322B"/>
    <w:rsid w:val="00BA3537"/>
    <w:rsid w:val="00BA6CB5"/>
    <w:rsid w:val="00BC0B01"/>
    <w:rsid w:val="00BD4B22"/>
    <w:rsid w:val="00BE55FB"/>
    <w:rsid w:val="00BE7230"/>
    <w:rsid w:val="00BF1BF1"/>
    <w:rsid w:val="00C02B9D"/>
    <w:rsid w:val="00C240CC"/>
    <w:rsid w:val="00C3284E"/>
    <w:rsid w:val="00C32E37"/>
    <w:rsid w:val="00C57B4C"/>
    <w:rsid w:val="00C76D96"/>
    <w:rsid w:val="00C814E1"/>
    <w:rsid w:val="00C838AD"/>
    <w:rsid w:val="00C96A31"/>
    <w:rsid w:val="00CA14A6"/>
    <w:rsid w:val="00CC1EB4"/>
    <w:rsid w:val="00CF3025"/>
    <w:rsid w:val="00CF45AC"/>
    <w:rsid w:val="00D12ACB"/>
    <w:rsid w:val="00D24BEB"/>
    <w:rsid w:val="00D372DF"/>
    <w:rsid w:val="00D42591"/>
    <w:rsid w:val="00D44445"/>
    <w:rsid w:val="00D44587"/>
    <w:rsid w:val="00D66A29"/>
    <w:rsid w:val="00D73417"/>
    <w:rsid w:val="00D74302"/>
    <w:rsid w:val="00DB2515"/>
    <w:rsid w:val="00DB75A7"/>
    <w:rsid w:val="00DB7C86"/>
    <w:rsid w:val="00DC24D3"/>
    <w:rsid w:val="00DD161D"/>
    <w:rsid w:val="00DD28E9"/>
    <w:rsid w:val="00DD2F9F"/>
    <w:rsid w:val="00DE571C"/>
    <w:rsid w:val="00E047DB"/>
    <w:rsid w:val="00E16AFE"/>
    <w:rsid w:val="00E35C5D"/>
    <w:rsid w:val="00E40851"/>
    <w:rsid w:val="00E43CD0"/>
    <w:rsid w:val="00E53148"/>
    <w:rsid w:val="00E5340A"/>
    <w:rsid w:val="00E77E64"/>
    <w:rsid w:val="00E87CC7"/>
    <w:rsid w:val="00E91C7E"/>
    <w:rsid w:val="00E93A57"/>
    <w:rsid w:val="00EC4EF1"/>
    <w:rsid w:val="00ED190E"/>
    <w:rsid w:val="00ED3A68"/>
    <w:rsid w:val="00ED42C3"/>
    <w:rsid w:val="00EF1D74"/>
    <w:rsid w:val="00F02900"/>
    <w:rsid w:val="00F1397D"/>
    <w:rsid w:val="00F2342F"/>
    <w:rsid w:val="00F310E6"/>
    <w:rsid w:val="00F44F3C"/>
    <w:rsid w:val="00F54A1B"/>
    <w:rsid w:val="00F6777B"/>
    <w:rsid w:val="00F71B4A"/>
    <w:rsid w:val="00F937E4"/>
    <w:rsid w:val="00F962FC"/>
    <w:rsid w:val="00FC3196"/>
    <w:rsid w:val="00FD2AD1"/>
    <w:rsid w:val="00FD7BD1"/>
    <w:rsid w:val="00FE0DCB"/>
    <w:rsid w:val="00FE2A5E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2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E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01EB83-76BE-4C4C-BA0C-8A6DE5658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Pilar</cp:lastModifiedBy>
  <cp:revision>2</cp:revision>
  <cp:lastPrinted>2021-12-30T22:06:00Z</cp:lastPrinted>
  <dcterms:created xsi:type="dcterms:W3CDTF">2022-01-25T18:47:00Z</dcterms:created>
  <dcterms:modified xsi:type="dcterms:W3CDTF">2022-01-25T18:47:00Z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