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EF1B7D" w14:textId="77777777" w:rsidR="00A0790A" w:rsidRPr="0031695F" w:rsidRDefault="00A0790A" w:rsidP="00A0790A">
      <w:pPr>
        <w:spacing w:line="240" w:lineRule="atLeast"/>
        <w:jc w:val="right"/>
        <w:rPr>
          <w:rFonts w:ascii="Montserrat" w:hAnsi="Montserrat"/>
          <w:b/>
          <w:color w:val="134E39"/>
        </w:rPr>
      </w:pPr>
      <w:r w:rsidRPr="0031695F">
        <w:rPr>
          <w:rFonts w:ascii="Montserrat" w:hAnsi="Montserrat"/>
          <w:b/>
          <w:color w:val="134E39"/>
        </w:rPr>
        <w:t>BOLETÍN DE PRENSA</w:t>
      </w:r>
    </w:p>
    <w:p w14:paraId="00FE586A" w14:textId="36AD551A" w:rsidR="00A0790A" w:rsidRPr="0031695F" w:rsidRDefault="00A0790A" w:rsidP="00A0790A">
      <w:pPr>
        <w:spacing w:line="240" w:lineRule="atLeast"/>
        <w:jc w:val="right"/>
        <w:rPr>
          <w:rFonts w:ascii="Montserrat" w:hAnsi="Montserrat"/>
          <w:sz w:val="20"/>
          <w:szCs w:val="20"/>
        </w:rPr>
      </w:pPr>
      <w:r w:rsidRPr="0031695F">
        <w:rPr>
          <w:rFonts w:ascii="Montserrat" w:hAnsi="Montserrat"/>
          <w:sz w:val="20"/>
          <w:szCs w:val="20"/>
        </w:rPr>
        <w:t xml:space="preserve">Ciudad de México, </w:t>
      </w:r>
      <w:r w:rsidR="00A42E14">
        <w:rPr>
          <w:rFonts w:ascii="Montserrat" w:hAnsi="Montserrat"/>
          <w:sz w:val="20"/>
          <w:szCs w:val="20"/>
        </w:rPr>
        <w:t>miércoles 25</w:t>
      </w:r>
      <w:r w:rsidRPr="0031695F">
        <w:rPr>
          <w:rFonts w:ascii="Montserrat" w:hAnsi="Montserrat"/>
          <w:sz w:val="20"/>
          <w:szCs w:val="20"/>
        </w:rPr>
        <w:t xml:space="preserve"> de </w:t>
      </w:r>
      <w:r>
        <w:rPr>
          <w:rFonts w:ascii="Montserrat" w:hAnsi="Montserrat"/>
          <w:sz w:val="20"/>
          <w:szCs w:val="20"/>
        </w:rPr>
        <w:t>enero de 2023</w:t>
      </w:r>
    </w:p>
    <w:p w14:paraId="3892915B" w14:textId="79AACA19" w:rsidR="00A0790A" w:rsidRPr="0031695F" w:rsidRDefault="00A0790A" w:rsidP="00A0790A">
      <w:pPr>
        <w:spacing w:line="240" w:lineRule="atLeast"/>
        <w:jc w:val="right"/>
        <w:rPr>
          <w:rFonts w:ascii="Montserrat" w:hAnsi="Montserrat"/>
          <w:sz w:val="20"/>
          <w:szCs w:val="20"/>
        </w:rPr>
      </w:pPr>
      <w:r w:rsidRPr="0031695F">
        <w:rPr>
          <w:rFonts w:ascii="Montserrat" w:hAnsi="Montserrat"/>
          <w:sz w:val="20"/>
          <w:szCs w:val="20"/>
        </w:rPr>
        <w:t xml:space="preserve">No. </w:t>
      </w:r>
      <w:r>
        <w:rPr>
          <w:rFonts w:ascii="Montserrat" w:hAnsi="Montserrat"/>
          <w:sz w:val="20"/>
          <w:szCs w:val="20"/>
        </w:rPr>
        <w:t>0</w:t>
      </w:r>
      <w:r w:rsidR="00A42E14">
        <w:rPr>
          <w:rFonts w:ascii="Montserrat" w:hAnsi="Montserrat"/>
          <w:sz w:val="20"/>
          <w:szCs w:val="20"/>
        </w:rPr>
        <w:t>37</w:t>
      </w:r>
      <w:r>
        <w:rPr>
          <w:rFonts w:ascii="Montserrat" w:hAnsi="Montserrat"/>
          <w:sz w:val="20"/>
          <w:szCs w:val="20"/>
        </w:rPr>
        <w:t>/2023</w:t>
      </w:r>
    </w:p>
    <w:p w14:paraId="69DF2866" w14:textId="77777777" w:rsidR="00A0790A" w:rsidRPr="00BD4AE7" w:rsidRDefault="00A0790A" w:rsidP="00A0790A">
      <w:pPr>
        <w:spacing w:line="240" w:lineRule="atLeast"/>
        <w:rPr>
          <w:rFonts w:ascii="Montserrat" w:hAnsi="Montserrat"/>
          <w:sz w:val="20"/>
        </w:rPr>
      </w:pPr>
    </w:p>
    <w:p w14:paraId="311DBC47" w14:textId="23BADE99" w:rsidR="00A0790A" w:rsidRPr="0086231D" w:rsidRDefault="00115ADF" w:rsidP="00A0790A">
      <w:pPr>
        <w:adjustRightInd w:val="0"/>
        <w:snapToGrid w:val="0"/>
        <w:spacing w:line="240" w:lineRule="atLeast"/>
        <w:jc w:val="center"/>
        <w:rPr>
          <w:rFonts w:ascii="Montserrat" w:hAnsi="Montserrat" w:cs="Arial"/>
          <w:b/>
          <w:bCs/>
          <w:spacing w:val="-4"/>
          <w:sz w:val="34"/>
          <w:szCs w:val="34"/>
          <w:lang w:val="es-ES"/>
        </w:rPr>
      </w:pPr>
      <w:bookmarkStart w:id="0" w:name="_GoBack"/>
      <w:r>
        <w:rPr>
          <w:rFonts w:ascii="Montserrat" w:hAnsi="Montserrat" w:cs="Arial"/>
          <w:b/>
          <w:bCs/>
          <w:spacing w:val="-4"/>
          <w:sz w:val="34"/>
          <w:szCs w:val="34"/>
          <w:lang w:val="es-ES"/>
        </w:rPr>
        <w:t>C</w:t>
      </w:r>
      <w:r w:rsidR="0086231D" w:rsidRPr="0086231D">
        <w:rPr>
          <w:rFonts w:ascii="Montserrat" w:hAnsi="Montserrat" w:cs="Arial"/>
          <w:b/>
          <w:bCs/>
          <w:spacing w:val="-4"/>
          <w:sz w:val="34"/>
          <w:szCs w:val="34"/>
          <w:lang w:val="es-ES"/>
        </w:rPr>
        <w:t>on biólogas y biólogos</w:t>
      </w:r>
      <w:r w:rsidR="0014148F">
        <w:rPr>
          <w:rFonts w:ascii="Montserrat" w:hAnsi="Montserrat" w:cs="Arial"/>
          <w:b/>
          <w:bCs/>
          <w:spacing w:val="-4"/>
          <w:sz w:val="34"/>
          <w:szCs w:val="34"/>
          <w:lang w:val="es-ES"/>
        </w:rPr>
        <w:t xml:space="preserve"> </w:t>
      </w:r>
      <w:r>
        <w:rPr>
          <w:rFonts w:ascii="Montserrat" w:hAnsi="Montserrat" w:cs="Arial"/>
          <w:b/>
          <w:bCs/>
          <w:spacing w:val="-4"/>
          <w:sz w:val="34"/>
          <w:szCs w:val="34"/>
          <w:lang w:val="es-ES"/>
        </w:rPr>
        <w:t>Seguro Social fortalece</w:t>
      </w:r>
      <w:r w:rsidR="009C4715">
        <w:rPr>
          <w:rFonts w:ascii="Montserrat" w:hAnsi="Montserrat" w:cs="Arial"/>
          <w:b/>
          <w:bCs/>
          <w:spacing w:val="-4"/>
          <w:sz w:val="34"/>
          <w:szCs w:val="34"/>
          <w:lang w:val="es-ES"/>
        </w:rPr>
        <w:t xml:space="preserve"> sus</w:t>
      </w:r>
      <w:r w:rsidR="006B582C">
        <w:rPr>
          <w:rFonts w:ascii="Montserrat" w:hAnsi="Montserrat" w:cs="Arial"/>
          <w:b/>
          <w:bCs/>
          <w:spacing w:val="-4"/>
          <w:sz w:val="34"/>
          <w:szCs w:val="34"/>
          <w:lang w:val="es-ES"/>
        </w:rPr>
        <w:t xml:space="preserve"> </w:t>
      </w:r>
      <w:r w:rsidR="0014148F">
        <w:rPr>
          <w:rFonts w:ascii="Montserrat" w:hAnsi="Montserrat" w:cs="Arial"/>
          <w:b/>
          <w:bCs/>
          <w:spacing w:val="-4"/>
          <w:sz w:val="34"/>
          <w:szCs w:val="34"/>
          <w:lang w:val="es-ES"/>
        </w:rPr>
        <w:t>áreas de investigación</w:t>
      </w:r>
    </w:p>
    <w:bookmarkEnd w:id="0"/>
    <w:p w14:paraId="5CCCC6DC" w14:textId="77777777" w:rsidR="00A0790A" w:rsidRPr="006B582C" w:rsidRDefault="00A0790A" w:rsidP="00A0790A">
      <w:pPr>
        <w:adjustRightInd w:val="0"/>
        <w:snapToGrid w:val="0"/>
        <w:spacing w:line="240" w:lineRule="atLeast"/>
        <w:rPr>
          <w:rFonts w:ascii="Montserrat" w:hAnsi="Montserrat" w:cs="Arial"/>
          <w:b/>
          <w:bCs/>
          <w:sz w:val="22"/>
          <w:lang w:val="es-ES"/>
        </w:rPr>
      </w:pPr>
    </w:p>
    <w:p w14:paraId="36F5C24F" w14:textId="371F983A" w:rsidR="00A0790A" w:rsidRPr="0000364C" w:rsidRDefault="00926773" w:rsidP="00A0790A">
      <w:pPr>
        <w:numPr>
          <w:ilvl w:val="0"/>
          <w:numId w:val="9"/>
        </w:numPr>
        <w:adjustRightInd w:val="0"/>
        <w:snapToGrid w:val="0"/>
        <w:spacing w:line="240" w:lineRule="atLeast"/>
        <w:ind w:left="584" w:hanging="357"/>
        <w:jc w:val="both"/>
        <w:rPr>
          <w:rFonts w:ascii="Montserrat" w:hAnsi="Montserrat" w:cs="Arial"/>
          <w:b/>
          <w:bCs/>
          <w:spacing w:val="-2"/>
          <w:sz w:val="20"/>
          <w:szCs w:val="20"/>
        </w:rPr>
      </w:pPr>
      <w:r>
        <w:rPr>
          <w:rFonts w:ascii="Montserrat" w:hAnsi="Montserrat" w:cs="Arial"/>
          <w:b/>
          <w:bCs/>
          <w:spacing w:val="-2"/>
          <w:sz w:val="20"/>
          <w:szCs w:val="20"/>
        </w:rPr>
        <w:t xml:space="preserve">La mayoría se </w:t>
      </w:r>
      <w:r w:rsidR="00115ADF">
        <w:rPr>
          <w:rFonts w:ascii="Montserrat" w:hAnsi="Montserrat" w:cs="Arial"/>
          <w:b/>
          <w:bCs/>
          <w:spacing w:val="-2"/>
          <w:sz w:val="20"/>
          <w:szCs w:val="20"/>
        </w:rPr>
        <w:t>dedica</w:t>
      </w:r>
      <w:r w:rsidR="0014148F">
        <w:rPr>
          <w:rFonts w:ascii="Montserrat" w:hAnsi="Montserrat" w:cs="Arial"/>
          <w:b/>
          <w:bCs/>
          <w:spacing w:val="-2"/>
          <w:sz w:val="20"/>
          <w:szCs w:val="20"/>
        </w:rPr>
        <w:t xml:space="preserve"> </w:t>
      </w:r>
      <w:r w:rsidR="00115ADF">
        <w:rPr>
          <w:rFonts w:ascii="Montserrat" w:hAnsi="Montserrat" w:cs="Arial"/>
          <w:b/>
          <w:bCs/>
          <w:spacing w:val="-2"/>
          <w:sz w:val="20"/>
          <w:szCs w:val="20"/>
        </w:rPr>
        <w:t>a desarrollar</w:t>
      </w:r>
      <w:r w:rsidR="0014148F">
        <w:rPr>
          <w:rFonts w:ascii="Montserrat" w:hAnsi="Montserrat" w:cs="Arial"/>
          <w:b/>
          <w:bCs/>
          <w:spacing w:val="-2"/>
          <w:sz w:val="20"/>
          <w:szCs w:val="20"/>
        </w:rPr>
        <w:t xml:space="preserve"> estudios en </w:t>
      </w:r>
      <w:r w:rsidR="004F3B01">
        <w:rPr>
          <w:rFonts w:ascii="Montserrat" w:hAnsi="Montserrat" w:cs="Arial"/>
          <w:b/>
          <w:bCs/>
          <w:spacing w:val="-2"/>
          <w:sz w:val="20"/>
          <w:szCs w:val="20"/>
        </w:rPr>
        <w:t>áreas</w:t>
      </w:r>
      <w:r w:rsidR="0014148F">
        <w:rPr>
          <w:rFonts w:ascii="Montserrat" w:hAnsi="Montserrat" w:cs="Arial"/>
          <w:b/>
          <w:bCs/>
          <w:spacing w:val="-2"/>
          <w:sz w:val="20"/>
          <w:szCs w:val="20"/>
        </w:rPr>
        <w:t xml:space="preserve"> médica</w:t>
      </w:r>
      <w:r w:rsidR="004F3B01">
        <w:rPr>
          <w:rFonts w:ascii="Montserrat" w:hAnsi="Montserrat" w:cs="Arial"/>
          <w:b/>
          <w:bCs/>
          <w:spacing w:val="-2"/>
          <w:sz w:val="20"/>
          <w:szCs w:val="20"/>
        </w:rPr>
        <w:t>s</w:t>
      </w:r>
      <w:r w:rsidR="0014148F">
        <w:rPr>
          <w:rFonts w:ascii="Montserrat" w:hAnsi="Montserrat" w:cs="Arial"/>
          <w:b/>
          <w:bCs/>
          <w:spacing w:val="-2"/>
          <w:sz w:val="20"/>
          <w:szCs w:val="20"/>
        </w:rPr>
        <w:t>, biomédica</w:t>
      </w:r>
      <w:r w:rsidR="004F3B01">
        <w:rPr>
          <w:rFonts w:ascii="Montserrat" w:hAnsi="Montserrat" w:cs="Arial"/>
          <w:b/>
          <w:bCs/>
          <w:spacing w:val="-2"/>
          <w:sz w:val="20"/>
          <w:szCs w:val="20"/>
        </w:rPr>
        <w:t>s</w:t>
      </w:r>
      <w:r w:rsidR="0014148F">
        <w:rPr>
          <w:rFonts w:ascii="Montserrat" w:hAnsi="Montserrat" w:cs="Arial"/>
          <w:b/>
          <w:bCs/>
          <w:spacing w:val="-2"/>
          <w:sz w:val="20"/>
          <w:szCs w:val="20"/>
        </w:rPr>
        <w:t xml:space="preserve"> y traslacional</w:t>
      </w:r>
      <w:r w:rsidR="009C4715">
        <w:rPr>
          <w:rFonts w:ascii="Montserrat" w:hAnsi="Montserrat" w:cs="Arial"/>
          <w:b/>
          <w:bCs/>
          <w:spacing w:val="-2"/>
          <w:sz w:val="20"/>
          <w:szCs w:val="20"/>
        </w:rPr>
        <w:t xml:space="preserve"> para favorecer la atención que recibe la derechohabiencia</w:t>
      </w:r>
      <w:r w:rsidR="00A0790A">
        <w:rPr>
          <w:rFonts w:ascii="Montserrat" w:hAnsi="Montserrat" w:cs="Arial"/>
          <w:b/>
          <w:bCs/>
          <w:spacing w:val="-2"/>
          <w:sz w:val="20"/>
          <w:szCs w:val="20"/>
        </w:rPr>
        <w:t>.</w:t>
      </w:r>
    </w:p>
    <w:p w14:paraId="55CD3327" w14:textId="178072A5" w:rsidR="0014148F" w:rsidRPr="0014148F" w:rsidRDefault="0014148F" w:rsidP="00A0790A">
      <w:pPr>
        <w:numPr>
          <w:ilvl w:val="0"/>
          <w:numId w:val="9"/>
        </w:numPr>
        <w:adjustRightInd w:val="0"/>
        <w:snapToGrid w:val="0"/>
        <w:spacing w:line="240" w:lineRule="atLeast"/>
        <w:ind w:left="584" w:hanging="357"/>
        <w:jc w:val="both"/>
        <w:rPr>
          <w:rFonts w:ascii="Montserrat" w:hAnsi="Montserrat" w:cs="Arial"/>
          <w:b/>
          <w:bCs/>
          <w:spacing w:val="-2"/>
          <w:sz w:val="20"/>
          <w:szCs w:val="20"/>
        </w:rPr>
      </w:pPr>
      <w:r>
        <w:rPr>
          <w:rFonts w:ascii="Montserrat" w:hAnsi="Montserrat" w:cs="Arial"/>
          <w:b/>
          <w:bCs/>
          <w:spacing w:val="-2"/>
          <w:sz w:val="20"/>
          <w:szCs w:val="20"/>
        </w:rPr>
        <w:t xml:space="preserve">Actualmente en el Seguro Social laboran </w:t>
      </w:r>
      <w:r w:rsidR="00211A53" w:rsidRPr="00211A53">
        <w:rPr>
          <w:rFonts w:ascii="Montserrat" w:hAnsi="Montserrat" w:cs="Arial"/>
          <w:b/>
          <w:bCs/>
          <w:sz w:val="20"/>
          <w:szCs w:val="20"/>
          <w:lang w:val="es-ES"/>
        </w:rPr>
        <w:t>19</w:t>
      </w:r>
      <w:r>
        <w:rPr>
          <w:rFonts w:ascii="Montserrat" w:hAnsi="Montserrat" w:cs="Arial"/>
          <w:b/>
          <w:bCs/>
          <w:spacing w:val="-2"/>
          <w:sz w:val="20"/>
          <w:szCs w:val="20"/>
        </w:rPr>
        <w:t xml:space="preserve"> de estos profesionales.</w:t>
      </w:r>
    </w:p>
    <w:p w14:paraId="0D2C291E" w14:textId="679503EE" w:rsidR="00A0790A" w:rsidRPr="0057019C" w:rsidRDefault="00115ADF" w:rsidP="00A0790A">
      <w:pPr>
        <w:numPr>
          <w:ilvl w:val="0"/>
          <w:numId w:val="9"/>
        </w:numPr>
        <w:adjustRightInd w:val="0"/>
        <w:snapToGrid w:val="0"/>
        <w:spacing w:line="240" w:lineRule="atLeast"/>
        <w:ind w:left="584" w:hanging="357"/>
        <w:jc w:val="both"/>
        <w:rPr>
          <w:rFonts w:ascii="Montserrat" w:hAnsi="Montserrat" w:cs="Arial"/>
          <w:b/>
          <w:bCs/>
          <w:spacing w:val="-2"/>
          <w:sz w:val="20"/>
          <w:szCs w:val="20"/>
        </w:rPr>
      </w:pPr>
      <w:r w:rsidRPr="0057019C">
        <w:rPr>
          <w:rFonts w:ascii="Montserrat" w:hAnsi="Montserrat" w:cs="Arial"/>
          <w:b/>
          <w:bCs/>
          <w:sz w:val="20"/>
          <w:szCs w:val="20"/>
          <w:lang w:val="es-ES"/>
        </w:rPr>
        <w:t>L</w:t>
      </w:r>
      <w:r w:rsidR="00926773" w:rsidRPr="0057019C">
        <w:rPr>
          <w:rFonts w:ascii="Montserrat" w:hAnsi="Montserrat" w:cs="Arial"/>
          <w:b/>
          <w:bCs/>
          <w:sz w:val="20"/>
          <w:szCs w:val="20"/>
          <w:lang w:val="es-ES"/>
        </w:rPr>
        <w:t xml:space="preserve">a Unidad de Investigación Médica en Enfermedades Oncológicas </w:t>
      </w:r>
      <w:r w:rsidRPr="0057019C">
        <w:rPr>
          <w:rFonts w:ascii="Montserrat" w:hAnsi="Montserrat" w:cs="Arial"/>
          <w:b/>
          <w:bCs/>
          <w:sz w:val="20"/>
          <w:szCs w:val="20"/>
          <w:lang w:val="es-ES"/>
        </w:rPr>
        <w:t xml:space="preserve">cuenta </w:t>
      </w:r>
      <w:r w:rsidR="00CB7B59" w:rsidRPr="0057019C">
        <w:rPr>
          <w:rFonts w:ascii="Montserrat" w:hAnsi="Montserrat" w:cs="Arial"/>
          <w:b/>
          <w:bCs/>
          <w:sz w:val="20"/>
          <w:szCs w:val="20"/>
          <w:lang w:val="es-ES"/>
        </w:rPr>
        <w:t xml:space="preserve">con </w:t>
      </w:r>
      <w:r w:rsidRPr="0057019C">
        <w:rPr>
          <w:rFonts w:ascii="Montserrat" w:hAnsi="Montserrat" w:cs="Arial"/>
          <w:b/>
          <w:bCs/>
          <w:sz w:val="20"/>
          <w:szCs w:val="20"/>
          <w:lang w:val="es-ES"/>
        </w:rPr>
        <w:t>biólogos que son investigadores de tiempo completo y dirigen pro</w:t>
      </w:r>
      <w:r w:rsidR="0035302D" w:rsidRPr="0057019C">
        <w:rPr>
          <w:rFonts w:ascii="Montserrat" w:hAnsi="Montserrat" w:cs="Arial"/>
          <w:b/>
          <w:bCs/>
          <w:sz w:val="20"/>
          <w:szCs w:val="20"/>
          <w:lang w:val="es-ES"/>
        </w:rPr>
        <w:t>yecto</w:t>
      </w:r>
      <w:r w:rsidRPr="0057019C">
        <w:rPr>
          <w:rFonts w:ascii="Montserrat" w:hAnsi="Montserrat" w:cs="Arial"/>
          <w:b/>
          <w:bCs/>
          <w:sz w:val="20"/>
          <w:szCs w:val="20"/>
          <w:lang w:val="es-ES"/>
        </w:rPr>
        <w:t xml:space="preserve">s enfocados a cáncer </w:t>
      </w:r>
      <w:r w:rsidR="00CB7B59" w:rsidRPr="0057019C">
        <w:rPr>
          <w:rFonts w:ascii="Montserrat" w:hAnsi="Montserrat" w:cs="Arial"/>
          <w:b/>
          <w:bCs/>
          <w:sz w:val="20"/>
          <w:szCs w:val="20"/>
          <w:lang w:val="es-ES"/>
        </w:rPr>
        <w:t>cervicouterino</w:t>
      </w:r>
      <w:r w:rsidRPr="0057019C">
        <w:rPr>
          <w:rFonts w:ascii="Montserrat" w:hAnsi="Montserrat" w:cs="Arial"/>
          <w:b/>
          <w:bCs/>
          <w:sz w:val="20"/>
          <w:szCs w:val="20"/>
          <w:lang w:val="es-ES"/>
        </w:rPr>
        <w:t>, de mama, leucemias y diversas neoplasias.</w:t>
      </w:r>
    </w:p>
    <w:p w14:paraId="08A5F94E" w14:textId="77777777" w:rsidR="00A0790A" w:rsidRPr="0014148F" w:rsidRDefault="00A0790A" w:rsidP="00A0790A">
      <w:pPr>
        <w:adjustRightInd w:val="0"/>
        <w:snapToGrid w:val="0"/>
        <w:spacing w:line="240" w:lineRule="atLeast"/>
        <w:ind w:left="720"/>
        <w:jc w:val="both"/>
        <w:rPr>
          <w:rFonts w:ascii="Montserrat" w:hAnsi="Montserrat" w:cs="Arial"/>
          <w:b/>
          <w:bCs/>
          <w:sz w:val="22"/>
        </w:rPr>
      </w:pPr>
    </w:p>
    <w:p w14:paraId="6259EC97" w14:textId="248BEE37" w:rsidR="00A0790A" w:rsidRPr="00A42E14" w:rsidRDefault="0014148F" w:rsidP="00A0790A">
      <w:pPr>
        <w:adjustRightInd w:val="0"/>
        <w:snapToGrid w:val="0"/>
        <w:spacing w:line="240" w:lineRule="atLeast"/>
        <w:jc w:val="both"/>
        <w:rPr>
          <w:rFonts w:ascii="Montserrat" w:hAnsi="Montserrat" w:cs="Arial"/>
          <w:bCs/>
          <w:spacing w:val="-2"/>
          <w:sz w:val="22"/>
          <w:szCs w:val="20"/>
          <w:lang w:val="es-ES"/>
        </w:rPr>
      </w:pPr>
      <w:r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>Con motivo del Día Nacional del Biólogo y la Bióloga, que se conmemora el 25 de enero, e</w:t>
      </w:r>
      <w:r w:rsidR="00A0790A"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 xml:space="preserve">l Instituto Mexicano del Seguro Social (IMSS) </w:t>
      </w:r>
      <w:r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 xml:space="preserve">reconoce a </w:t>
      </w:r>
      <w:r w:rsidR="009C4715"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>las y</w:t>
      </w:r>
      <w:r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 xml:space="preserve"> </w:t>
      </w:r>
      <w:r w:rsidR="00CB7B59"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 xml:space="preserve">los </w:t>
      </w:r>
      <w:r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 xml:space="preserve">profesionales que </w:t>
      </w:r>
      <w:r w:rsidR="009C4715"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 xml:space="preserve">laboran en la institución, la </w:t>
      </w:r>
      <w:r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 xml:space="preserve">mayoría </w:t>
      </w:r>
      <w:r w:rsidR="009C4715"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 xml:space="preserve">dedicados a realizar </w:t>
      </w:r>
      <w:r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 xml:space="preserve">estudios </w:t>
      </w:r>
      <w:r w:rsidR="009C4715"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 xml:space="preserve">en </w:t>
      </w:r>
      <w:r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 xml:space="preserve">investigación médica, biomédica y traslacional, como un instrumento clave para la generación de conocimiento científico </w:t>
      </w:r>
      <w:r w:rsidR="009C4715"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 xml:space="preserve">que </w:t>
      </w:r>
      <w:r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>impact</w:t>
      </w:r>
      <w:r w:rsidR="009C4715"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>a</w:t>
      </w:r>
      <w:r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 xml:space="preserve"> en la práctica clínica</w:t>
      </w:r>
      <w:r w:rsidR="009C4715"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 xml:space="preserve"> y la mejor atención a la derechohabiencia</w:t>
      </w:r>
      <w:r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>.</w:t>
      </w:r>
    </w:p>
    <w:p w14:paraId="724E3110" w14:textId="77777777" w:rsidR="0014148F" w:rsidRPr="00A42E14" w:rsidRDefault="0014148F" w:rsidP="00A0790A">
      <w:pPr>
        <w:adjustRightInd w:val="0"/>
        <w:snapToGrid w:val="0"/>
        <w:spacing w:line="240" w:lineRule="atLeast"/>
        <w:jc w:val="both"/>
        <w:rPr>
          <w:rFonts w:ascii="Montserrat" w:hAnsi="Montserrat" w:cs="Arial"/>
          <w:bCs/>
          <w:spacing w:val="-2"/>
          <w:sz w:val="22"/>
          <w:szCs w:val="20"/>
          <w:lang w:val="es-ES"/>
        </w:rPr>
      </w:pPr>
    </w:p>
    <w:p w14:paraId="400201B8" w14:textId="5D255822" w:rsidR="0014148F" w:rsidRPr="00A42E14" w:rsidRDefault="0014148F" w:rsidP="00A0790A">
      <w:pPr>
        <w:adjustRightInd w:val="0"/>
        <w:snapToGrid w:val="0"/>
        <w:spacing w:line="240" w:lineRule="atLeast"/>
        <w:jc w:val="both"/>
        <w:rPr>
          <w:rFonts w:ascii="Montserrat" w:hAnsi="Montserrat" w:cs="Arial"/>
          <w:bCs/>
          <w:spacing w:val="-2"/>
          <w:sz w:val="22"/>
          <w:szCs w:val="20"/>
          <w:lang w:val="es-ES"/>
        </w:rPr>
      </w:pPr>
      <w:r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 xml:space="preserve">Actualmente en el Seguro Social laboran </w:t>
      </w:r>
      <w:r w:rsidR="00211A53"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>19</w:t>
      </w:r>
      <w:r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 xml:space="preserve"> de estos profesionales</w:t>
      </w:r>
      <w:r w:rsidR="00327BF1"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 xml:space="preserve"> (9 mujeres y 10 hombres)</w:t>
      </w:r>
      <w:r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 xml:space="preserve"> en unidades médicas </w:t>
      </w:r>
      <w:r w:rsidR="00211A53"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>de Tercer Nivel de atención, C</w:t>
      </w:r>
      <w:r w:rsidR="009C4715"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 xml:space="preserve">entros de investigación </w:t>
      </w:r>
      <w:r w:rsidR="00211A53"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 xml:space="preserve">y Unidades de Prestaciones Médicas </w:t>
      </w:r>
      <w:r w:rsidR="009C4715"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 xml:space="preserve">del Instituto </w:t>
      </w:r>
      <w:r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>en diversas partes del país.</w:t>
      </w:r>
    </w:p>
    <w:p w14:paraId="2ED65318" w14:textId="77777777" w:rsidR="00A0790A" w:rsidRPr="00A42E14" w:rsidRDefault="00A0790A" w:rsidP="00A0790A">
      <w:pPr>
        <w:adjustRightInd w:val="0"/>
        <w:snapToGrid w:val="0"/>
        <w:spacing w:line="240" w:lineRule="atLeast"/>
        <w:jc w:val="both"/>
        <w:rPr>
          <w:rFonts w:ascii="Montserrat" w:hAnsi="Montserrat" w:cs="Arial"/>
          <w:bCs/>
          <w:spacing w:val="-2"/>
          <w:sz w:val="22"/>
          <w:szCs w:val="20"/>
          <w:lang w:val="es-ES"/>
        </w:rPr>
      </w:pPr>
    </w:p>
    <w:p w14:paraId="36683565" w14:textId="2280EABF" w:rsidR="0086231D" w:rsidRPr="00A42E14" w:rsidRDefault="0086231D" w:rsidP="00A0790A">
      <w:pPr>
        <w:adjustRightInd w:val="0"/>
        <w:snapToGrid w:val="0"/>
        <w:spacing w:line="240" w:lineRule="atLeast"/>
        <w:jc w:val="both"/>
        <w:rPr>
          <w:rFonts w:ascii="Montserrat" w:hAnsi="Montserrat" w:cs="Arial"/>
          <w:bCs/>
          <w:spacing w:val="-2"/>
          <w:sz w:val="22"/>
          <w:szCs w:val="20"/>
          <w:lang w:val="es-ES"/>
        </w:rPr>
      </w:pPr>
      <w:r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 xml:space="preserve">El jefe de la Unidad de Investigación Médica en Enfermedades Oncológicas en el Hospital de Oncología del Centro Médico Nacional (CMN) Siglo XXI, doctor Héctor Mayani Viveros, </w:t>
      </w:r>
      <w:r w:rsidR="009C4715"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>explic</w:t>
      </w:r>
      <w:r w:rsidR="0014148F"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>ó que la biología es la ciencia que se encarga de estudiar la vida en nuestro planeta</w:t>
      </w:r>
      <w:r w:rsidR="00DB5671"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>.</w:t>
      </w:r>
    </w:p>
    <w:p w14:paraId="3DBE0B18" w14:textId="77777777" w:rsidR="00DB5671" w:rsidRPr="00A42E14" w:rsidRDefault="00DB5671" w:rsidP="00A0790A">
      <w:pPr>
        <w:adjustRightInd w:val="0"/>
        <w:snapToGrid w:val="0"/>
        <w:spacing w:line="240" w:lineRule="atLeast"/>
        <w:jc w:val="both"/>
        <w:rPr>
          <w:rFonts w:ascii="Montserrat" w:hAnsi="Montserrat" w:cs="Arial"/>
          <w:bCs/>
          <w:spacing w:val="-2"/>
          <w:sz w:val="22"/>
          <w:szCs w:val="20"/>
          <w:lang w:val="es-ES"/>
        </w:rPr>
      </w:pPr>
    </w:p>
    <w:p w14:paraId="5F434246" w14:textId="5333240D" w:rsidR="00DB5671" w:rsidRPr="00A42E14" w:rsidRDefault="00DB5671" w:rsidP="00A0790A">
      <w:pPr>
        <w:adjustRightInd w:val="0"/>
        <w:snapToGrid w:val="0"/>
        <w:spacing w:line="240" w:lineRule="atLeast"/>
        <w:jc w:val="both"/>
        <w:rPr>
          <w:rFonts w:ascii="Montserrat" w:hAnsi="Montserrat" w:cs="Arial"/>
          <w:bCs/>
          <w:spacing w:val="-2"/>
          <w:sz w:val="22"/>
          <w:szCs w:val="20"/>
          <w:lang w:val="es-ES"/>
        </w:rPr>
      </w:pPr>
      <w:r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 xml:space="preserve">“Además de médicos, enfermeras y químicos, el Seguro Social cuenta con la participación de biólogos, la mayoría están en áreas de investigación y ahí juegan un papel muy importante, porque desempeñan labores relacionadas con distintos </w:t>
      </w:r>
      <w:r w:rsidR="00115ADF"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 xml:space="preserve">protocolos </w:t>
      </w:r>
      <w:r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 xml:space="preserve">que se llevan a cabo en el Instituto”, </w:t>
      </w:r>
      <w:r w:rsidR="00F37EAD"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>detall</w:t>
      </w:r>
      <w:r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>ó.</w:t>
      </w:r>
    </w:p>
    <w:p w14:paraId="14F21AD1" w14:textId="77777777" w:rsidR="00F37EAD" w:rsidRPr="00A42E14" w:rsidRDefault="00F37EAD" w:rsidP="00A0790A">
      <w:pPr>
        <w:adjustRightInd w:val="0"/>
        <w:snapToGrid w:val="0"/>
        <w:spacing w:line="240" w:lineRule="atLeast"/>
        <w:jc w:val="both"/>
        <w:rPr>
          <w:rFonts w:ascii="Montserrat" w:hAnsi="Montserrat" w:cs="Arial"/>
          <w:bCs/>
          <w:spacing w:val="-2"/>
          <w:sz w:val="22"/>
          <w:szCs w:val="20"/>
          <w:lang w:val="es-ES"/>
        </w:rPr>
      </w:pPr>
    </w:p>
    <w:p w14:paraId="28533DF6" w14:textId="1D8936CE" w:rsidR="00423B85" w:rsidRPr="00A42E14" w:rsidRDefault="00F37EAD" w:rsidP="00A0790A">
      <w:pPr>
        <w:adjustRightInd w:val="0"/>
        <w:snapToGrid w:val="0"/>
        <w:spacing w:line="240" w:lineRule="atLeast"/>
        <w:jc w:val="both"/>
        <w:rPr>
          <w:rFonts w:ascii="Montserrat" w:hAnsi="Montserrat" w:cs="Arial"/>
          <w:bCs/>
          <w:spacing w:val="-2"/>
          <w:sz w:val="22"/>
          <w:szCs w:val="20"/>
          <w:lang w:val="es-ES"/>
        </w:rPr>
      </w:pPr>
      <w:r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 xml:space="preserve">Destacó que la Unidad de Investigación Médica en Enfermedades Oncológicas </w:t>
      </w:r>
      <w:r w:rsidR="00423B85"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 xml:space="preserve">es la única que está constituida </w:t>
      </w:r>
      <w:r w:rsidR="00601068"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>exprofeso</w:t>
      </w:r>
      <w:r w:rsidR="00423B85"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 xml:space="preserve"> para el estudio de esta enfermedad y dentro de ésta</w:t>
      </w:r>
      <w:r w:rsidR="00CB7B59"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>,</w:t>
      </w:r>
      <w:r w:rsidR="00423B85"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 xml:space="preserve"> la mayoría </w:t>
      </w:r>
      <w:r w:rsidR="00CB7B59"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 xml:space="preserve">de los investigadores </w:t>
      </w:r>
      <w:r w:rsidR="00423B85"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 xml:space="preserve">son biólogos que se han interesado por entender el origen </w:t>
      </w:r>
      <w:r w:rsidR="00CB7B59"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 xml:space="preserve">y la progresión </w:t>
      </w:r>
      <w:r w:rsidR="00423B85" w:rsidRPr="00A42E14">
        <w:rPr>
          <w:rFonts w:ascii="Montserrat" w:hAnsi="Montserrat" w:cs="Arial"/>
          <w:bCs/>
          <w:spacing w:val="-2"/>
          <w:sz w:val="22"/>
          <w:szCs w:val="20"/>
          <w:lang w:val="es-ES"/>
        </w:rPr>
        <w:t>del cáncer a nivel genómico, bioquímico, molecular, celular, inmunológico y fisiológico.</w:t>
      </w:r>
    </w:p>
    <w:p w14:paraId="78D57AEC" w14:textId="77777777" w:rsidR="00423B85" w:rsidRPr="00A42E14" w:rsidRDefault="00423B85" w:rsidP="00A0790A">
      <w:pPr>
        <w:adjustRightInd w:val="0"/>
        <w:snapToGrid w:val="0"/>
        <w:spacing w:line="240" w:lineRule="atLeast"/>
        <w:jc w:val="both"/>
        <w:rPr>
          <w:rFonts w:ascii="Montserrat" w:hAnsi="Montserrat" w:cs="Arial"/>
          <w:bCs/>
          <w:spacing w:val="-2"/>
          <w:sz w:val="22"/>
          <w:szCs w:val="20"/>
          <w:lang w:val="es-ES"/>
        </w:rPr>
      </w:pPr>
    </w:p>
    <w:p w14:paraId="32844922" w14:textId="7E750F0C" w:rsidR="007169E2" w:rsidRPr="00A42E14" w:rsidRDefault="00115ADF" w:rsidP="00A0790A">
      <w:pPr>
        <w:adjustRightInd w:val="0"/>
        <w:snapToGrid w:val="0"/>
        <w:spacing w:line="240" w:lineRule="atLeast"/>
        <w:jc w:val="both"/>
        <w:rPr>
          <w:rFonts w:ascii="Montserrat" w:hAnsi="Montserrat" w:cs="Arial"/>
          <w:bCs/>
          <w:sz w:val="22"/>
          <w:szCs w:val="20"/>
          <w:lang w:val="es-ES"/>
        </w:rPr>
      </w:pPr>
      <w:r w:rsidRPr="00A42E14">
        <w:rPr>
          <w:rFonts w:ascii="Montserrat" w:hAnsi="Montserrat" w:cs="Arial"/>
          <w:bCs/>
          <w:sz w:val="22"/>
          <w:szCs w:val="20"/>
          <w:lang w:val="es-ES"/>
        </w:rPr>
        <w:t>“Son investigadores de tiempo completo que</w:t>
      </w:r>
      <w:r w:rsidR="008F4CA2" w:rsidRPr="00A42E14">
        <w:rPr>
          <w:rFonts w:ascii="Montserrat" w:hAnsi="Montserrat" w:cs="Arial"/>
          <w:bCs/>
          <w:sz w:val="22"/>
          <w:szCs w:val="20"/>
          <w:lang w:val="es-ES"/>
        </w:rPr>
        <w:t>, habiendo estudiado la carrera de biología, cuentan con estudios de maestría y doctorado, y actualmente</w:t>
      </w:r>
      <w:r w:rsidRPr="00A42E14">
        <w:rPr>
          <w:rFonts w:ascii="Montserrat" w:hAnsi="Montserrat" w:cs="Arial"/>
          <w:bCs/>
          <w:sz w:val="22"/>
          <w:szCs w:val="20"/>
          <w:lang w:val="es-ES"/>
        </w:rPr>
        <w:t xml:space="preserve"> dirigen pro</w:t>
      </w:r>
      <w:r w:rsidR="008F4CA2" w:rsidRPr="00A42E14">
        <w:rPr>
          <w:rFonts w:ascii="Montserrat" w:hAnsi="Montserrat" w:cs="Arial"/>
          <w:bCs/>
          <w:sz w:val="22"/>
          <w:szCs w:val="20"/>
          <w:lang w:val="es-ES"/>
        </w:rPr>
        <w:t>yecto</w:t>
      </w:r>
      <w:r w:rsidRPr="00A42E14">
        <w:rPr>
          <w:rFonts w:ascii="Montserrat" w:hAnsi="Montserrat" w:cs="Arial"/>
          <w:bCs/>
          <w:sz w:val="22"/>
          <w:szCs w:val="20"/>
          <w:lang w:val="es-ES"/>
        </w:rPr>
        <w:t>s de investigación enfocados a entender la biología de diferentes tipos de cáncer, como el</w:t>
      </w:r>
      <w:r w:rsidR="00166A01" w:rsidRPr="00A42E14">
        <w:rPr>
          <w:rFonts w:ascii="Montserrat" w:hAnsi="Montserrat" w:cs="Arial"/>
          <w:bCs/>
          <w:sz w:val="22"/>
          <w:szCs w:val="20"/>
          <w:lang w:val="es-ES"/>
        </w:rPr>
        <w:t xml:space="preserve"> </w:t>
      </w:r>
      <w:r w:rsidR="00CB7B59" w:rsidRPr="00A42E14">
        <w:rPr>
          <w:rFonts w:ascii="Montserrat" w:hAnsi="Montserrat" w:cs="Arial"/>
          <w:bCs/>
          <w:sz w:val="22"/>
          <w:szCs w:val="20"/>
          <w:lang w:val="es-ES"/>
        </w:rPr>
        <w:t>cervicouterino</w:t>
      </w:r>
      <w:r w:rsidRPr="00A42E14">
        <w:rPr>
          <w:rFonts w:ascii="Montserrat" w:hAnsi="Montserrat" w:cs="Arial"/>
          <w:bCs/>
          <w:sz w:val="22"/>
          <w:szCs w:val="20"/>
          <w:lang w:val="es-ES"/>
        </w:rPr>
        <w:t>, de mama, leucemias y diversas neoplasias”, resaltó.</w:t>
      </w:r>
    </w:p>
    <w:p w14:paraId="17F67120" w14:textId="77777777" w:rsidR="007169E2" w:rsidRPr="00A42E14" w:rsidRDefault="007169E2" w:rsidP="00A0790A">
      <w:pPr>
        <w:adjustRightInd w:val="0"/>
        <w:snapToGrid w:val="0"/>
        <w:spacing w:line="240" w:lineRule="atLeast"/>
        <w:jc w:val="both"/>
        <w:rPr>
          <w:rFonts w:ascii="Montserrat" w:hAnsi="Montserrat" w:cs="Arial"/>
          <w:bCs/>
          <w:sz w:val="22"/>
          <w:szCs w:val="20"/>
          <w:lang w:val="es-ES"/>
        </w:rPr>
      </w:pPr>
    </w:p>
    <w:p w14:paraId="0F2FE19D" w14:textId="694B4212" w:rsidR="00115ADF" w:rsidRPr="00A42E14" w:rsidRDefault="00115ADF" w:rsidP="00A0790A">
      <w:pPr>
        <w:adjustRightInd w:val="0"/>
        <w:snapToGrid w:val="0"/>
        <w:spacing w:line="240" w:lineRule="atLeast"/>
        <w:jc w:val="both"/>
        <w:rPr>
          <w:rFonts w:ascii="Montserrat" w:hAnsi="Montserrat" w:cs="Arial"/>
          <w:bCs/>
          <w:sz w:val="22"/>
          <w:szCs w:val="20"/>
          <w:lang w:val="es-ES"/>
        </w:rPr>
      </w:pPr>
      <w:r w:rsidRPr="00A42E14">
        <w:rPr>
          <w:rFonts w:ascii="Montserrat" w:hAnsi="Montserrat" w:cs="Arial"/>
          <w:bCs/>
          <w:sz w:val="22"/>
          <w:szCs w:val="20"/>
          <w:lang w:val="es-ES"/>
        </w:rPr>
        <w:lastRenderedPageBreak/>
        <w:t xml:space="preserve">El doctor Mayani Viveros </w:t>
      </w:r>
      <w:r w:rsidR="00166A01" w:rsidRPr="00A42E14">
        <w:rPr>
          <w:rFonts w:ascii="Montserrat" w:hAnsi="Montserrat" w:cs="Arial"/>
          <w:bCs/>
          <w:sz w:val="22"/>
          <w:szCs w:val="20"/>
          <w:lang w:val="es-ES"/>
        </w:rPr>
        <w:t xml:space="preserve">detalló que entre los trabajos más </w:t>
      </w:r>
      <w:r w:rsidR="00016EC9" w:rsidRPr="00A42E14">
        <w:rPr>
          <w:rFonts w:ascii="Montserrat" w:hAnsi="Montserrat" w:cs="Arial"/>
          <w:bCs/>
          <w:sz w:val="22"/>
          <w:szCs w:val="20"/>
          <w:lang w:val="es-ES"/>
        </w:rPr>
        <w:t>relevantes</w:t>
      </w:r>
      <w:r w:rsidR="00166A01" w:rsidRPr="00A42E14">
        <w:rPr>
          <w:rFonts w:ascii="Montserrat" w:hAnsi="Montserrat" w:cs="Arial"/>
          <w:bCs/>
          <w:sz w:val="22"/>
          <w:szCs w:val="20"/>
          <w:lang w:val="es-ES"/>
        </w:rPr>
        <w:t xml:space="preserve"> de las y los biólogos de la Unidad, es</w:t>
      </w:r>
      <w:r w:rsidR="00016EC9" w:rsidRPr="00A42E14">
        <w:rPr>
          <w:rFonts w:ascii="Montserrat" w:hAnsi="Montserrat" w:cs="Arial"/>
          <w:bCs/>
          <w:sz w:val="22"/>
          <w:szCs w:val="20"/>
          <w:lang w:val="es-ES"/>
        </w:rPr>
        <w:t>tá</w:t>
      </w:r>
      <w:r w:rsidR="00166A01" w:rsidRPr="00A42E14">
        <w:rPr>
          <w:rFonts w:ascii="Montserrat" w:hAnsi="Montserrat" w:cs="Arial"/>
          <w:bCs/>
          <w:sz w:val="22"/>
          <w:szCs w:val="20"/>
          <w:lang w:val="es-ES"/>
        </w:rPr>
        <w:t xml:space="preserve"> la identificación de biomarcadores que permiten realizar diagnósticos más precisos en pacientes oncológicos; estudios encaminados a entender el papel de virus</w:t>
      </w:r>
      <w:r w:rsidR="00CB7B59" w:rsidRPr="00A42E14">
        <w:rPr>
          <w:rFonts w:ascii="Montserrat" w:hAnsi="Montserrat" w:cs="Arial"/>
          <w:bCs/>
          <w:sz w:val="22"/>
          <w:szCs w:val="20"/>
          <w:lang w:val="es-ES"/>
        </w:rPr>
        <w:t>,</w:t>
      </w:r>
      <w:r w:rsidR="00166A01" w:rsidRPr="00A42E14">
        <w:rPr>
          <w:rFonts w:ascii="Montserrat" w:hAnsi="Montserrat" w:cs="Arial"/>
          <w:bCs/>
          <w:sz w:val="22"/>
          <w:szCs w:val="20"/>
          <w:lang w:val="es-ES"/>
        </w:rPr>
        <w:t xml:space="preserve"> como el de papiloma humano</w:t>
      </w:r>
      <w:r w:rsidR="00CB7B59" w:rsidRPr="00A42E14">
        <w:rPr>
          <w:rFonts w:ascii="Montserrat" w:hAnsi="Montserrat" w:cs="Arial"/>
          <w:bCs/>
          <w:sz w:val="22"/>
          <w:szCs w:val="20"/>
          <w:lang w:val="es-ES"/>
        </w:rPr>
        <w:t>,</w:t>
      </w:r>
      <w:r w:rsidR="00166A01" w:rsidRPr="00A42E14">
        <w:rPr>
          <w:rFonts w:ascii="Montserrat" w:hAnsi="Montserrat" w:cs="Arial"/>
          <w:bCs/>
          <w:sz w:val="22"/>
          <w:szCs w:val="20"/>
          <w:lang w:val="es-ES"/>
        </w:rPr>
        <w:t xml:space="preserve"> en </w:t>
      </w:r>
      <w:r w:rsidR="00016EC9" w:rsidRPr="00A42E14">
        <w:rPr>
          <w:rFonts w:ascii="Montserrat" w:hAnsi="Montserrat" w:cs="Arial"/>
          <w:bCs/>
          <w:sz w:val="22"/>
          <w:szCs w:val="20"/>
          <w:lang w:val="es-ES"/>
        </w:rPr>
        <w:t xml:space="preserve">el origen </w:t>
      </w:r>
      <w:r w:rsidR="00166A01" w:rsidRPr="00A42E14">
        <w:rPr>
          <w:rFonts w:ascii="Montserrat" w:hAnsi="Montserrat" w:cs="Arial"/>
          <w:bCs/>
          <w:sz w:val="22"/>
          <w:szCs w:val="20"/>
          <w:lang w:val="es-ES"/>
        </w:rPr>
        <w:t>del cáncer</w:t>
      </w:r>
      <w:r w:rsidR="00016EC9" w:rsidRPr="00A42E14">
        <w:rPr>
          <w:rFonts w:ascii="Montserrat" w:hAnsi="Montserrat" w:cs="Arial"/>
          <w:bCs/>
          <w:sz w:val="22"/>
          <w:szCs w:val="20"/>
          <w:lang w:val="es-ES"/>
        </w:rPr>
        <w:t xml:space="preserve">, </w:t>
      </w:r>
      <w:r w:rsidR="00CB7B59" w:rsidRPr="00A42E14">
        <w:rPr>
          <w:rFonts w:ascii="Montserrat" w:hAnsi="Montserrat" w:cs="Arial"/>
          <w:bCs/>
          <w:sz w:val="22"/>
          <w:szCs w:val="20"/>
          <w:lang w:val="es-ES"/>
        </w:rPr>
        <w:t xml:space="preserve">la composición y el papel del microambiente tumoral, la respuesta inmune, </w:t>
      </w:r>
      <w:r w:rsidR="00016EC9" w:rsidRPr="00A42E14">
        <w:rPr>
          <w:rFonts w:ascii="Montserrat" w:hAnsi="Montserrat" w:cs="Arial"/>
          <w:bCs/>
          <w:sz w:val="22"/>
          <w:szCs w:val="20"/>
          <w:lang w:val="es-ES"/>
        </w:rPr>
        <w:t xml:space="preserve">así como investigación de células troncales en </w:t>
      </w:r>
      <w:r w:rsidR="008F4CA2" w:rsidRPr="00A42E14">
        <w:rPr>
          <w:rFonts w:ascii="Montserrat" w:hAnsi="Montserrat" w:cs="Arial"/>
          <w:bCs/>
          <w:sz w:val="22"/>
          <w:szCs w:val="20"/>
          <w:lang w:val="es-ES"/>
        </w:rPr>
        <w:t>la</w:t>
      </w:r>
      <w:r w:rsidR="00016EC9" w:rsidRPr="00A42E14">
        <w:rPr>
          <w:rFonts w:ascii="Montserrat" w:hAnsi="Montserrat" w:cs="Arial"/>
          <w:bCs/>
          <w:sz w:val="22"/>
          <w:szCs w:val="20"/>
          <w:lang w:val="es-ES"/>
        </w:rPr>
        <w:t xml:space="preserve"> leucemia y </w:t>
      </w:r>
      <w:r w:rsidR="008F4CA2" w:rsidRPr="00A42E14">
        <w:rPr>
          <w:rFonts w:ascii="Montserrat" w:hAnsi="Montserrat" w:cs="Arial"/>
          <w:bCs/>
          <w:sz w:val="22"/>
          <w:szCs w:val="20"/>
          <w:lang w:val="es-ES"/>
        </w:rPr>
        <w:t>diversos tumores sólidos</w:t>
      </w:r>
      <w:r w:rsidR="00016EC9" w:rsidRPr="00A42E14">
        <w:rPr>
          <w:rFonts w:ascii="Montserrat" w:hAnsi="Montserrat" w:cs="Arial"/>
          <w:bCs/>
          <w:sz w:val="22"/>
          <w:szCs w:val="20"/>
          <w:lang w:val="es-ES"/>
        </w:rPr>
        <w:t>.</w:t>
      </w:r>
    </w:p>
    <w:p w14:paraId="3575C5DE" w14:textId="77777777" w:rsidR="00016EC9" w:rsidRPr="00A42E14" w:rsidRDefault="00016EC9" w:rsidP="00A0790A">
      <w:pPr>
        <w:adjustRightInd w:val="0"/>
        <w:snapToGrid w:val="0"/>
        <w:spacing w:line="240" w:lineRule="atLeast"/>
        <w:jc w:val="both"/>
        <w:rPr>
          <w:rFonts w:ascii="Montserrat" w:hAnsi="Montserrat" w:cs="Arial"/>
          <w:bCs/>
          <w:sz w:val="22"/>
          <w:szCs w:val="20"/>
          <w:lang w:val="es-ES"/>
        </w:rPr>
      </w:pPr>
    </w:p>
    <w:p w14:paraId="02349EDC" w14:textId="08ABE2F2" w:rsidR="00016EC9" w:rsidRPr="00A42E14" w:rsidRDefault="00016EC9" w:rsidP="005F480F">
      <w:pPr>
        <w:adjustRightInd w:val="0"/>
        <w:snapToGrid w:val="0"/>
        <w:spacing w:line="240" w:lineRule="atLeast"/>
        <w:jc w:val="both"/>
        <w:rPr>
          <w:rFonts w:ascii="Montserrat" w:hAnsi="Montserrat" w:cs="Arial"/>
          <w:bCs/>
          <w:sz w:val="22"/>
          <w:szCs w:val="20"/>
          <w:lang w:val="es-ES"/>
        </w:rPr>
      </w:pPr>
      <w:r w:rsidRPr="00A42E14">
        <w:rPr>
          <w:rFonts w:ascii="Montserrat" w:hAnsi="Montserrat" w:cs="Arial"/>
          <w:bCs/>
          <w:sz w:val="22"/>
          <w:szCs w:val="20"/>
          <w:lang w:val="es-ES"/>
        </w:rPr>
        <w:t xml:space="preserve">Indicó que el Seguro Social cuenta con un bioterio dentro del CMN Siglo XXI, </w:t>
      </w:r>
      <w:r w:rsidR="005F480F" w:rsidRPr="00A42E14">
        <w:rPr>
          <w:rFonts w:ascii="Montserrat" w:hAnsi="Montserrat" w:cs="Arial"/>
          <w:bCs/>
          <w:sz w:val="22"/>
          <w:szCs w:val="20"/>
          <w:lang w:val="es-ES"/>
        </w:rPr>
        <w:t>donde se apoya</w:t>
      </w:r>
      <w:r w:rsidRPr="00A42E14">
        <w:rPr>
          <w:rFonts w:ascii="Montserrat" w:hAnsi="Montserrat" w:cs="Arial"/>
          <w:bCs/>
          <w:sz w:val="22"/>
          <w:szCs w:val="20"/>
          <w:lang w:val="es-ES"/>
        </w:rPr>
        <w:t xml:space="preserve"> la investigación biomédica y preclínica </w:t>
      </w:r>
      <w:r w:rsidR="005F480F" w:rsidRPr="00A42E14">
        <w:rPr>
          <w:rFonts w:ascii="Montserrat" w:hAnsi="Montserrat" w:cs="Arial"/>
          <w:bCs/>
          <w:sz w:val="22"/>
          <w:szCs w:val="20"/>
          <w:lang w:val="es-ES"/>
        </w:rPr>
        <w:t xml:space="preserve">que requiere utilizar </w:t>
      </w:r>
      <w:r w:rsidRPr="00A42E14">
        <w:rPr>
          <w:rFonts w:ascii="Montserrat" w:hAnsi="Montserrat" w:cs="Arial"/>
          <w:bCs/>
          <w:sz w:val="22"/>
          <w:szCs w:val="20"/>
          <w:lang w:val="es-ES"/>
        </w:rPr>
        <w:t>animale</w:t>
      </w:r>
      <w:r w:rsidR="005F480F" w:rsidRPr="00A42E14">
        <w:rPr>
          <w:rFonts w:ascii="Montserrat" w:hAnsi="Montserrat" w:cs="Arial"/>
          <w:bCs/>
          <w:sz w:val="22"/>
          <w:szCs w:val="20"/>
          <w:lang w:val="es-ES"/>
        </w:rPr>
        <w:t>s</w:t>
      </w:r>
      <w:r w:rsidRPr="00A42E14">
        <w:rPr>
          <w:rFonts w:ascii="Montserrat" w:hAnsi="Montserrat" w:cs="Arial"/>
          <w:bCs/>
          <w:sz w:val="22"/>
          <w:szCs w:val="20"/>
          <w:lang w:val="es-ES"/>
        </w:rPr>
        <w:t xml:space="preserve">, en particular roedores, </w:t>
      </w:r>
      <w:r w:rsidR="005F480F" w:rsidRPr="00A42E14">
        <w:rPr>
          <w:rFonts w:ascii="Montserrat" w:hAnsi="Montserrat" w:cs="Arial"/>
          <w:bCs/>
          <w:sz w:val="22"/>
          <w:szCs w:val="20"/>
          <w:lang w:val="es-ES"/>
        </w:rPr>
        <w:t xml:space="preserve">donde son mantenidos </w:t>
      </w:r>
      <w:r w:rsidRPr="00A42E14">
        <w:rPr>
          <w:rFonts w:ascii="Montserrat" w:hAnsi="Montserrat" w:cs="Arial"/>
          <w:bCs/>
          <w:sz w:val="22"/>
          <w:szCs w:val="20"/>
          <w:lang w:val="es-ES"/>
        </w:rPr>
        <w:t>en condiciones de higiene y esterilidad estricta</w:t>
      </w:r>
      <w:r w:rsidR="005F480F" w:rsidRPr="00A42E14">
        <w:rPr>
          <w:rFonts w:ascii="Montserrat" w:hAnsi="Montserrat" w:cs="Arial"/>
          <w:bCs/>
          <w:sz w:val="22"/>
          <w:szCs w:val="20"/>
          <w:lang w:val="es-ES"/>
        </w:rPr>
        <w:t>;</w:t>
      </w:r>
      <w:r w:rsidRPr="00A42E14">
        <w:rPr>
          <w:rFonts w:ascii="Montserrat" w:hAnsi="Montserrat" w:cs="Arial"/>
          <w:bCs/>
          <w:sz w:val="22"/>
          <w:szCs w:val="20"/>
          <w:lang w:val="es-ES"/>
        </w:rPr>
        <w:t xml:space="preserve"> dentro del personal del bioterio se cuenta con veterinarios, técnicos y biólogos.</w:t>
      </w:r>
    </w:p>
    <w:p w14:paraId="452E2103" w14:textId="77777777" w:rsidR="005F480F" w:rsidRPr="00A42E14" w:rsidRDefault="005F480F" w:rsidP="005F480F">
      <w:pPr>
        <w:adjustRightInd w:val="0"/>
        <w:snapToGrid w:val="0"/>
        <w:spacing w:line="240" w:lineRule="atLeast"/>
        <w:jc w:val="both"/>
        <w:rPr>
          <w:rFonts w:ascii="Montserrat" w:hAnsi="Montserrat" w:cs="Arial"/>
          <w:bCs/>
          <w:sz w:val="22"/>
          <w:szCs w:val="20"/>
          <w:lang w:val="es-ES"/>
        </w:rPr>
      </w:pPr>
    </w:p>
    <w:p w14:paraId="22BE74C4" w14:textId="1E47038E" w:rsidR="005F480F" w:rsidRPr="00A42E14" w:rsidRDefault="00477BB4" w:rsidP="005F480F">
      <w:pPr>
        <w:adjustRightInd w:val="0"/>
        <w:snapToGrid w:val="0"/>
        <w:spacing w:line="240" w:lineRule="atLeast"/>
        <w:jc w:val="both"/>
        <w:rPr>
          <w:rFonts w:ascii="Montserrat" w:hAnsi="Montserrat" w:cs="Arial"/>
          <w:bCs/>
          <w:sz w:val="22"/>
          <w:szCs w:val="20"/>
          <w:lang w:val="es-ES"/>
        </w:rPr>
      </w:pPr>
      <w:r w:rsidRPr="00A42E14">
        <w:rPr>
          <w:rFonts w:ascii="Montserrat" w:hAnsi="Montserrat" w:cs="Arial"/>
          <w:bCs/>
          <w:sz w:val="22"/>
          <w:szCs w:val="20"/>
          <w:lang w:val="es-ES"/>
        </w:rPr>
        <w:t>Señal</w:t>
      </w:r>
      <w:r w:rsidR="00FB0B01" w:rsidRPr="00A42E14">
        <w:rPr>
          <w:rFonts w:ascii="Montserrat" w:hAnsi="Montserrat" w:cs="Arial"/>
          <w:bCs/>
          <w:sz w:val="22"/>
          <w:szCs w:val="20"/>
          <w:lang w:val="es-ES"/>
        </w:rPr>
        <w:t>ó que e</w:t>
      </w:r>
      <w:r w:rsidR="005F480F" w:rsidRPr="00A42E14">
        <w:rPr>
          <w:rFonts w:ascii="Montserrat" w:hAnsi="Montserrat" w:cs="Arial"/>
          <w:bCs/>
          <w:sz w:val="22"/>
          <w:szCs w:val="20"/>
          <w:lang w:val="es-ES"/>
        </w:rPr>
        <w:t xml:space="preserve">l 25 de enero </w:t>
      </w:r>
      <w:r w:rsidRPr="00A42E14">
        <w:rPr>
          <w:rFonts w:ascii="Montserrat" w:hAnsi="Montserrat" w:cs="Arial"/>
          <w:bCs/>
          <w:sz w:val="22"/>
          <w:szCs w:val="20"/>
          <w:lang w:val="es-ES"/>
        </w:rPr>
        <w:t xml:space="preserve">de 1961 se fundó el Colegio de Biólogos de México, </w:t>
      </w:r>
      <w:r w:rsidR="00FB0B01" w:rsidRPr="00A42E14">
        <w:rPr>
          <w:rFonts w:ascii="Montserrat" w:hAnsi="Montserrat" w:cs="Arial"/>
          <w:bCs/>
          <w:sz w:val="22"/>
          <w:szCs w:val="20"/>
          <w:lang w:val="es-ES"/>
        </w:rPr>
        <w:t>“</w:t>
      </w:r>
      <w:r w:rsidR="005F480F" w:rsidRPr="00A42E14">
        <w:rPr>
          <w:rFonts w:ascii="Montserrat" w:hAnsi="Montserrat" w:cs="Arial"/>
          <w:bCs/>
          <w:sz w:val="22"/>
          <w:szCs w:val="20"/>
          <w:lang w:val="es-ES"/>
        </w:rPr>
        <w:t>a partir de entonces</w:t>
      </w:r>
      <w:r w:rsidR="00FB0B01" w:rsidRPr="00A42E14">
        <w:rPr>
          <w:rFonts w:ascii="Montserrat" w:hAnsi="Montserrat" w:cs="Arial"/>
          <w:bCs/>
          <w:sz w:val="22"/>
          <w:szCs w:val="20"/>
          <w:lang w:val="es-ES"/>
        </w:rPr>
        <w:t xml:space="preserve"> se ha celebra</w:t>
      </w:r>
      <w:r w:rsidRPr="00A42E14">
        <w:rPr>
          <w:rFonts w:ascii="Montserrat" w:hAnsi="Montserrat" w:cs="Arial"/>
          <w:bCs/>
          <w:sz w:val="22"/>
          <w:szCs w:val="20"/>
          <w:lang w:val="es-ES"/>
        </w:rPr>
        <w:t>do</w:t>
      </w:r>
      <w:r w:rsidR="00FB0B01" w:rsidRPr="00A42E14">
        <w:rPr>
          <w:rFonts w:ascii="Montserrat" w:hAnsi="Montserrat" w:cs="Arial"/>
          <w:bCs/>
          <w:sz w:val="22"/>
          <w:szCs w:val="20"/>
          <w:lang w:val="es-ES"/>
        </w:rPr>
        <w:t xml:space="preserve"> </w:t>
      </w:r>
      <w:r w:rsidR="005F480F" w:rsidRPr="00A42E14">
        <w:rPr>
          <w:rFonts w:ascii="Montserrat" w:hAnsi="Montserrat" w:cs="Arial"/>
          <w:bCs/>
          <w:sz w:val="22"/>
          <w:szCs w:val="20"/>
          <w:lang w:val="es-ES"/>
        </w:rPr>
        <w:t>el Día del Biólogo y la Bióloga en nuestro país, y el hecho de tener un día especial es una manera de reconocer en forma pública el trabajo tan importante</w:t>
      </w:r>
      <w:r w:rsidRPr="00A42E14">
        <w:rPr>
          <w:rFonts w:ascii="Montserrat" w:hAnsi="Montserrat" w:cs="Arial"/>
          <w:bCs/>
          <w:sz w:val="22"/>
          <w:szCs w:val="20"/>
          <w:lang w:val="es-ES"/>
        </w:rPr>
        <w:t xml:space="preserve"> y</w:t>
      </w:r>
      <w:r w:rsidR="005F480F" w:rsidRPr="00A42E14">
        <w:rPr>
          <w:rFonts w:ascii="Montserrat" w:hAnsi="Montserrat" w:cs="Arial"/>
          <w:bCs/>
          <w:sz w:val="22"/>
          <w:szCs w:val="20"/>
          <w:lang w:val="es-ES"/>
        </w:rPr>
        <w:t xml:space="preserve"> fundamental de </w:t>
      </w:r>
      <w:r w:rsidR="00FF1274" w:rsidRPr="00A42E14">
        <w:rPr>
          <w:rFonts w:ascii="Montserrat" w:hAnsi="Montserrat" w:cs="Arial"/>
          <w:bCs/>
          <w:sz w:val="22"/>
          <w:szCs w:val="20"/>
          <w:lang w:val="es-ES"/>
        </w:rPr>
        <w:t xml:space="preserve">estos profesionistas </w:t>
      </w:r>
      <w:r w:rsidR="005F480F" w:rsidRPr="00A42E14">
        <w:rPr>
          <w:rFonts w:ascii="Montserrat" w:hAnsi="Montserrat" w:cs="Arial"/>
          <w:bCs/>
          <w:sz w:val="22"/>
          <w:szCs w:val="20"/>
          <w:lang w:val="es-ES"/>
        </w:rPr>
        <w:t>en nuestro país</w:t>
      </w:r>
      <w:r w:rsidRPr="00A42E14">
        <w:rPr>
          <w:rFonts w:ascii="Montserrat" w:hAnsi="Montserrat" w:cs="Arial"/>
          <w:bCs/>
          <w:sz w:val="22"/>
          <w:szCs w:val="20"/>
          <w:lang w:val="es-ES"/>
        </w:rPr>
        <w:t>”</w:t>
      </w:r>
      <w:r w:rsidR="005F480F" w:rsidRPr="00A42E14">
        <w:rPr>
          <w:rFonts w:ascii="Montserrat" w:hAnsi="Montserrat" w:cs="Arial"/>
          <w:bCs/>
          <w:sz w:val="22"/>
          <w:szCs w:val="20"/>
          <w:lang w:val="es-ES"/>
        </w:rPr>
        <w:t>.</w:t>
      </w:r>
    </w:p>
    <w:p w14:paraId="3AEEF2B7" w14:textId="77777777" w:rsidR="00115ADF" w:rsidRPr="00A42E14" w:rsidRDefault="00115ADF" w:rsidP="00A0790A">
      <w:pPr>
        <w:adjustRightInd w:val="0"/>
        <w:snapToGrid w:val="0"/>
        <w:spacing w:line="240" w:lineRule="atLeast"/>
        <w:jc w:val="both"/>
        <w:rPr>
          <w:rFonts w:ascii="Montserrat" w:hAnsi="Montserrat" w:cs="Arial"/>
          <w:bCs/>
          <w:sz w:val="22"/>
          <w:szCs w:val="20"/>
          <w:lang w:val="es-ES"/>
        </w:rPr>
      </w:pPr>
    </w:p>
    <w:p w14:paraId="776BB9E1" w14:textId="64BBD923" w:rsidR="00A0790A" w:rsidRPr="00A42E14" w:rsidRDefault="00A0790A" w:rsidP="00A0790A">
      <w:pPr>
        <w:spacing w:line="240" w:lineRule="atLeast"/>
        <w:jc w:val="center"/>
        <w:rPr>
          <w:rFonts w:ascii="Montserrat" w:hAnsi="Montserrat"/>
          <w:b/>
          <w:bCs/>
          <w:szCs w:val="22"/>
          <w:lang w:eastAsia="es-MX"/>
        </w:rPr>
      </w:pPr>
      <w:r w:rsidRPr="00A42E14">
        <w:rPr>
          <w:rFonts w:ascii="Montserrat" w:hAnsi="Montserrat"/>
          <w:b/>
          <w:bCs/>
          <w:sz w:val="22"/>
          <w:szCs w:val="20"/>
          <w:lang w:eastAsia="es-MX"/>
        </w:rPr>
        <w:t>---o0o---</w:t>
      </w:r>
    </w:p>
    <w:sectPr w:rsidR="00A0790A" w:rsidRPr="00A42E14" w:rsidSect="00F37EAD">
      <w:headerReference w:type="default" r:id="rId7"/>
      <w:footerReference w:type="default" r:id="rId8"/>
      <w:pgSz w:w="12240" w:h="15840"/>
      <w:pgMar w:top="2041" w:right="1077" w:bottom="1134" w:left="1077" w:header="28" w:footer="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0E207D" w14:textId="77777777" w:rsidR="00DD40C5" w:rsidRDefault="00DD40C5">
      <w:r>
        <w:separator/>
      </w:r>
    </w:p>
  </w:endnote>
  <w:endnote w:type="continuationSeparator" w:id="0">
    <w:p w14:paraId="2D13D686" w14:textId="77777777" w:rsidR="00DD40C5" w:rsidRDefault="00DD4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MS Gothic"/>
    <w:charset w:val="80"/>
    <w:family w:val="roman"/>
    <w:pitch w:val="variable"/>
    <w:sig w:usb0="00000000" w:usb1="2AC7FCFF" w:usb2="00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5B80DD" w14:textId="77777777" w:rsidR="001543E7" w:rsidRDefault="00D0295C" w:rsidP="001543E7">
    <w:pPr>
      <w:pStyle w:val="Piedepgina"/>
      <w:ind w:left="-1276"/>
    </w:pPr>
    <w:r>
      <w:rPr>
        <w:noProof/>
        <w:lang w:eastAsia="es-MX"/>
      </w:rPr>
      <w:drawing>
        <wp:inline distT="0" distB="0" distL="0" distR="0" wp14:anchorId="16198566" wp14:editId="1196683D">
          <wp:extent cx="7854840" cy="1178226"/>
          <wp:effectExtent l="0" t="0" r="0" b="3175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90803" cy="1183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79BD4A" w14:textId="77777777" w:rsidR="00DD40C5" w:rsidRDefault="00DD40C5">
      <w:r>
        <w:separator/>
      </w:r>
    </w:p>
  </w:footnote>
  <w:footnote w:type="continuationSeparator" w:id="0">
    <w:p w14:paraId="3DD90B13" w14:textId="77777777" w:rsidR="00DD40C5" w:rsidRDefault="00DD40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69FD7B" w14:textId="6B641902" w:rsidR="001543E7" w:rsidRDefault="003C7C69" w:rsidP="001543E7">
    <w:pPr>
      <w:pStyle w:val="Encabezado"/>
      <w:ind w:left="-1276"/>
    </w:pPr>
    <w:r w:rsidRPr="00A2257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D3FE892" wp14:editId="429F8FBB">
              <wp:simplePos x="0" y="0"/>
              <wp:positionH relativeFrom="column">
                <wp:posOffset>2692400</wp:posOffset>
              </wp:positionH>
              <wp:positionV relativeFrom="paragraph">
                <wp:posOffset>736600</wp:posOffset>
              </wp:positionV>
              <wp:extent cx="3479800" cy="483235"/>
              <wp:effectExtent l="0" t="0" r="0" b="24765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79800" cy="483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7CC08E" w14:textId="77777777" w:rsidR="001543E7" w:rsidRPr="005D5A3E" w:rsidRDefault="00D0295C" w:rsidP="001543E7">
                          <w:pPr>
                            <w:jc w:val="right"/>
                            <w:rPr>
                              <w:rFonts w:ascii="Montserrat Medium" w:hAnsi="Montserrat Medium"/>
                              <w:b/>
                              <w:color w:val="B18E59"/>
                            </w:rPr>
                          </w:pPr>
                          <w:r w:rsidRPr="005D5A3E">
                            <w:rPr>
                              <w:rFonts w:ascii="Montserrat Medium" w:hAnsi="Montserrat Medium"/>
                              <w:color w:val="B18E59"/>
                            </w:rPr>
                            <w:t>UNIDAD DE COMUNICACIÓN SOCIAL</w:t>
                          </w:r>
                        </w:p>
                        <w:p w14:paraId="0AF3DDFB" w14:textId="77777777" w:rsidR="001543E7" w:rsidRPr="00C0299D" w:rsidRDefault="001543E7" w:rsidP="001543E7">
                          <w:pPr>
                            <w:jc w:val="right"/>
                            <w:rPr>
                              <w:rFonts w:ascii="Montserrat" w:hAnsi="Montserrat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D3FE89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12pt;margin-top:58pt;width:274pt;height:3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" filled="f" stroked="f">
              <v:textbox inset="0,0,0,0">
                <w:txbxContent>
                  <w:p w14:paraId="567CC08E" w14:textId="77777777" w:rsidR="001543E7" w:rsidRPr="005D5A3E" w:rsidRDefault="00D0295C" w:rsidP="001543E7">
                    <w:pPr>
                      <w:jc w:val="right"/>
                      <w:rPr>
                        <w:rFonts w:ascii="Montserrat Medium" w:hAnsi="Montserrat Medium"/>
                        <w:b/>
                        <w:color w:val="B18E59"/>
                      </w:rPr>
                    </w:pPr>
                    <w:r w:rsidRPr="005D5A3E">
                      <w:rPr>
                        <w:rFonts w:ascii="Montserrat Medium" w:hAnsi="Montserrat Medium"/>
                        <w:color w:val="B18E59"/>
                      </w:rPr>
                      <w:t>UNIDAD DE COMUNICACIÓN SOCIAL</w:t>
                    </w:r>
                  </w:p>
                  <w:p w14:paraId="0AF3DDFB" w14:textId="77777777" w:rsidR="001543E7" w:rsidRPr="00C0299D" w:rsidRDefault="001543E7" w:rsidP="001543E7">
                    <w:pPr>
                      <w:jc w:val="right"/>
                      <w:rPr>
                        <w:rFonts w:ascii="Montserrat" w:hAnsi="Montserrat"/>
                        <w:sz w:val="12"/>
                        <w:szCs w:val="12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5D5A3E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0B9909C7" wp14:editId="7A204261">
          <wp:simplePos x="0" y="0"/>
          <wp:positionH relativeFrom="column">
            <wp:posOffset>-447675</wp:posOffset>
          </wp:positionH>
          <wp:positionV relativeFrom="paragraph">
            <wp:posOffset>431165</wp:posOffset>
          </wp:positionV>
          <wp:extent cx="3450590" cy="759460"/>
          <wp:effectExtent l="0" t="0" r="3810" b="254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/>
                  <a:srcRect l="2817" r="2817"/>
                  <a:stretch>
                    <a:fillRect/>
                  </a:stretch>
                </pic:blipFill>
                <pic:spPr bwMode="auto">
                  <a:xfrm>
                    <a:off x="0" y="0"/>
                    <a:ext cx="3450590" cy="7594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295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17C5E2" wp14:editId="09DFEEDC">
              <wp:simplePos x="0" y="0"/>
              <wp:positionH relativeFrom="column">
                <wp:posOffset>3200400</wp:posOffset>
              </wp:positionH>
              <wp:positionV relativeFrom="paragraph">
                <wp:posOffset>965200</wp:posOffset>
              </wp:positionV>
              <wp:extent cx="2971800" cy="0"/>
              <wp:effectExtent l="0" t="0" r="25400" b="254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971800" cy="0"/>
                      </a:xfrm>
                      <a:prstGeom prst="line">
                        <a:avLst/>
                      </a:prstGeom>
                      <a:ln w="19050" cmpd="sng">
                        <a:solidFill>
                          <a:srgbClr val="AF7C47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751F953" id="Straight Connector 1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2pt,76pt" to="486pt,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" strokecolor="#af7c47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C2326"/>
    <w:multiLevelType w:val="hybridMultilevel"/>
    <w:tmpl w:val="199E07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41A74"/>
    <w:multiLevelType w:val="hybridMultilevel"/>
    <w:tmpl w:val="7C241872"/>
    <w:lvl w:ilvl="0" w:tplc="DF5C53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7B11DE"/>
    <w:multiLevelType w:val="hybridMultilevel"/>
    <w:tmpl w:val="698691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DE5C6C"/>
    <w:multiLevelType w:val="hybridMultilevel"/>
    <w:tmpl w:val="ACD86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28474C"/>
    <w:multiLevelType w:val="hybridMultilevel"/>
    <w:tmpl w:val="D6481A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47AE6"/>
    <w:multiLevelType w:val="hybridMultilevel"/>
    <w:tmpl w:val="3550B3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93174B"/>
    <w:multiLevelType w:val="hybridMultilevel"/>
    <w:tmpl w:val="970400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7A64B1"/>
    <w:multiLevelType w:val="hybridMultilevel"/>
    <w:tmpl w:val="6AA008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C87E4C"/>
    <w:multiLevelType w:val="hybridMultilevel"/>
    <w:tmpl w:val="2C8201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8"/>
  </w:num>
  <w:num w:numId="7">
    <w:abstractNumId w:val="2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95C"/>
    <w:rsid w:val="000000FA"/>
    <w:rsid w:val="00016EC9"/>
    <w:rsid w:val="000207D1"/>
    <w:rsid w:val="0002135A"/>
    <w:rsid w:val="00024637"/>
    <w:rsid w:val="00025C5C"/>
    <w:rsid w:val="00030120"/>
    <w:rsid w:val="00053B1D"/>
    <w:rsid w:val="000629BE"/>
    <w:rsid w:val="000759B6"/>
    <w:rsid w:val="0009068E"/>
    <w:rsid w:val="000B063B"/>
    <w:rsid w:val="000C43E9"/>
    <w:rsid w:val="000C4A77"/>
    <w:rsid w:val="000C4BA2"/>
    <w:rsid w:val="000C7024"/>
    <w:rsid w:val="000F07D9"/>
    <w:rsid w:val="000F10C6"/>
    <w:rsid w:val="000F6F99"/>
    <w:rsid w:val="00100CB1"/>
    <w:rsid w:val="00103935"/>
    <w:rsid w:val="00103A97"/>
    <w:rsid w:val="00106A36"/>
    <w:rsid w:val="00110B36"/>
    <w:rsid w:val="00115ADF"/>
    <w:rsid w:val="0012661D"/>
    <w:rsid w:val="0014148F"/>
    <w:rsid w:val="0014672B"/>
    <w:rsid w:val="001505A4"/>
    <w:rsid w:val="001543E7"/>
    <w:rsid w:val="00164426"/>
    <w:rsid w:val="00166A01"/>
    <w:rsid w:val="00166ADF"/>
    <w:rsid w:val="00197915"/>
    <w:rsid w:val="001A257C"/>
    <w:rsid w:val="001E17BC"/>
    <w:rsid w:val="001E6000"/>
    <w:rsid w:val="001F07CD"/>
    <w:rsid w:val="00211A53"/>
    <w:rsid w:val="002271BA"/>
    <w:rsid w:val="002324E7"/>
    <w:rsid w:val="0023565D"/>
    <w:rsid w:val="00246FA4"/>
    <w:rsid w:val="002550DB"/>
    <w:rsid w:val="002640D8"/>
    <w:rsid w:val="002644A6"/>
    <w:rsid w:val="00274598"/>
    <w:rsid w:val="00276B83"/>
    <w:rsid w:val="00286D46"/>
    <w:rsid w:val="002927EA"/>
    <w:rsid w:val="0029782A"/>
    <w:rsid w:val="002A41E0"/>
    <w:rsid w:val="002B01B2"/>
    <w:rsid w:val="002E2EE0"/>
    <w:rsid w:val="002E556D"/>
    <w:rsid w:val="002F7820"/>
    <w:rsid w:val="003040F0"/>
    <w:rsid w:val="003273A5"/>
    <w:rsid w:val="00327BF1"/>
    <w:rsid w:val="0035302D"/>
    <w:rsid w:val="003660C3"/>
    <w:rsid w:val="00376655"/>
    <w:rsid w:val="00382C1B"/>
    <w:rsid w:val="00395553"/>
    <w:rsid w:val="003A2CAB"/>
    <w:rsid w:val="003B59B7"/>
    <w:rsid w:val="003C7C69"/>
    <w:rsid w:val="003D4647"/>
    <w:rsid w:val="003D7F2A"/>
    <w:rsid w:val="003F0140"/>
    <w:rsid w:val="003F4924"/>
    <w:rsid w:val="003F68E6"/>
    <w:rsid w:val="003F6C48"/>
    <w:rsid w:val="0040527E"/>
    <w:rsid w:val="00413F85"/>
    <w:rsid w:val="0041537A"/>
    <w:rsid w:val="004155D9"/>
    <w:rsid w:val="00423B85"/>
    <w:rsid w:val="004276F8"/>
    <w:rsid w:val="00435859"/>
    <w:rsid w:val="004460AD"/>
    <w:rsid w:val="00450CAD"/>
    <w:rsid w:val="0045580E"/>
    <w:rsid w:val="00463B44"/>
    <w:rsid w:val="0046445E"/>
    <w:rsid w:val="00477BB4"/>
    <w:rsid w:val="00486D2F"/>
    <w:rsid w:val="004C1BA7"/>
    <w:rsid w:val="004C67AB"/>
    <w:rsid w:val="004D664C"/>
    <w:rsid w:val="004F3B01"/>
    <w:rsid w:val="004F4575"/>
    <w:rsid w:val="00504D4A"/>
    <w:rsid w:val="00510F2A"/>
    <w:rsid w:val="005208BD"/>
    <w:rsid w:val="00526725"/>
    <w:rsid w:val="00537609"/>
    <w:rsid w:val="00552A45"/>
    <w:rsid w:val="00561690"/>
    <w:rsid w:val="0057019C"/>
    <w:rsid w:val="0057281A"/>
    <w:rsid w:val="00573C11"/>
    <w:rsid w:val="00583F1E"/>
    <w:rsid w:val="005905BB"/>
    <w:rsid w:val="00594C10"/>
    <w:rsid w:val="00594E51"/>
    <w:rsid w:val="005A3B05"/>
    <w:rsid w:val="005C2C7A"/>
    <w:rsid w:val="005C52E9"/>
    <w:rsid w:val="005D5A3E"/>
    <w:rsid w:val="005F3D20"/>
    <w:rsid w:val="005F480F"/>
    <w:rsid w:val="00601068"/>
    <w:rsid w:val="006313DB"/>
    <w:rsid w:val="00664FE3"/>
    <w:rsid w:val="006650AD"/>
    <w:rsid w:val="00671877"/>
    <w:rsid w:val="00673C1D"/>
    <w:rsid w:val="00675CFD"/>
    <w:rsid w:val="00676919"/>
    <w:rsid w:val="00677E02"/>
    <w:rsid w:val="00692712"/>
    <w:rsid w:val="00694593"/>
    <w:rsid w:val="00694A02"/>
    <w:rsid w:val="006A0A6C"/>
    <w:rsid w:val="006A6364"/>
    <w:rsid w:val="006B582C"/>
    <w:rsid w:val="006B7681"/>
    <w:rsid w:val="006E2D7E"/>
    <w:rsid w:val="006F55CA"/>
    <w:rsid w:val="007169E2"/>
    <w:rsid w:val="0072192F"/>
    <w:rsid w:val="00766D5A"/>
    <w:rsid w:val="00771120"/>
    <w:rsid w:val="00771F15"/>
    <w:rsid w:val="007819C4"/>
    <w:rsid w:val="00783FD4"/>
    <w:rsid w:val="007861A6"/>
    <w:rsid w:val="00794AE5"/>
    <w:rsid w:val="007C4229"/>
    <w:rsid w:val="007E07FF"/>
    <w:rsid w:val="007E3726"/>
    <w:rsid w:val="007E5B91"/>
    <w:rsid w:val="007F151D"/>
    <w:rsid w:val="00800562"/>
    <w:rsid w:val="00841AE4"/>
    <w:rsid w:val="008421F5"/>
    <w:rsid w:val="008521A5"/>
    <w:rsid w:val="0086231D"/>
    <w:rsid w:val="00875F9A"/>
    <w:rsid w:val="00881600"/>
    <w:rsid w:val="008A4E06"/>
    <w:rsid w:val="008B43FA"/>
    <w:rsid w:val="008D4692"/>
    <w:rsid w:val="008D749F"/>
    <w:rsid w:val="008D7B76"/>
    <w:rsid w:val="008D7CE2"/>
    <w:rsid w:val="008E472C"/>
    <w:rsid w:val="008E7CB6"/>
    <w:rsid w:val="008F4CA2"/>
    <w:rsid w:val="008F7B22"/>
    <w:rsid w:val="00905353"/>
    <w:rsid w:val="00906B26"/>
    <w:rsid w:val="00922CD6"/>
    <w:rsid w:val="009257C6"/>
    <w:rsid w:val="00926773"/>
    <w:rsid w:val="00932CFF"/>
    <w:rsid w:val="00956766"/>
    <w:rsid w:val="0095676F"/>
    <w:rsid w:val="009647CF"/>
    <w:rsid w:val="0096489C"/>
    <w:rsid w:val="00985687"/>
    <w:rsid w:val="00985BCE"/>
    <w:rsid w:val="009B0363"/>
    <w:rsid w:val="009B3AC5"/>
    <w:rsid w:val="009C342A"/>
    <w:rsid w:val="009C4715"/>
    <w:rsid w:val="009C5F17"/>
    <w:rsid w:val="009F0101"/>
    <w:rsid w:val="009F5067"/>
    <w:rsid w:val="00A0439B"/>
    <w:rsid w:val="00A07063"/>
    <w:rsid w:val="00A0790A"/>
    <w:rsid w:val="00A1123E"/>
    <w:rsid w:val="00A27FBF"/>
    <w:rsid w:val="00A42E14"/>
    <w:rsid w:val="00A46D2D"/>
    <w:rsid w:val="00A77288"/>
    <w:rsid w:val="00AA6D25"/>
    <w:rsid w:val="00AC0CDF"/>
    <w:rsid w:val="00AF5085"/>
    <w:rsid w:val="00AF75CD"/>
    <w:rsid w:val="00B01FB0"/>
    <w:rsid w:val="00B02016"/>
    <w:rsid w:val="00B022C3"/>
    <w:rsid w:val="00B149E7"/>
    <w:rsid w:val="00B15C98"/>
    <w:rsid w:val="00B200F6"/>
    <w:rsid w:val="00B2211C"/>
    <w:rsid w:val="00B33494"/>
    <w:rsid w:val="00B54E2E"/>
    <w:rsid w:val="00B77A59"/>
    <w:rsid w:val="00B95AA0"/>
    <w:rsid w:val="00BA2714"/>
    <w:rsid w:val="00BB3E83"/>
    <w:rsid w:val="00BB3F83"/>
    <w:rsid w:val="00BB5CF2"/>
    <w:rsid w:val="00BC52DD"/>
    <w:rsid w:val="00BD49FC"/>
    <w:rsid w:val="00BE59C0"/>
    <w:rsid w:val="00BF7DF2"/>
    <w:rsid w:val="00C13178"/>
    <w:rsid w:val="00C14C09"/>
    <w:rsid w:val="00C45BFF"/>
    <w:rsid w:val="00C50FB3"/>
    <w:rsid w:val="00C5695C"/>
    <w:rsid w:val="00C7467D"/>
    <w:rsid w:val="00C86D88"/>
    <w:rsid w:val="00C93572"/>
    <w:rsid w:val="00CA426B"/>
    <w:rsid w:val="00CB7B59"/>
    <w:rsid w:val="00CC4627"/>
    <w:rsid w:val="00CC4C76"/>
    <w:rsid w:val="00D0295C"/>
    <w:rsid w:val="00D05449"/>
    <w:rsid w:val="00D1449E"/>
    <w:rsid w:val="00D46D67"/>
    <w:rsid w:val="00D476BF"/>
    <w:rsid w:val="00D62415"/>
    <w:rsid w:val="00D777C9"/>
    <w:rsid w:val="00DA1122"/>
    <w:rsid w:val="00DA37B0"/>
    <w:rsid w:val="00DB5671"/>
    <w:rsid w:val="00DD40C5"/>
    <w:rsid w:val="00DD5BCF"/>
    <w:rsid w:val="00DD5EBE"/>
    <w:rsid w:val="00DE57F4"/>
    <w:rsid w:val="00E12A79"/>
    <w:rsid w:val="00E16FA2"/>
    <w:rsid w:val="00E2222B"/>
    <w:rsid w:val="00E3016F"/>
    <w:rsid w:val="00E360A6"/>
    <w:rsid w:val="00E47F50"/>
    <w:rsid w:val="00E52861"/>
    <w:rsid w:val="00E57583"/>
    <w:rsid w:val="00E73CD5"/>
    <w:rsid w:val="00E757F8"/>
    <w:rsid w:val="00E82D36"/>
    <w:rsid w:val="00E97414"/>
    <w:rsid w:val="00EB6738"/>
    <w:rsid w:val="00EE4B19"/>
    <w:rsid w:val="00EF75CF"/>
    <w:rsid w:val="00F0441F"/>
    <w:rsid w:val="00F20635"/>
    <w:rsid w:val="00F33906"/>
    <w:rsid w:val="00F3409D"/>
    <w:rsid w:val="00F3774E"/>
    <w:rsid w:val="00F37EAD"/>
    <w:rsid w:val="00F41DA9"/>
    <w:rsid w:val="00F51B03"/>
    <w:rsid w:val="00F86C89"/>
    <w:rsid w:val="00FA41CC"/>
    <w:rsid w:val="00FB0B01"/>
    <w:rsid w:val="00FB609B"/>
    <w:rsid w:val="00FC54C7"/>
    <w:rsid w:val="00FF1274"/>
    <w:rsid w:val="00FF1955"/>
    <w:rsid w:val="00FF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4F169E"/>
  <w15:docId w15:val="{7F1FC691-A7D8-4AC3-9D19-49FE503BB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77C9"/>
    <w:pPr>
      <w:spacing w:after="0" w:line="240" w:lineRule="auto"/>
    </w:pPr>
    <w:rPr>
      <w:rFonts w:eastAsiaTheme="minorEastAsia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295C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D0295C"/>
  </w:style>
  <w:style w:type="paragraph" w:styleId="Piedepgina">
    <w:name w:val="footer"/>
    <w:basedOn w:val="Normal"/>
    <w:link w:val="PiedepginaCar"/>
    <w:uiPriority w:val="99"/>
    <w:unhideWhenUsed/>
    <w:rsid w:val="00D0295C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0295C"/>
  </w:style>
  <w:style w:type="paragraph" w:styleId="Prrafodelista">
    <w:name w:val="List Paragraph"/>
    <w:basedOn w:val="Normal"/>
    <w:link w:val="PrrafodelistaCar"/>
    <w:uiPriority w:val="34"/>
    <w:qFormat/>
    <w:rsid w:val="00D0295C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s-MX"/>
    </w:rPr>
  </w:style>
  <w:style w:type="character" w:styleId="Hipervnculo">
    <w:name w:val="Hyperlink"/>
    <w:basedOn w:val="Fuentedeprrafopredeter"/>
    <w:uiPriority w:val="99"/>
    <w:unhideWhenUsed/>
    <w:rsid w:val="00D0295C"/>
    <w:rPr>
      <w:color w:val="0563C1" w:themeColor="hyperlink"/>
      <w:u w:val="single"/>
    </w:rPr>
  </w:style>
  <w:style w:type="character" w:customStyle="1" w:styleId="PrrafodelistaCar">
    <w:name w:val="Párrafo de lista Car"/>
    <w:link w:val="Prrafodelista"/>
    <w:uiPriority w:val="34"/>
    <w:qFormat/>
    <w:locked/>
    <w:rsid w:val="00D0295C"/>
  </w:style>
  <w:style w:type="paragraph" w:styleId="NormalWeb">
    <w:name w:val="Normal (Web)"/>
    <w:basedOn w:val="Normal"/>
    <w:uiPriority w:val="99"/>
    <w:unhideWhenUsed/>
    <w:rsid w:val="00D0295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10F2A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5F1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5F17"/>
    <w:rPr>
      <w:rFonts w:ascii="Lucida Grande" w:eastAsiaTheme="minorEastAsia" w:hAnsi="Lucida Grande" w:cs="Lucida Grande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569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LR</dc:creator>
  <cp:lastModifiedBy>meztlipulido@gmail.com</cp:lastModifiedBy>
  <cp:revision>2</cp:revision>
  <dcterms:created xsi:type="dcterms:W3CDTF">2023-01-25T13:34:00Z</dcterms:created>
  <dcterms:modified xsi:type="dcterms:W3CDTF">2023-01-25T13:34:00Z</dcterms:modified>
</cp:coreProperties>
</file>