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8DE6C8" w14:textId="57582B75" w:rsidR="007C6A8D" w:rsidRPr="005C52B8" w:rsidRDefault="007C6A8D" w:rsidP="007C6A8D">
      <w:pPr>
        <w:spacing w:after="0" w:line="240" w:lineRule="atLeast"/>
        <w:jc w:val="right"/>
        <w:rPr>
          <w:rFonts w:ascii="Montserrat Light" w:eastAsia="Batang" w:hAnsi="Montserrat Light" w:cs="Arial"/>
          <w:sz w:val="24"/>
          <w:szCs w:val="24"/>
        </w:rPr>
      </w:pPr>
      <w:bookmarkStart w:id="0" w:name="_GoBack"/>
      <w:bookmarkEnd w:id="0"/>
      <w:r w:rsidRPr="005C52B8">
        <w:rPr>
          <w:rFonts w:ascii="Montserrat Light" w:eastAsia="Batang" w:hAnsi="Montserrat Light" w:cs="Arial"/>
          <w:sz w:val="24"/>
          <w:szCs w:val="24"/>
        </w:rPr>
        <w:t>Ciudad de México</w:t>
      </w:r>
      <w:r w:rsidR="0064565D" w:rsidRPr="005C52B8">
        <w:rPr>
          <w:rFonts w:ascii="Montserrat Light" w:eastAsia="Batang" w:hAnsi="Montserrat Light" w:cs="Arial"/>
          <w:sz w:val="24"/>
          <w:szCs w:val="24"/>
        </w:rPr>
        <w:t>, martes 12 de enero</w:t>
      </w:r>
      <w:r w:rsidRPr="005C52B8">
        <w:rPr>
          <w:rFonts w:ascii="Montserrat Light" w:eastAsia="Batang" w:hAnsi="Montserrat Light" w:cs="Arial"/>
          <w:sz w:val="24"/>
          <w:szCs w:val="24"/>
        </w:rPr>
        <w:t xml:space="preserve"> de </w:t>
      </w:r>
      <w:r w:rsidR="00760265" w:rsidRPr="005C52B8">
        <w:rPr>
          <w:rFonts w:ascii="Montserrat Light" w:eastAsia="Batang" w:hAnsi="Montserrat Light" w:cs="Arial"/>
          <w:sz w:val="24"/>
          <w:szCs w:val="24"/>
        </w:rPr>
        <w:t>2021</w:t>
      </w:r>
    </w:p>
    <w:p w14:paraId="01DB77CD" w14:textId="384982E9" w:rsidR="007C6A8D" w:rsidRPr="005C52B8" w:rsidRDefault="007C6A8D" w:rsidP="007C6A8D">
      <w:pPr>
        <w:spacing w:after="0" w:line="240" w:lineRule="atLeast"/>
        <w:jc w:val="right"/>
        <w:rPr>
          <w:rFonts w:ascii="Montserrat Light" w:eastAsia="Batang" w:hAnsi="Montserrat Light" w:cs="Arial"/>
          <w:sz w:val="24"/>
          <w:szCs w:val="24"/>
        </w:rPr>
      </w:pPr>
      <w:r w:rsidRPr="005C52B8">
        <w:rPr>
          <w:rFonts w:ascii="Montserrat Light" w:eastAsia="Batang" w:hAnsi="Montserrat Light" w:cs="Arial"/>
          <w:sz w:val="24"/>
          <w:szCs w:val="24"/>
        </w:rPr>
        <w:t xml:space="preserve">No. </w:t>
      </w:r>
      <w:r w:rsidR="0064565D" w:rsidRPr="005C52B8">
        <w:rPr>
          <w:rFonts w:ascii="Montserrat Light" w:eastAsia="Batang" w:hAnsi="Montserrat Light" w:cs="Arial"/>
          <w:sz w:val="24"/>
          <w:szCs w:val="24"/>
        </w:rPr>
        <w:t>021</w:t>
      </w:r>
      <w:r w:rsidRPr="005C52B8">
        <w:rPr>
          <w:rFonts w:ascii="Montserrat Light" w:eastAsia="Batang" w:hAnsi="Montserrat Light" w:cs="Arial"/>
          <w:sz w:val="24"/>
          <w:szCs w:val="24"/>
        </w:rPr>
        <w:t>/</w:t>
      </w:r>
      <w:r w:rsidR="00760265" w:rsidRPr="005C52B8">
        <w:rPr>
          <w:rFonts w:ascii="Montserrat Light" w:eastAsia="Batang" w:hAnsi="Montserrat Light" w:cs="Arial"/>
          <w:sz w:val="24"/>
          <w:szCs w:val="24"/>
        </w:rPr>
        <w:t>2021</w:t>
      </w:r>
    </w:p>
    <w:p w14:paraId="5B8FB1BD" w14:textId="77777777" w:rsidR="007C6A8D" w:rsidRPr="005C52B8" w:rsidRDefault="007C6A8D" w:rsidP="007C6A8D">
      <w:pPr>
        <w:spacing w:after="0" w:line="240" w:lineRule="atLeast"/>
        <w:jc w:val="right"/>
        <w:rPr>
          <w:rFonts w:ascii="Montserrat Light" w:eastAsia="Batang" w:hAnsi="Montserrat Light" w:cs="Arial"/>
          <w:sz w:val="24"/>
          <w:szCs w:val="24"/>
        </w:rPr>
      </w:pPr>
    </w:p>
    <w:p w14:paraId="0DDA0D22" w14:textId="77777777" w:rsidR="00760265" w:rsidRPr="005C52B8" w:rsidRDefault="00760265" w:rsidP="00760265">
      <w:pPr>
        <w:spacing w:after="0" w:line="240" w:lineRule="atLeast"/>
        <w:jc w:val="center"/>
        <w:rPr>
          <w:rFonts w:ascii="Montserrat Light" w:eastAsia="Batang" w:hAnsi="Montserrat Light" w:cs="Arial"/>
          <w:b/>
          <w:sz w:val="36"/>
          <w:szCs w:val="36"/>
        </w:rPr>
      </w:pPr>
      <w:r w:rsidRPr="005C52B8">
        <w:rPr>
          <w:rFonts w:ascii="Montserrat Light" w:eastAsia="Batang" w:hAnsi="Montserrat Light" w:cs="Arial"/>
          <w:b/>
          <w:sz w:val="36"/>
          <w:szCs w:val="36"/>
        </w:rPr>
        <w:t>BOLETÍN DE PRENSA</w:t>
      </w:r>
    </w:p>
    <w:p w14:paraId="013697B7" w14:textId="77777777" w:rsidR="00760265" w:rsidRPr="005C52B8" w:rsidRDefault="00760265" w:rsidP="00760265">
      <w:pPr>
        <w:spacing w:after="0" w:line="240" w:lineRule="atLeast"/>
        <w:rPr>
          <w:rFonts w:ascii="Montserrat Light" w:eastAsia="Batang" w:hAnsi="Montserrat Light" w:cs="Arial"/>
          <w:sz w:val="20"/>
          <w:szCs w:val="20"/>
        </w:rPr>
      </w:pPr>
    </w:p>
    <w:p w14:paraId="552F97C6" w14:textId="2A424AC2" w:rsidR="00760265" w:rsidRPr="005C52B8" w:rsidRDefault="005C52B8" w:rsidP="005C52B8">
      <w:pPr>
        <w:spacing w:after="0" w:line="240" w:lineRule="atLeast"/>
        <w:jc w:val="center"/>
        <w:rPr>
          <w:rFonts w:ascii="Montserrat Light" w:eastAsia="Batang" w:hAnsi="Montserrat Light" w:cs="Arial"/>
          <w:b/>
          <w:sz w:val="28"/>
          <w:szCs w:val="28"/>
        </w:rPr>
      </w:pPr>
      <w:r w:rsidRPr="005C52B8">
        <w:rPr>
          <w:rFonts w:ascii="Montserrat Light" w:eastAsia="Batang" w:hAnsi="Montserrat Light" w:cs="Arial"/>
          <w:b/>
          <w:sz w:val="28"/>
          <w:szCs w:val="28"/>
        </w:rPr>
        <w:t>IMSS transita a esquema digital para otorgar licencias a padres de menores diagnosticados con cualquier tipo de cáncer</w:t>
      </w:r>
    </w:p>
    <w:p w14:paraId="2E3483F7" w14:textId="77777777" w:rsidR="005C52B8" w:rsidRPr="005C52B8" w:rsidRDefault="005C52B8" w:rsidP="005C52B8">
      <w:pPr>
        <w:spacing w:after="0" w:line="240" w:lineRule="atLeast"/>
        <w:jc w:val="both"/>
        <w:rPr>
          <w:rFonts w:ascii="Montserrat Light" w:eastAsia="Batang" w:hAnsi="Montserrat Light" w:cs="Arial"/>
          <w:sz w:val="24"/>
        </w:rPr>
      </w:pPr>
    </w:p>
    <w:p w14:paraId="26E6727B" w14:textId="77777777" w:rsidR="005C52B8" w:rsidRPr="005C52B8" w:rsidRDefault="005C52B8" w:rsidP="005C52B8">
      <w:pPr>
        <w:pStyle w:val="Prrafodelista"/>
        <w:numPr>
          <w:ilvl w:val="0"/>
          <w:numId w:val="3"/>
        </w:numPr>
        <w:spacing w:after="0" w:line="240" w:lineRule="atLeast"/>
        <w:jc w:val="both"/>
        <w:rPr>
          <w:rFonts w:ascii="Montserrat Light" w:hAnsi="Montserrat Light"/>
          <w:b/>
        </w:rPr>
      </w:pPr>
      <w:r w:rsidRPr="005C52B8">
        <w:rPr>
          <w:rFonts w:ascii="Montserrat Light" w:hAnsi="Montserrat Light"/>
          <w:b/>
        </w:rPr>
        <w:t>Podrán obtenerse a través de la App IMSS-Digital de manera remota.</w:t>
      </w:r>
    </w:p>
    <w:p w14:paraId="00AA3B15" w14:textId="010314CB" w:rsidR="005C52B8" w:rsidRPr="005C52B8" w:rsidRDefault="005C52B8" w:rsidP="005C52B8">
      <w:pPr>
        <w:pStyle w:val="Prrafodelista"/>
        <w:numPr>
          <w:ilvl w:val="0"/>
          <w:numId w:val="3"/>
        </w:numPr>
        <w:spacing w:after="0" w:line="240" w:lineRule="atLeast"/>
        <w:jc w:val="both"/>
        <w:rPr>
          <w:rFonts w:ascii="Montserrat Light" w:hAnsi="Montserrat Light"/>
          <w:b/>
        </w:rPr>
      </w:pPr>
      <w:r w:rsidRPr="005C52B8">
        <w:rPr>
          <w:rFonts w:ascii="Montserrat Light" w:hAnsi="Montserrat Light"/>
          <w:b/>
        </w:rPr>
        <w:t>Los padres pueden realizar la autogestión de licencias para facilitar el trámite de esta prestación social.</w:t>
      </w:r>
    </w:p>
    <w:p w14:paraId="013A7141" w14:textId="5B9429E2" w:rsidR="005C52B8" w:rsidRPr="005C52B8" w:rsidRDefault="005C52B8" w:rsidP="005C52B8">
      <w:pPr>
        <w:pStyle w:val="Prrafodelista"/>
        <w:numPr>
          <w:ilvl w:val="0"/>
          <w:numId w:val="3"/>
        </w:numPr>
        <w:spacing w:after="0" w:line="240" w:lineRule="atLeast"/>
        <w:jc w:val="both"/>
        <w:rPr>
          <w:rFonts w:ascii="Montserrat Light" w:hAnsi="Montserrat Light"/>
          <w:b/>
        </w:rPr>
      </w:pPr>
      <w:r w:rsidRPr="005C52B8">
        <w:rPr>
          <w:rFonts w:ascii="Montserrat Light" w:hAnsi="Montserrat Light"/>
          <w:b/>
        </w:rPr>
        <w:t>La licencia ampara al trabajador asegurado para ausentarse del trabajo y lo protege ante una posible suspensión de la relación laboral.</w:t>
      </w:r>
    </w:p>
    <w:p w14:paraId="065C67D9" w14:textId="507704E1" w:rsidR="00760265" w:rsidRPr="005C52B8" w:rsidRDefault="005C52B8" w:rsidP="005C52B8">
      <w:pPr>
        <w:pStyle w:val="Prrafodelista"/>
        <w:numPr>
          <w:ilvl w:val="0"/>
          <w:numId w:val="3"/>
        </w:numPr>
        <w:spacing w:after="0" w:line="240" w:lineRule="atLeast"/>
        <w:jc w:val="both"/>
        <w:rPr>
          <w:rFonts w:ascii="Montserrat Light" w:eastAsia="Batang" w:hAnsi="Montserrat Light"/>
          <w:b/>
          <w:color w:val="FF0000"/>
          <w:sz w:val="20"/>
          <w:szCs w:val="20"/>
        </w:rPr>
      </w:pPr>
      <w:r w:rsidRPr="005C52B8">
        <w:rPr>
          <w:rFonts w:ascii="Montserrat Light" w:hAnsi="Montserrat Light"/>
          <w:b/>
        </w:rPr>
        <w:t>El padre o madre podrá decidir la duración de la licencia para el cuidado del menor diagnosticado con cáncer, que podrá ser de uno y hasta 28 días por cada licencia.</w:t>
      </w:r>
    </w:p>
    <w:p w14:paraId="2208B3F2" w14:textId="77777777" w:rsidR="00760265" w:rsidRPr="005C52B8" w:rsidRDefault="00760265" w:rsidP="00760265">
      <w:pPr>
        <w:spacing w:after="0" w:line="240" w:lineRule="atLeast"/>
        <w:jc w:val="both"/>
        <w:rPr>
          <w:rFonts w:ascii="Montserrat Light" w:eastAsia="Batang" w:hAnsi="Montserrat Light" w:cs="Arial"/>
          <w:sz w:val="23"/>
          <w:szCs w:val="23"/>
        </w:rPr>
      </w:pPr>
      <w:bookmarkStart w:id="1" w:name="_Hlk37222223"/>
    </w:p>
    <w:p w14:paraId="3429A5EA" w14:textId="520AAA3C" w:rsidR="00CB495C" w:rsidRPr="005C52B8" w:rsidRDefault="005C52B8" w:rsidP="00CB495C">
      <w:pPr>
        <w:spacing w:after="0" w:line="240" w:lineRule="atLeast"/>
        <w:jc w:val="both"/>
        <w:rPr>
          <w:rFonts w:ascii="Montserrat Light" w:hAnsi="Montserrat Light"/>
          <w:sz w:val="24"/>
          <w:szCs w:val="24"/>
        </w:rPr>
      </w:pPr>
      <w:r w:rsidRPr="005C52B8">
        <w:rPr>
          <w:rFonts w:ascii="Montserrat Light" w:hAnsi="Montserrat Light"/>
          <w:sz w:val="24"/>
          <w:szCs w:val="24"/>
        </w:rPr>
        <w:t>De la entrada en vigor de la adición al artículo 140 –Bis en la Ley del Seguro Social, se ha beneficiado a más de 500 padres y madres trabajadores asegurados con el otorgamiento licencias para el cuidado y la evolución que requieren los menores que padecen esta enfermedad.</w:t>
      </w:r>
    </w:p>
    <w:p w14:paraId="7E31AAF1" w14:textId="77777777" w:rsidR="005C52B8" w:rsidRPr="005C52B8" w:rsidRDefault="005C52B8" w:rsidP="00CB495C">
      <w:pPr>
        <w:spacing w:after="0" w:line="240" w:lineRule="atLeast"/>
        <w:jc w:val="both"/>
        <w:rPr>
          <w:rFonts w:ascii="Montserrat Light" w:eastAsia="Batang" w:hAnsi="Montserrat Light" w:cs="Arial"/>
          <w:sz w:val="24"/>
          <w:szCs w:val="24"/>
        </w:rPr>
      </w:pPr>
    </w:p>
    <w:p w14:paraId="1BF12F1D" w14:textId="104D17B4" w:rsidR="00760265" w:rsidRPr="005C52B8" w:rsidRDefault="005C52B8" w:rsidP="00760265">
      <w:pPr>
        <w:spacing w:after="0" w:line="240" w:lineRule="atLeast"/>
        <w:jc w:val="both"/>
        <w:rPr>
          <w:rFonts w:ascii="Montserrat Light" w:hAnsi="Montserrat Light"/>
          <w:sz w:val="24"/>
          <w:szCs w:val="24"/>
        </w:rPr>
      </w:pPr>
      <w:r w:rsidRPr="005C52B8">
        <w:rPr>
          <w:rFonts w:ascii="Montserrat Light" w:hAnsi="Montserrat Light"/>
          <w:sz w:val="24"/>
          <w:szCs w:val="24"/>
        </w:rPr>
        <w:t>El Instituto Mexicano del Seguro Social (IMSS) inició a partir de 2021 el otorgamiento digital de licencias para padres de menores diagnosticados con cualquier tipo de cáncer, con la finalidad de coadyuvar a la atención de los niños y las niñas que requieran descanso médico y acompañamiento del Padre o la Madre en los periodos críticos de tratamiento o de hospitalización durante el tratamiento médico.</w:t>
      </w:r>
    </w:p>
    <w:p w14:paraId="78930085" w14:textId="77777777" w:rsidR="005C52B8" w:rsidRPr="005C52B8" w:rsidRDefault="005C52B8" w:rsidP="00760265">
      <w:pPr>
        <w:spacing w:after="0" w:line="240" w:lineRule="atLeast"/>
        <w:jc w:val="both"/>
        <w:rPr>
          <w:rFonts w:ascii="Montserrat Light" w:eastAsia="Batang" w:hAnsi="Montserrat Light" w:cs="Arial"/>
          <w:sz w:val="24"/>
          <w:szCs w:val="24"/>
        </w:rPr>
      </w:pPr>
    </w:p>
    <w:p w14:paraId="616FD7EB" w14:textId="5E6D223A" w:rsidR="009B50BE" w:rsidRPr="005C52B8" w:rsidRDefault="005C52B8" w:rsidP="00841949">
      <w:pPr>
        <w:spacing w:after="0" w:line="240" w:lineRule="atLeast"/>
        <w:jc w:val="both"/>
        <w:rPr>
          <w:rFonts w:ascii="Montserrat Light" w:hAnsi="Montserrat Light"/>
          <w:sz w:val="24"/>
          <w:szCs w:val="24"/>
        </w:rPr>
      </w:pPr>
      <w:r w:rsidRPr="005C52B8">
        <w:rPr>
          <w:rFonts w:ascii="Montserrat Light" w:hAnsi="Montserrat Light"/>
          <w:sz w:val="24"/>
          <w:szCs w:val="24"/>
        </w:rPr>
        <w:t>Para obtener una licencia, es necesario que el menor cuente con diagnóstico oncológico pediátrico por los servicios médicos institucionales.</w:t>
      </w:r>
    </w:p>
    <w:p w14:paraId="1BC6EEBA" w14:textId="77777777" w:rsidR="005C52B8" w:rsidRPr="005C52B8" w:rsidRDefault="005C52B8" w:rsidP="00841949">
      <w:pPr>
        <w:spacing w:after="0" w:line="240" w:lineRule="atLeast"/>
        <w:jc w:val="both"/>
        <w:rPr>
          <w:rFonts w:ascii="Montserrat Light" w:eastAsia="Batang" w:hAnsi="Montserrat Light" w:cs="Arial"/>
          <w:sz w:val="24"/>
          <w:szCs w:val="24"/>
        </w:rPr>
      </w:pPr>
    </w:p>
    <w:p w14:paraId="0B64CD41" w14:textId="306A5872" w:rsidR="00760265" w:rsidRPr="005C52B8" w:rsidRDefault="005C52B8" w:rsidP="00760265">
      <w:pPr>
        <w:spacing w:after="0" w:line="240" w:lineRule="atLeast"/>
        <w:jc w:val="both"/>
        <w:rPr>
          <w:rFonts w:ascii="Montserrat Light" w:hAnsi="Montserrat Light"/>
          <w:sz w:val="24"/>
          <w:szCs w:val="24"/>
        </w:rPr>
      </w:pPr>
      <w:r w:rsidRPr="005C52B8">
        <w:rPr>
          <w:rFonts w:ascii="Montserrat Light" w:hAnsi="Montserrat Light"/>
          <w:sz w:val="24"/>
          <w:szCs w:val="24"/>
        </w:rPr>
        <w:t>En el aplicativo IMSS Digital se permite solicitar la licencia, administrar los días, consultar historial, registro y modificación de cuenta CLABE para el pago de las licencias así como, modificar el periodo de licencia.</w:t>
      </w:r>
    </w:p>
    <w:p w14:paraId="7ACFEA79" w14:textId="77777777" w:rsidR="005C52B8" w:rsidRPr="005C52B8" w:rsidRDefault="005C52B8" w:rsidP="00760265">
      <w:pPr>
        <w:spacing w:after="0" w:line="240" w:lineRule="atLeast"/>
        <w:jc w:val="both"/>
        <w:rPr>
          <w:rFonts w:ascii="Montserrat Light" w:eastAsia="Batang" w:hAnsi="Montserrat Light" w:cs="Arial"/>
          <w:sz w:val="24"/>
          <w:szCs w:val="24"/>
        </w:rPr>
      </w:pPr>
    </w:p>
    <w:p w14:paraId="174A683B" w14:textId="02E38358" w:rsidR="00760265" w:rsidRPr="005C52B8" w:rsidRDefault="005C52B8" w:rsidP="00760265">
      <w:pPr>
        <w:spacing w:after="0" w:line="240" w:lineRule="atLeast"/>
        <w:jc w:val="both"/>
        <w:rPr>
          <w:rFonts w:ascii="Montserrat Light" w:hAnsi="Montserrat Light"/>
          <w:sz w:val="24"/>
          <w:szCs w:val="24"/>
        </w:rPr>
      </w:pPr>
      <w:r w:rsidRPr="005C52B8">
        <w:rPr>
          <w:rFonts w:ascii="Montserrat Light" w:hAnsi="Montserrat Light"/>
          <w:sz w:val="24"/>
          <w:szCs w:val="24"/>
        </w:rPr>
        <w:t xml:space="preserve">En caso de que el menor reciba atención médica a través de un medio distinto al IMSS y no pueda acudir al Instituto, los padres podrán solicitar visita domiciliaria para que un médico del Seguro Social verifique el estado de salud </w:t>
      </w:r>
      <w:r w:rsidRPr="005C52B8">
        <w:rPr>
          <w:rFonts w:ascii="Montserrat Light" w:hAnsi="Montserrat Light"/>
          <w:sz w:val="24"/>
          <w:szCs w:val="24"/>
        </w:rPr>
        <w:lastRenderedPageBreak/>
        <w:t>de éste; posteriormente deberá acudir al Hospital o Unidad Médica de Alta Especialidad con servicios oncológicos pediátricos para realizar el registro del menor.</w:t>
      </w:r>
    </w:p>
    <w:p w14:paraId="6D3265C3" w14:textId="77777777" w:rsidR="005C52B8" w:rsidRPr="005C52B8" w:rsidRDefault="005C52B8" w:rsidP="00760265">
      <w:pPr>
        <w:spacing w:after="0" w:line="240" w:lineRule="atLeast"/>
        <w:jc w:val="both"/>
        <w:rPr>
          <w:rFonts w:ascii="Montserrat Light" w:eastAsia="Batang" w:hAnsi="Montserrat Light" w:cs="Arial"/>
          <w:sz w:val="24"/>
          <w:szCs w:val="24"/>
        </w:rPr>
      </w:pPr>
    </w:p>
    <w:p w14:paraId="0321FCD3" w14:textId="02A20DAD" w:rsidR="00841949" w:rsidRPr="005C52B8" w:rsidRDefault="005C52B8" w:rsidP="00760265">
      <w:pPr>
        <w:spacing w:after="0" w:line="240" w:lineRule="atLeast"/>
        <w:jc w:val="both"/>
        <w:rPr>
          <w:rFonts w:ascii="Montserrat Light" w:hAnsi="Montserrat Light"/>
          <w:sz w:val="24"/>
          <w:szCs w:val="24"/>
        </w:rPr>
      </w:pPr>
      <w:r w:rsidRPr="005C52B8">
        <w:rPr>
          <w:rFonts w:ascii="Montserrat Light" w:hAnsi="Montserrat Light"/>
          <w:sz w:val="24"/>
          <w:szCs w:val="24"/>
        </w:rPr>
        <w:t>El subsidio generado por la licencia sólo se podrá recibir por medio de acreditamiento en la cuenta del padre o madre beneficiado, el trámite lo pueden realizar a través del aplicativo, por correo electrónico o de forma presencial en los módulos de Prestaciones Económicas.</w:t>
      </w:r>
    </w:p>
    <w:p w14:paraId="6C61E52E" w14:textId="77777777" w:rsidR="005C52B8" w:rsidRPr="005C52B8" w:rsidRDefault="005C52B8" w:rsidP="00760265">
      <w:pPr>
        <w:spacing w:after="0" w:line="240" w:lineRule="atLeast"/>
        <w:jc w:val="both"/>
        <w:rPr>
          <w:rFonts w:ascii="Montserrat Light" w:eastAsia="Batang" w:hAnsi="Montserrat Light" w:cs="Arial"/>
          <w:color w:val="FF0000"/>
          <w:sz w:val="24"/>
          <w:szCs w:val="24"/>
        </w:rPr>
      </w:pPr>
    </w:p>
    <w:bookmarkEnd w:id="1"/>
    <w:p w14:paraId="05CB07C7" w14:textId="77777777" w:rsidR="005C52B8" w:rsidRPr="005C52B8" w:rsidRDefault="005C52B8" w:rsidP="005C52B8">
      <w:pPr>
        <w:spacing w:after="0" w:line="240" w:lineRule="atLeast"/>
        <w:jc w:val="both"/>
        <w:rPr>
          <w:rFonts w:ascii="Montserrat Light" w:hAnsi="Montserrat Light"/>
          <w:sz w:val="24"/>
          <w:szCs w:val="24"/>
        </w:rPr>
      </w:pPr>
      <w:r w:rsidRPr="005C52B8">
        <w:rPr>
          <w:rFonts w:ascii="Montserrat Light" w:hAnsi="Montserrat Light"/>
          <w:sz w:val="24"/>
          <w:szCs w:val="24"/>
        </w:rPr>
        <w:t>Estas licencias aplican únicamente, para alguno de los padres alternándose entre padre y madre del menor diagnosticado con cáncer, en ningún caso se podrá otorgar el mismo periodo de licencia a ambos padres trabajadores del menor.</w:t>
      </w:r>
    </w:p>
    <w:p w14:paraId="727E0C47" w14:textId="77777777" w:rsidR="005C52B8" w:rsidRPr="005C52B8" w:rsidRDefault="005C52B8" w:rsidP="005C52B8">
      <w:pPr>
        <w:spacing w:after="0" w:line="240" w:lineRule="atLeast"/>
        <w:jc w:val="both"/>
        <w:rPr>
          <w:rFonts w:ascii="Montserrat Light" w:hAnsi="Montserrat Light"/>
          <w:sz w:val="24"/>
          <w:szCs w:val="24"/>
        </w:rPr>
      </w:pPr>
    </w:p>
    <w:p w14:paraId="0E63A0FC" w14:textId="32967324" w:rsidR="003579F2" w:rsidRPr="005C52B8" w:rsidRDefault="00760265" w:rsidP="005C52B8">
      <w:pPr>
        <w:spacing w:after="0" w:line="240" w:lineRule="atLeast"/>
        <w:jc w:val="center"/>
        <w:rPr>
          <w:rFonts w:ascii="Montserrat Light" w:hAnsi="Montserrat Light"/>
        </w:rPr>
      </w:pPr>
      <w:r w:rsidRPr="005C52B8">
        <w:rPr>
          <w:rFonts w:ascii="Montserrat Light" w:eastAsia="Batang" w:hAnsi="Montserrat Light" w:cs="Arial"/>
          <w:b/>
          <w:sz w:val="24"/>
          <w:szCs w:val="24"/>
        </w:rPr>
        <w:t>-</w:t>
      </w:r>
      <w:r w:rsidR="007C6A8D" w:rsidRPr="005C52B8">
        <w:rPr>
          <w:rFonts w:ascii="Montserrat Light" w:eastAsia="Batang" w:hAnsi="Montserrat Light" w:cs="Arial"/>
          <w:b/>
          <w:sz w:val="24"/>
          <w:szCs w:val="24"/>
        </w:rPr>
        <w:t>-- o0o ---</w:t>
      </w:r>
    </w:p>
    <w:sectPr w:rsidR="003579F2" w:rsidRPr="005C52B8" w:rsidSect="0064565D">
      <w:headerReference w:type="default" r:id="rId8"/>
      <w:footerReference w:type="default" r:id="rId9"/>
      <w:pgSz w:w="12240" w:h="15840"/>
      <w:pgMar w:top="297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0E3B13" w14:textId="77777777" w:rsidR="00872249" w:rsidRDefault="00872249" w:rsidP="00C67577">
      <w:pPr>
        <w:spacing w:after="0" w:line="240" w:lineRule="auto"/>
      </w:pPr>
      <w:r>
        <w:separator/>
      </w:r>
    </w:p>
  </w:endnote>
  <w:endnote w:type="continuationSeparator" w:id="0">
    <w:p w14:paraId="189D2360" w14:textId="77777777" w:rsidR="00872249" w:rsidRDefault="00872249" w:rsidP="00C67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28E36" w14:textId="77777777" w:rsidR="00C67577" w:rsidRDefault="0069072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15498FCE" wp14:editId="421E95DF">
          <wp:simplePos x="0" y="0"/>
          <wp:positionH relativeFrom="column">
            <wp:posOffset>-1080135</wp:posOffset>
          </wp:positionH>
          <wp:positionV relativeFrom="paragraph">
            <wp:posOffset>-390111</wp:posOffset>
          </wp:positionV>
          <wp:extent cx="7778496" cy="1022698"/>
          <wp:effectExtent l="0" t="0" r="0" b="635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_ORG-DESCENTRALIZADO_HOJA-MEMBRETADA_2021_PLANTILLA imss_membreatda_carta_esquema copy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8767" cy="10293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8E60D0" w14:textId="77777777" w:rsidR="00872249" w:rsidRDefault="00872249" w:rsidP="00C67577">
      <w:pPr>
        <w:spacing w:after="0" w:line="240" w:lineRule="auto"/>
      </w:pPr>
      <w:r>
        <w:separator/>
      </w:r>
    </w:p>
  </w:footnote>
  <w:footnote w:type="continuationSeparator" w:id="0">
    <w:p w14:paraId="0E16BFDC" w14:textId="77777777" w:rsidR="00872249" w:rsidRDefault="00872249" w:rsidP="00C67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8798C6" w14:textId="77777777" w:rsidR="00C67577" w:rsidRDefault="00B97CA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364AA3AE" wp14:editId="6876167C">
          <wp:simplePos x="0" y="0"/>
          <wp:positionH relativeFrom="column">
            <wp:posOffset>-1080135</wp:posOffset>
          </wp:positionH>
          <wp:positionV relativeFrom="paragraph">
            <wp:posOffset>-461772</wp:posOffset>
          </wp:positionV>
          <wp:extent cx="7767698" cy="2474976"/>
          <wp:effectExtent l="0" t="0" r="5080" b="1905"/>
          <wp:wrapNone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_ORG-DESCENTRALIZADO_HOJA-MEMBRETADA_2021_PLANTILLA imss_membreatda_carta_esquema copy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975" cy="2476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5399"/>
    <w:multiLevelType w:val="hybridMultilevel"/>
    <w:tmpl w:val="0610CF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75A59"/>
    <w:multiLevelType w:val="hybridMultilevel"/>
    <w:tmpl w:val="98C8A5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24784F"/>
    <w:multiLevelType w:val="hybridMultilevel"/>
    <w:tmpl w:val="849EFF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577"/>
    <w:rsid w:val="00033B0C"/>
    <w:rsid w:val="000E4696"/>
    <w:rsid w:val="0015106F"/>
    <w:rsid w:val="00407BC5"/>
    <w:rsid w:val="00467062"/>
    <w:rsid w:val="004776ED"/>
    <w:rsid w:val="004D2BAF"/>
    <w:rsid w:val="0054583E"/>
    <w:rsid w:val="005C2CF9"/>
    <w:rsid w:val="005C52B8"/>
    <w:rsid w:val="005F35B5"/>
    <w:rsid w:val="0064565D"/>
    <w:rsid w:val="00690726"/>
    <w:rsid w:val="00760265"/>
    <w:rsid w:val="007C6A8D"/>
    <w:rsid w:val="00841949"/>
    <w:rsid w:val="00872249"/>
    <w:rsid w:val="00901F09"/>
    <w:rsid w:val="00976F6C"/>
    <w:rsid w:val="009A6227"/>
    <w:rsid w:val="009B50BE"/>
    <w:rsid w:val="00A650E2"/>
    <w:rsid w:val="00B97CA7"/>
    <w:rsid w:val="00C67577"/>
    <w:rsid w:val="00CB495C"/>
    <w:rsid w:val="00E9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B0B2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75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7577"/>
  </w:style>
  <w:style w:type="paragraph" w:styleId="Piedepgina">
    <w:name w:val="footer"/>
    <w:basedOn w:val="Normal"/>
    <w:link w:val="PiedepginaCar"/>
    <w:uiPriority w:val="99"/>
    <w:unhideWhenUsed/>
    <w:rsid w:val="00C675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7577"/>
  </w:style>
  <w:style w:type="paragraph" w:styleId="Textodeglobo">
    <w:name w:val="Balloon Text"/>
    <w:basedOn w:val="Normal"/>
    <w:link w:val="TextodegloboCar"/>
    <w:uiPriority w:val="99"/>
    <w:semiHidden/>
    <w:unhideWhenUsed/>
    <w:rsid w:val="00C67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757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C6A8D"/>
    <w:pPr>
      <w:ind w:left="720"/>
      <w:contextualSpacing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75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7577"/>
  </w:style>
  <w:style w:type="paragraph" w:styleId="Piedepgina">
    <w:name w:val="footer"/>
    <w:basedOn w:val="Normal"/>
    <w:link w:val="PiedepginaCar"/>
    <w:uiPriority w:val="99"/>
    <w:unhideWhenUsed/>
    <w:rsid w:val="00C675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7577"/>
  </w:style>
  <w:style w:type="paragraph" w:styleId="Textodeglobo">
    <w:name w:val="Balloon Text"/>
    <w:basedOn w:val="Normal"/>
    <w:link w:val="TextodegloboCar"/>
    <w:uiPriority w:val="99"/>
    <w:semiHidden/>
    <w:unhideWhenUsed/>
    <w:rsid w:val="00C67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757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C6A8D"/>
    <w:pPr>
      <w:ind w:left="720"/>
      <w:contextualSpacing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Eloy Rodriguez Dorantes</dc:creator>
  <cp:lastModifiedBy>Sala de prensa IMSS</cp:lastModifiedBy>
  <cp:revision>2</cp:revision>
  <cp:lastPrinted>2021-01-09T02:00:00Z</cp:lastPrinted>
  <dcterms:created xsi:type="dcterms:W3CDTF">2021-01-12T19:53:00Z</dcterms:created>
  <dcterms:modified xsi:type="dcterms:W3CDTF">2021-01-12T19:53:00Z</dcterms:modified>
</cp:coreProperties>
</file>