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060F5" w14:textId="77777777" w:rsidR="00506035" w:rsidRPr="00EB6083" w:rsidRDefault="00506035" w:rsidP="00EB608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"/>
        </w:rPr>
      </w:pPr>
    </w:p>
    <w:p w14:paraId="14A462C2" w14:textId="1EA52947" w:rsidR="005A3786" w:rsidRPr="00EB6083" w:rsidRDefault="005A3786" w:rsidP="00EB6083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  <w:lang w:val="es-ES"/>
        </w:rPr>
      </w:pPr>
      <w:r w:rsidRPr="00EB6083">
        <w:rPr>
          <w:rFonts w:ascii="Montserrat Light" w:hAnsi="Montserrat Light" w:cs="Arial"/>
          <w:sz w:val="24"/>
          <w:szCs w:val="24"/>
          <w:lang w:val="es-ES"/>
        </w:rPr>
        <w:t xml:space="preserve">Ciudad de México, </w:t>
      </w:r>
      <w:r w:rsidR="005D3C37">
        <w:rPr>
          <w:rFonts w:ascii="Montserrat Light" w:hAnsi="Montserrat Light" w:cs="Arial"/>
          <w:sz w:val="24"/>
          <w:szCs w:val="24"/>
          <w:lang w:val="es-ES"/>
        </w:rPr>
        <w:t>miércoles</w:t>
      </w:r>
      <w:r w:rsidR="00D62460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5D3C37">
        <w:rPr>
          <w:rFonts w:ascii="Montserrat Light" w:hAnsi="Montserrat Light" w:cs="Arial"/>
          <w:sz w:val="24"/>
          <w:szCs w:val="24"/>
          <w:lang w:val="es-ES"/>
        </w:rPr>
        <w:t>8</w:t>
      </w:r>
      <w:r w:rsidR="00D62460">
        <w:rPr>
          <w:rFonts w:ascii="Montserrat Light" w:hAnsi="Montserrat Light" w:cs="Arial"/>
          <w:sz w:val="24"/>
          <w:szCs w:val="24"/>
          <w:lang w:val="es-ES"/>
        </w:rPr>
        <w:t xml:space="preserve"> </w:t>
      </w:r>
      <w:r w:rsidR="00A001B8" w:rsidRPr="00EB6083">
        <w:rPr>
          <w:rFonts w:ascii="Montserrat Light" w:hAnsi="Montserrat Light" w:cs="Arial"/>
          <w:sz w:val="24"/>
          <w:szCs w:val="24"/>
          <w:lang w:val="es-ES"/>
        </w:rPr>
        <w:t>ju</w:t>
      </w:r>
      <w:r w:rsidR="00D62460">
        <w:rPr>
          <w:rFonts w:ascii="Montserrat Light" w:hAnsi="Montserrat Light" w:cs="Arial"/>
          <w:sz w:val="24"/>
          <w:szCs w:val="24"/>
          <w:lang w:val="es-ES"/>
        </w:rPr>
        <w:t>l</w:t>
      </w:r>
      <w:r w:rsidR="00A001B8" w:rsidRPr="00EB6083">
        <w:rPr>
          <w:rFonts w:ascii="Montserrat Light" w:hAnsi="Montserrat Light" w:cs="Arial"/>
          <w:sz w:val="24"/>
          <w:szCs w:val="24"/>
          <w:lang w:val="es-ES"/>
        </w:rPr>
        <w:t>io</w:t>
      </w:r>
      <w:r w:rsidRPr="00EB6083">
        <w:rPr>
          <w:rFonts w:ascii="Montserrat Light" w:hAnsi="Montserrat Light" w:cs="Arial"/>
          <w:sz w:val="24"/>
          <w:szCs w:val="24"/>
          <w:lang w:val="es-ES"/>
        </w:rPr>
        <w:t xml:space="preserve"> de 2020.</w:t>
      </w:r>
    </w:p>
    <w:p w14:paraId="016D7875" w14:textId="0E8F661C" w:rsidR="005A3786" w:rsidRPr="00EB6083" w:rsidRDefault="00D62460" w:rsidP="00EB6083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  <w:lang w:val="es-ES"/>
        </w:rPr>
      </w:pPr>
      <w:r>
        <w:rPr>
          <w:rFonts w:ascii="Montserrat Light" w:hAnsi="Montserrat Light" w:cs="Arial"/>
          <w:sz w:val="24"/>
          <w:szCs w:val="24"/>
          <w:lang w:val="es-ES"/>
        </w:rPr>
        <w:t xml:space="preserve">No. </w:t>
      </w:r>
      <w:r w:rsidR="005D3C37">
        <w:rPr>
          <w:rFonts w:ascii="Montserrat Light" w:hAnsi="Montserrat Light" w:cs="Arial"/>
          <w:sz w:val="24"/>
          <w:szCs w:val="24"/>
          <w:lang w:val="es-ES"/>
        </w:rPr>
        <w:t>462</w:t>
      </w:r>
      <w:bookmarkStart w:id="0" w:name="_GoBack"/>
      <w:bookmarkEnd w:id="0"/>
      <w:r w:rsidR="005A3786" w:rsidRPr="00EB6083">
        <w:rPr>
          <w:rFonts w:ascii="Montserrat Light" w:hAnsi="Montserrat Light" w:cs="Arial"/>
          <w:sz w:val="24"/>
          <w:szCs w:val="24"/>
          <w:lang w:val="es-ES"/>
        </w:rPr>
        <w:t>/2020.</w:t>
      </w:r>
    </w:p>
    <w:p w14:paraId="5FB2DB05" w14:textId="77777777" w:rsidR="005A3786" w:rsidRPr="00EB6083" w:rsidRDefault="005A3786" w:rsidP="00EB6083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  <w:lang w:val="es-ES"/>
        </w:rPr>
      </w:pPr>
    </w:p>
    <w:p w14:paraId="6B8949B3" w14:textId="77777777" w:rsidR="005A3786" w:rsidRPr="00EB6083" w:rsidRDefault="005A3786" w:rsidP="00EB608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2"/>
          <w:lang w:val="es-ES"/>
        </w:rPr>
      </w:pPr>
      <w:r w:rsidRPr="00EB6083">
        <w:rPr>
          <w:rFonts w:ascii="Montserrat Light" w:eastAsia="Batang" w:hAnsi="Montserrat Light" w:cs="Arial"/>
          <w:b/>
          <w:sz w:val="36"/>
          <w:szCs w:val="32"/>
          <w:lang w:val="es-ES"/>
        </w:rPr>
        <w:t>BOLETÍN DE PRENSA</w:t>
      </w:r>
    </w:p>
    <w:p w14:paraId="0CDD3923" w14:textId="77777777" w:rsidR="005A3786" w:rsidRPr="00EB6083" w:rsidRDefault="005A3786" w:rsidP="00EB6083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  <w:lang w:val="es-ES"/>
        </w:rPr>
      </w:pPr>
    </w:p>
    <w:p w14:paraId="1DE5B6C7" w14:textId="77777777" w:rsidR="003F55B1" w:rsidRPr="00EB6083" w:rsidRDefault="00EB6083" w:rsidP="00EB608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32"/>
          <w:lang w:val="es-ES"/>
        </w:rPr>
      </w:pPr>
      <w:r w:rsidRPr="00EB6083">
        <w:rPr>
          <w:rFonts w:ascii="Montserrat Light" w:hAnsi="Montserrat Light" w:cs="Arial"/>
          <w:b/>
          <w:sz w:val="28"/>
          <w:szCs w:val="32"/>
          <w:lang w:val="es-ES"/>
        </w:rPr>
        <w:t>Banco de Tejido Corneal del IMSS r</w:t>
      </w:r>
      <w:r w:rsidR="003F55B1" w:rsidRPr="00EB6083">
        <w:rPr>
          <w:rFonts w:ascii="Montserrat Light" w:hAnsi="Montserrat Light" w:cs="Arial"/>
          <w:b/>
          <w:sz w:val="28"/>
          <w:szCs w:val="32"/>
          <w:lang w:val="es-ES"/>
        </w:rPr>
        <w:t>egala luz a</w:t>
      </w:r>
      <w:r w:rsidR="00113413">
        <w:rPr>
          <w:rFonts w:ascii="Montserrat Light" w:hAnsi="Montserrat Light" w:cs="Arial"/>
          <w:b/>
          <w:sz w:val="28"/>
          <w:szCs w:val="32"/>
          <w:lang w:val="es-ES"/>
        </w:rPr>
        <w:t xml:space="preserve"> 11</w:t>
      </w:r>
      <w:r w:rsidR="003F55B1" w:rsidRPr="00EB6083">
        <w:rPr>
          <w:rFonts w:ascii="Montserrat Light" w:hAnsi="Montserrat Light" w:cs="Arial"/>
          <w:b/>
          <w:sz w:val="28"/>
          <w:szCs w:val="32"/>
          <w:lang w:val="es-ES"/>
        </w:rPr>
        <w:t xml:space="preserve"> </w:t>
      </w:r>
      <w:r w:rsidRPr="00EB6083">
        <w:rPr>
          <w:rFonts w:ascii="Montserrat Light" w:hAnsi="Montserrat Light" w:cs="Arial"/>
          <w:b/>
          <w:sz w:val="28"/>
          <w:szCs w:val="32"/>
          <w:lang w:val="es-ES"/>
        </w:rPr>
        <w:t xml:space="preserve">personas </w:t>
      </w:r>
      <w:r w:rsidR="001529D6" w:rsidRPr="00EB6083">
        <w:rPr>
          <w:rFonts w:ascii="Montserrat Light" w:hAnsi="Montserrat Light" w:cs="Arial"/>
          <w:b/>
          <w:sz w:val="28"/>
          <w:szCs w:val="32"/>
          <w:lang w:val="es-ES"/>
        </w:rPr>
        <w:t xml:space="preserve">durante </w:t>
      </w:r>
      <w:r w:rsidRPr="00EB6083">
        <w:rPr>
          <w:rFonts w:ascii="Montserrat Light" w:hAnsi="Montserrat Light" w:cs="Arial"/>
          <w:b/>
          <w:sz w:val="28"/>
          <w:szCs w:val="32"/>
          <w:lang w:val="es-ES"/>
        </w:rPr>
        <w:t xml:space="preserve">emergencia sanitaria </w:t>
      </w:r>
      <w:r w:rsidR="001529D6" w:rsidRPr="00EB6083">
        <w:rPr>
          <w:rFonts w:ascii="Montserrat Light" w:hAnsi="Montserrat Light" w:cs="Arial"/>
          <w:b/>
          <w:sz w:val="28"/>
          <w:szCs w:val="32"/>
          <w:lang w:val="es-ES"/>
        </w:rPr>
        <w:t>por COVID-19</w:t>
      </w:r>
    </w:p>
    <w:p w14:paraId="10A1B993" w14:textId="77777777" w:rsidR="002F5859" w:rsidRPr="00EB6083" w:rsidRDefault="002F5859" w:rsidP="00EB6083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8"/>
          <w:szCs w:val="28"/>
          <w:lang w:val="es-ES"/>
        </w:rPr>
      </w:pPr>
    </w:p>
    <w:p w14:paraId="2759089B" w14:textId="77777777" w:rsidR="00A001B8" w:rsidRPr="00EB6083" w:rsidRDefault="00281DDE" w:rsidP="00EB6083">
      <w:pPr>
        <w:pStyle w:val="Prrafodelista"/>
        <w:numPr>
          <w:ilvl w:val="0"/>
          <w:numId w:val="6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Cs w:val="28"/>
          <w:lang w:val="es-ES"/>
        </w:rPr>
      </w:pPr>
      <w:r>
        <w:rPr>
          <w:rFonts w:ascii="Montserrat Light" w:hAnsi="Montserrat Light"/>
          <w:b/>
          <w:szCs w:val="28"/>
          <w:lang w:val="es-ES"/>
        </w:rPr>
        <w:t>C</w:t>
      </w:r>
      <w:r w:rsidR="00D645CC" w:rsidRPr="00EB6083">
        <w:rPr>
          <w:rFonts w:ascii="Montserrat Light" w:hAnsi="Montserrat Light"/>
          <w:b/>
          <w:szCs w:val="28"/>
          <w:lang w:val="es-ES"/>
        </w:rPr>
        <w:t xml:space="preserve">uenta con </w:t>
      </w:r>
      <w:r w:rsidR="0024161C" w:rsidRPr="00EB6083">
        <w:rPr>
          <w:rFonts w:ascii="Montserrat Light" w:hAnsi="Montserrat Light"/>
          <w:b/>
          <w:szCs w:val="28"/>
          <w:lang w:val="es-ES"/>
        </w:rPr>
        <w:t>88</w:t>
      </w:r>
      <w:r w:rsidR="00D645CC" w:rsidRPr="00EB6083">
        <w:rPr>
          <w:rFonts w:ascii="Montserrat Light" w:hAnsi="Montserrat Light"/>
          <w:b/>
          <w:szCs w:val="28"/>
          <w:lang w:val="es-ES"/>
        </w:rPr>
        <w:t xml:space="preserve"> </w:t>
      </w:r>
      <w:r w:rsidR="006837C4" w:rsidRPr="00EB6083">
        <w:rPr>
          <w:rFonts w:ascii="Montserrat Light" w:hAnsi="Montserrat Light"/>
          <w:b/>
          <w:szCs w:val="28"/>
          <w:lang w:val="es-ES"/>
        </w:rPr>
        <w:t>tejido</w:t>
      </w:r>
      <w:r w:rsidR="00D645CC" w:rsidRPr="00EB6083">
        <w:rPr>
          <w:rFonts w:ascii="Montserrat Light" w:hAnsi="Montserrat Light"/>
          <w:b/>
          <w:szCs w:val="28"/>
          <w:lang w:val="es-ES"/>
        </w:rPr>
        <w:t>s</w:t>
      </w:r>
      <w:r w:rsidR="006837C4" w:rsidRPr="00EB6083">
        <w:rPr>
          <w:rFonts w:ascii="Montserrat Light" w:hAnsi="Montserrat Light"/>
          <w:b/>
          <w:szCs w:val="28"/>
          <w:lang w:val="es-ES"/>
        </w:rPr>
        <w:t xml:space="preserve"> corneal</w:t>
      </w:r>
      <w:r w:rsidR="00D645CC" w:rsidRPr="00EB6083">
        <w:rPr>
          <w:rFonts w:ascii="Montserrat Light" w:hAnsi="Montserrat Light"/>
          <w:b/>
          <w:szCs w:val="28"/>
          <w:lang w:val="es-ES"/>
        </w:rPr>
        <w:t>es</w:t>
      </w:r>
      <w:r w:rsidR="00727EE0" w:rsidRPr="00EB6083">
        <w:rPr>
          <w:rFonts w:ascii="Montserrat Light" w:hAnsi="Montserrat Light"/>
          <w:b/>
          <w:szCs w:val="28"/>
          <w:lang w:val="es-ES"/>
        </w:rPr>
        <w:t xml:space="preserve"> disponible</w:t>
      </w:r>
      <w:r w:rsidR="00D645CC" w:rsidRPr="00EB6083">
        <w:rPr>
          <w:rFonts w:ascii="Montserrat Light" w:hAnsi="Montserrat Light"/>
          <w:b/>
          <w:szCs w:val="28"/>
          <w:lang w:val="es-ES"/>
        </w:rPr>
        <w:t>s para</w:t>
      </w:r>
      <w:r w:rsidR="00727EE0" w:rsidRPr="00EB6083">
        <w:rPr>
          <w:rFonts w:ascii="Montserrat Light" w:hAnsi="Montserrat Light"/>
          <w:b/>
          <w:szCs w:val="28"/>
          <w:lang w:val="es-ES"/>
        </w:rPr>
        <w:t xml:space="preserve"> </w:t>
      </w:r>
      <w:r w:rsidR="0077027F" w:rsidRPr="00EB6083">
        <w:rPr>
          <w:rFonts w:ascii="Montserrat Light" w:hAnsi="Montserrat Light"/>
          <w:b/>
          <w:szCs w:val="28"/>
          <w:lang w:val="es-ES"/>
        </w:rPr>
        <w:t xml:space="preserve">trasplante en </w:t>
      </w:r>
      <w:r w:rsidR="00727EE0" w:rsidRPr="00EB6083">
        <w:rPr>
          <w:rFonts w:ascii="Montserrat Light" w:hAnsi="Montserrat Light"/>
          <w:b/>
          <w:szCs w:val="28"/>
          <w:lang w:val="es-ES"/>
        </w:rPr>
        <w:t>urgencias nacionales.</w:t>
      </w:r>
    </w:p>
    <w:p w14:paraId="1DABF1BC" w14:textId="77777777" w:rsidR="006A79BD" w:rsidRPr="00EB6083" w:rsidRDefault="006A79BD" w:rsidP="00EB6083">
      <w:pPr>
        <w:pStyle w:val="Prrafodelista"/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  <w:sz w:val="28"/>
          <w:szCs w:val="28"/>
          <w:lang w:val="es-ES"/>
        </w:rPr>
      </w:pPr>
    </w:p>
    <w:p w14:paraId="68658173" w14:textId="2F235CC0" w:rsidR="00D86C28" w:rsidRPr="00EB6083" w:rsidRDefault="00A8165F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Para los </w:t>
      </w:r>
      <w:r w:rsidR="00FC0A49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pacientes</w:t>
      </w:r>
      <w:r w:rsidR="00683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que requieren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de un </w:t>
      </w:r>
      <w:r w:rsidR="00683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t</w:t>
      </w:r>
      <w:r w:rsidR="00FC0A49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rasplante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de </w:t>
      </w:r>
      <w:r w:rsidR="00683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órnea</w:t>
      </w:r>
      <w:r w:rsidR="007A044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durante la </w:t>
      </w:r>
      <w:r w:rsidR="00EF3BF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emerg</w:t>
      </w:r>
      <w:r w:rsidR="007A044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encia sanitaria </w:t>
      </w:r>
      <w:r w:rsidR="00A74698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por</w:t>
      </w:r>
      <w:r w:rsidR="007A044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COVID-19</w:t>
      </w:r>
      <w:r w:rsid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los médicos </w:t>
      </w:r>
      <w:r w:rsidR="003A4F5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especialistas </w:t>
      </w:r>
      <w:r w:rsidR="00A74698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</w:t>
      </w:r>
      <w:r w:rsidR="00514317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el Banco de Tejido Corneal de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a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UMAE 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Hospital General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Dr. Gaudencio González Garza 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el Centro Médico Nacional La Raza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61435B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implementaron</w:t>
      </w:r>
      <w:r w:rsidR="00364AB9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un</w:t>
      </w:r>
      <w:r w:rsidR="00A74698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protocolo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que les permite </w:t>
      </w:r>
      <w:r w:rsidR="004842EC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que en cualquier momento, se pueda disponer 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del tejido corn</w:t>
      </w:r>
      <w:r w:rsidR="004842EC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eal para ser trasplantado.</w:t>
      </w:r>
    </w:p>
    <w:p w14:paraId="192415E9" w14:textId="77777777" w:rsidR="00D86C28" w:rsidRPr="00EB6083" w:rsidRDefault="00D86C28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18694C29" w14:textId="4E8207D6" w:rsidR="00120F8D" w:rsidRPr="00EB6083" w:rsidRDefault="00A8165F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a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</w:t>
      </w:r>
      <w:r w:rsidR="00EB608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octora Karla Verdiguel Sotelo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EB608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4842EC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quien es la </w:t>
      </w:r>
      <w:r w:rsidR="00EB6083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encargada del Banco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refirió que </w:t>
      </w:r>
      <w:r w:rsidR="00BB5C6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gracias a la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donación cadavérica altruista, </w:t>
      </w:r>
      <w:r w:rsidR="00BB5C6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capacidad instalada </w:t>
      </w:r>
      <w:r w:rsid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y </w:t>
      </w:r>
      <w:r w:rsidR="004842EC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contar con los mayores estándares de calidad</w:t>
      </w:r>
      <w:r w:rsid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se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tienen en resguardo 88 tejidos, </w:t>
      </w:r>
      <w:r w:rsidR="004842EC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los cuales se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encuentran en las mejores condiciones de preservación para ser trasplantadas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.</w:t>
      </w:r>
      <w:r w:rsid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</w:p>
    <w:p w14:paraId="41F7327D" w14:textId="77777777" w:rsidR="00120F8D" w:rsidRPr="00EB6083" w:rsidRDefault="00120F8D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25C9CC93" w14:textId="77777777" w:rsidR="0061701A" w:rsidRDefault="004842EC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Durante este tiempo de pandemia, </w:t>
      </w:r>
      <w:r w:rsidR="00C767E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</w:t>
      </w:r>
      <w:r w:rsidR="00D645CC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l </w:t>
      </w:r>
      <w:r w:rsidR="00C767E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B</w:t>
      </w:r>
      <w:r w:rsidR="00D645CC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anco ha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dado respuesta a </w:t>
      </w:r>
      <w:r w:rsidR="0011341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11</w:t>
      </w:r>
      <w:r w:rsidR="00300D0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D645CC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pacientes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que por la inminente perforación y la eventual pérdida total del globo ocular, se les realizó  el trasplante, 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bajo la categoría de asignación prioritaria, contemplada en la Ley General de Salud. Los pacientes pertenecían a la </w:t>
      </w:r>
      <w:r w:rsidR="00C767E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Ciudad de México, </w:t>
      </w:r>
      <w:r w:rsid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Quintana Roo</w:t>
      </w:r>
      <w:r w:rsidR="00C767E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Yucatán 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y </w:t>
      </w:r>
      <w:r w:rsid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Estado de México</w:t>
      </w:r>
      <w:r w:rsidR="0061701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.</w:t>
      </w:r>
    </w:p>
    <w:p w14:paraId="7C27285E" w14:textId="77777777" w:rsidR="0061701A" w:rsidRDefault="0061701A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0F071AA0" w14:textId="3C9178CC" w:rsidR="00101751" w:rsidRPr="00EB6083" w:rsidRDefault="0061701A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a D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octora 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Karla Verdiguel 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indicó que 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previo al 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trasplante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el paciente 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tiene que ser 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evaluado en 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el t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riage respiratorio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con la finalidad de </w:t>
      </w:r>
      <w:r w:rsidR="00BC3A62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dete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ctar los 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síntomas 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relacionados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con</w:t>
      </w:r>
      <w:r w:rsidR="002F31F5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Covid-19  y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reafirmó que mientras </w:t>
      </w:r>
      <w:r w:rsidR="003F0D9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dure </w:t>
      </w:r>
      <w:r w:rsidR="00C96EA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esta contingencia</w:t>
      </w:r>
      <w:r w:rsidR="00505C4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C96EA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habrá disponibilidad de</w:t>
      </w:r>
      <w:r w:rsidR="00C96EA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tejido corneal para su uso y se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atenderán a todos aquellos pacientes</w:t>
      </w:r>
      <w:r w:rsidR="0060115E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BC3A62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en </w:t>
      </w:r>
      <w:r w:rsidR="00C96EA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los que su única opción terapéutica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sea un trasplante.</w:t>
      </w:r>
    </w:p>
    <w:p w14:paraId="1E95151D" w14:textId="77777777" w:rsidR="008E1B3F" w:rsidRPr="00EB6083" w:rsidRDefault="008E1B3F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5857BAB9" w14:textId="4FBF4964" w:rsidR="009A6F56" w:rsidRPr="00EB6083" w:rsidRDefault="00281DDE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Verdiguel Sotelo recordó e</w:t>
      </w:r>
      <w:r w:rsidR="001529D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 caso de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 señor</w:t>
      </w:r>
      <w:r w:rsidR="001529D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Raymundo</w:t>
      </w:r>
      <w:r w:rsidR="008E61A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de 45 </w:t>
      </w:r>
      <w:r w:rsidR="001C1F0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años</w:t>
      </w:r>
      <w:r w:rsidR="008E61A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originario de 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Toluca</w:t>
      </w:r>
      <w:r w:rsidR="001C1F0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 Estado de México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quien </w:t>
      </w:r>
      <w:r w:rsidR="008E61A0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comenzó con una irritación en el ojo izquierdo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2809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que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1529D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lastRenderedPageBreak/>
        <w:t>iba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1529D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reduciendo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la capacidad de visión</w:t>
      </w:r>
      <w:r w:rsidR="0061701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; c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uando fue recibido en su hospital general de zona</w:t>
      </w:r>
      <w:r w:rsidR="0061701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se determinó que tenía una quer</w:t>
      </w:r>
      <w:r w:rsidR="00C36ECF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atitis infecciosa </w:t>
      </w:r>
      <w:r w:rsidR="0061701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que se agravó 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en 15 días.</w:t>
      </w:r>
    </w:p>
    <w:p w14:paraId="38A32619" w14:textId="77777777" w:rsidR="009A6F56" w:rsidRPr="00EB6083" w:rsidRDefault="009A6F56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65F94D38" w14:textId="2AAC579A" w:rsidR="009A6F56" w:rsidRPr="00EB6083" w:rsidRDefault="00281DDE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“Llegó 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con nosotros por urgencias</w:t>
      </w:r>
      <w:r w:rsidR="00BD71FE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2809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con</w:t>
      </w:r>
      <w:r w:rsidR="00BD71FE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una pérdida de visión </w:t>
      </w:r>
      <w:r w:rsidR="001C1F0A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de</w:t>
      </w:r>
      <w:r w:rsidR="00BD71FE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 100 por ciento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 lo registramos en el Centro Nacional de Trasplantes para dar aviso de la asignación prioritaria. Al día siguiente se le realiza</w:t>
      </w:r>
      <w:r w:rsidR="00BE4266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ro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n las pruebas 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que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determina</w:t>
      </w:r>
      <w:r w:rsidR="002809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ro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n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2809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ser negativo a </w:t>
      </w:r>
      <w:r w:rsidR="00C36ECF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COVID-</w:t>
      </w:r>
      <w:r w:rsidR="009A6F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19</w:t>
      </w:r>
      <w:r w:rsidR="00BE4266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”</w:t>
      </w:r>
      <w:r w:rsidR="006F0718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 informó la doctora.</w:t>
      </w:r>
    </w:p>
    <w:p w14:paraId="281449C4" w14:textId="77777777" w:rsidR="009A6F56" w:rsidRPr="00EB6083" w:rsidRDefault="009A6F56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2D5EB7AD" w14:textId="77777777" w:rsidR="00BE4266" w:rsidRDefault="00BE4266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Por su parte, Raymundo comentó que cuando arribó al hospital pensó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que no tenía posibilidad de recuperar </w:t>
      </w: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la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vista. </w:t>
      </w:r>
    </w:p>
    <w:p w14:paraId="25B928AA" w14:textId="77777777" w:rsidR="00BE4266" w:rsidRDefault="00BE4266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4B59B9CE" w14:textId="2D02B2D4" w:rsidR="008E61A0" w:rsidRDefault="00BE4266" w:rsidP="00EB608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“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Le doy gracias a la doctora Verdiguel</w:t>
      </w:r>
      <w:r w:rsidR="00A153FF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porque en cuanto 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estuve 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en sus manos 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dijo que sí podía ayudarme</w:t>
      </w:r>
      <w:r w:rsidR="005E0C6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me dio una esperanza de vida, </w:t>
      </w:r>
      <w:r w:rsidR="003A50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explicó el procedimiento y </w:t>
      </w:r>
      <w:r w:rsidR="00C107C4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me </w:t>
      </w:r>
      <w:r w:rsidR="00D62D5D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p</w:t>
      </w:r>
      <w:r w:rsidR="00C36ECF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idió que le echara muchas ganas</w:t>
      </w:r>
      <w:r w:rsidR="003A5056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”</w:t>
      </w:r>
      <w:r w:rsidR="00C36ECF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, </w:t>
      </w:r>
      <w:r w:rsidR="00740515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coment</w:t>
      </w:r>
      <w:r w:rsidR="00C36ECF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ó Raymundo.</w:t>
      </w:r>
    </w:p>
    <w:p w14:paraId="4C39E894" w14:textId="77777777" w:rsidR="00D62D5D" w:rsidRPr="00EB6083" w:rsidRDefault="00D62D5D" w:rsidP="00BC3A6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649C6050" w14:textId="23F0E771" w:rsidR="00113413" w:rsidRDefault="00C36ECF" w:rsidP="0011341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“</w:t>
      </w:r>
      <w:r w:rsidR="0053271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La donación de órganos es de suma importancia, así como yo fui acreedor de una córnea, mañana puede ser otra persona.</w:t>
      </w: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  <w:r w:rsidR="0053271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El día de hoy me comprometo con el IMSS a dar oportunidad de </w:t>
      </w: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salvar </w:t>
      </w:r>
      <w:r w:rsidR="0053271A"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más vidas</w:t>
      </w: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”, </w:t>
      </w:r>
      <w:r w:rsidR="00BE4266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expuso</w:t>
      </w: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.</w:t>
      </w:r>
    </w:p>
    <w:p w14:paraId="6956809D" w14:textId="77777777" w:rsidR="00BC3A62" w:rsidRDefault="00BC3A62" w:rsidP="0011341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1C6B938D" w14:textId="29F20328" w:rsidR="00BC3A62" w:rsidRDefault="00BC3A62" w:rsidP="00BC3A62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“De no haber contado con este resguardo de tejido corneal</w:t>
      </w:r>
      <w:r w:rsidR="00A153FF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>,</w:t>
      </w:r>
      <w:r w:rsidRPr="00EB6083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se pierde el globo ocular y por consiguiente la visión”, expresó la especialista.</w:t>
      </w:r>
      <w:r w:rsidRPr="00BB5C6D"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  <w:t xml:space="preserve"> </w:t>
      </w:r>
    </w:p>
    <w:p w14:paraId="5E27C224" w14:textId="77777777" w:rsidR="00113413" w:rsidRDefault="00113413" w:rsidP="00113413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  <w:shd w:val="clear" w:color="auto" w:fill="FFFFFF"/>
          <w:lang w:val="es-ES"/>
        </w:rPr>
      </w:pPr>
    </w:p>
    <w:p w14:paraId="364FBA31" w14:textId="5A6A8FEE" w:rsidR="00A001B8" w:rsidRDefault="00A001B8" w:rsidP="00113413">
      <w:pPr>
        <w:spacing w:after="0" w:line="240" w:lineRule="atLeast"/>
        <w:ind w:right="49"/>
        <w:jc w:val="center"/>
        <w:rPr>
          <w:rFonts w:ascii="Montserrat Light" w:hAnsi="Montserrat Light" w:cs="Arial"/>
          <w:b/>
          <w:sz w:val="24"/>
          <w:szCs w:val="24"/>
          <w:lang w:val="es-ES"/>
        </w:rPr>
      </w:pPr>
      <w:r w:rsidRPr="00EB6083">
        <w:rPr>
          <w:rFonts w:ascii="Montserrat Light" w:hAnsi="Montserrat Light" w:cs="Arial"/>
          <w:b/>
          <w:sz w:val="24"/>
          <w:szCs w:val="24"/>
          <w:lang w:val="es-ES"/>
        </w:rPr>
        <w:t>--- o0o---</w:t>
      </w:r>
    </w:p>
    <w:p w14:paraId="45208FE0" w14:textId="0D3C6C3B" w:rsidR="001C1F0A" w:rsidRPr="001C1F0A" w:rsidRDefault="001C1F0A" w:rsidP="001C1F0A">
      <w:pPr>
        <w:tabs>
          <w:tab w:val="left" w:pos="3090"/>
        </w:tabs>
        <w:rPr>
          <w:rFonts w:ascii="Montserrat Light" w:hAnsi="Montserrat Light"/>
          <w:sz w:val="24"/>
          <w:szCs w:val="24"/>
          <w:lang w:val="es-ES"/>
        </w:rPr>
      </w:pPr>
      <w:r>
        <w:rPr>
          <w:rFonts w:ascii="Montserrat Light" w:hAnsi="Montserrat Light"/>
          <w:sz w:val="24"/>
          <w:szCs w:val="24"/>
          <w:lang w:val="es-ES"/>
        </w:rPr>
        <w:tab/>
      </w:r>
    </w:p>
    <w:sectPr w:rsidR="001C1F0A" w:rsidRPr="001C1F0A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AFB9B" w14:textId="77777777" w:rsidR="00AC2FAF" w:rsidRDefault="00AC2FAF" w:rsidP="00B4228A">
      <w:r>
        <w:separator/>
      </w:r>
    </w:p>
  </w:endnote>
  <w:endnote w:type="continuationSeparator" w:id="0">
    <w:p w14:paraId="1161E2D0" w14:textId="77777777" w:rsidR="00AC2FAF" w:rsidRDefault="00AC2FA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5EE2C4" w14:textId="77777777" w:rsidR="00AC2FAF" w:rsidRDefault="00AC2FAF" w:rsidP="00B4228A">
      <w:r>
        <w:separator/>
      </w:r>
    </w:p>
  </w:footnote>
  <w:footnote w:type="continuationSeparator" w:id="0">
    <w:p w14:paraId="517D807E" w14:textId="77777777" w:rsidR="00AC2FAF" w:rsidRDefault="00AC2FA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C8BB81" w14:textId="77777777"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6B83B1BF" wp14:editId="3646DF1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766"/>
    <w:rsid w:val="0001624F"/>
    <w:rsid w:val="000177A7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50FCA"/>
    <w:rsid w:val="000568A6"/>
    <w:rsid w:val="0006233A"/>
    <w:rsid w:val="000676F2"/>
    <w:rsid w:val="00070294"/>
    <w:rsid w:val="00071C46"/>
    <w:rsid w:val="00081C77"/>
    <w:rsid w:val="0008325B"/>
    <w:rsid w:val="00083DD4"/>
    <w:rsid w:val="00085791"/>
    <w:rsid w:val="000964C3"/>
    <w:rsid w:val="000968D6"/>
    <w:rsid w:val="00097699"/>
    <w:rsid w:val="000A1383"/>
    <w:rsid w:val="000A57E3"/>
    <w:rsid w:val="000B2ED8"/>
    <w:rsid w:val="000C069D"/>
    <w:rsid w:val="000C16A7"/>
    <w:rsid w:val="000C1776"/>
    <w:rsid w:val="000C3F67"/>
    <w:rsid w:val="000C53C1"/>
    <w:rsid w:val="000C76EB"/>
    <w:rsid w:val="000D499F"/>
    <w:rsid w:val="000D5B7C"/>
    <w:rsid w:val="000D70F7"/>
    <w:rsid w:val="000E4B11"/>
    <w:rsid w:val="000E50AC"/>
    <w:rsid w:val="000E7A92"/>
    <w:rsid w:val="000F56BB"/>
    <w:rsid w:val="000F7B63"/>
    <w:rsid w:val="00100CA9"/>
    <w:rsid w:val="00101751"/>
    <w:rsid w:val="001058EA"/>
    <w:rsid w:val="00113413"/>
    <w:rsid w:val="00114C8F"/>
    <w:rsid w:val="00117B35"/>
    <w:rsid w:val="00120F8D"/>
    <w:rsid w:val="0012190A"/>
    <w:rsid w:val="00130CAE"/>
    <w:rsid w:val="00143325"/>
    <w:rsid w:val="00143810"/>
    <w:rsid w:val="00144B99"/>
    <w:rsid w:val="00150C3D"/>
    <w:rsid w:val="00151364"/>
    <w:rsid w:val="0015296E"/>
    <w:rsid w:val="001529D6"/>
    <w:rsid w:val="0016387A"/>
    <w:rsid w:val="001652D7"/>
    <w:rsid w:val="001665A5"/>
    <w:rsid w:val="001670DD"/>
    <w:rsid w:val="00167B0F"/>
    <w:rsid w:val="00171B37"/>
    <w:rsid w:val="00172217"/>
    <w:rsid w:val="00174198"/>
    <w:rsid w:val="00175A15"/>
    <w:rsid w:val="00176AE3"/>
    <w:rsid w:val="00186D57"/>
    <w:rsid w:val="00194513"/>
    <w:rsid w:val="00195DA6"/>
    <w:rsid w:val="001A11E0"/>
    <w:rsid w:val="001A7315"/>
    <w:rsid w:val="001B3565"/>
    <w:rsid w:val="001B6A5B"/>
    <w:rsid w:val="001B6AD6"/>
    <w:rsid w:val="001B6FFE"/>
    <w:rsid w:val="001C1F0A"/>
    <w:rsid w:val="001C2F1F"/>
    <w:rsid w:val="001C4C2C"/>
    <w:rsid w:val="001D2A68"/>
    <w:rsid w:val="001D3D29"/>
    <w:rsid w:val="001E0DD0"/>
    <w:rsid w:val="001E3F3F"/>
    <w:rsid w:val="001F0C0C"/>
    <w:rsid w:val="001F127E"/>
    <w:rsid w:val="001F7D2A"/>
    <w:rsid w:val="00206D94"/>
    <w:rsid w:val="00211013"/>
    <w:rsid w:val="002120D5"/>
    <w:rsid w:val="002129E4"/>
    <w:rsid w:val="0021488E"/>
    <w:rsid w:val="0021560F"/>
    <w:rsid w:val="00220C51"/>
    <w:rsid w:val="00223B06"/>
    <w:rsid w:val="002254DA"/>
    <w:rsid w:val="002267F4"/>
    <w:rsid w:val="00236E1A"/>
    <w:rsid w:val="0024161C"/>
    <w:rsid w:val="0025041D"/>
    <w:rsid w:val="00252514"/>
    <w:rsid w:val="002527B4"/>
    <w:rsid w:val="00256790"/>
    <w:rsid w:val="0028095D"/>
    <w:rsid w:val="00281DDE"/>
    <w:rsid w:val="00283651"/>
    <w:rsid w:val="00287B8F"/>
    <w:rsid w:val="00290BAE"/>
    <w:rsid w:val="00293194"/>
    <w:rsid w:val="00294E7B"/>
    <w:rsid w:val="002A06DF"/>
    <w:rsid w:val="002B35F3"/>
    <w:rsid w:val="002B44C5"/>
    <w:rsid w:val="002C3AA0"/>
    <w:rsid w:val="002C57DD"/>
    <w:rsid w:val="002D1D55"/>
    <w:rsid w:val="002D4464"/>
    <w:rsid w:val="002D7F1F"/>
    <w:rsid w:val="002E41C6"/>
    <w:rsid w:val="002E5F77"/>
    <w:rsid w:val="002E619C"/>
    <w:rsid w:val="002F31F5"/>
    <w:rsid w:val="002F4EA3"/>
    <w:rsid w:val="002F5859"/>
    <w:rsid w:val="002F7550"/>
    <w:rsid w:val="002F77FE"/>
    <w:rsid w:val="00300D00"/>
    <w:rsid w:val="0030364B"/>
    <w:rsid w:val="00310771"/>
    <w:rsid w:val="0031393D"/>
    <w:rsid w:val="0031507B"/>
    <w:rsid w:val="003164A1"/>
    <w:rsid w:val="00336A20"/>
    <w:rsid w:val="00344337"/>
    <w:rsid w:val="00347D74"/>
    <w:rsid w:val="0035396B"/>
    <w:rsid w:val="00363E0D"/>
    <w:rsid w:val="00364AB9"/>
    <w:rsid w:val="00364DDB"/>
    <w:rsid w:val="003767FC"/>
    <w:rsid w:val="003772EF"/>
    <w:rsid w:val="00380BE2"/>
    <w:rsid w:val="003843A7"/>
    <w:rsid w:val="00393F33"/>
    <w:rsid w:val="0039507D"/>
    <w:rsid w:val="00396AE1"/>
    <w:rsid w:val="003A4F54"/>
    <w:rsid w:val="003A5056"/>
    <w:rsid w:val="003B554B"/>
    <w:rsid w:val="003C4E1C"/>
    <w:rsid w:val="003C6F0E"/>
    <w:rsid w:val="003C7202"/>
    <w:rsid w:val="003D3404"/>
    <w:rsid w:val="003E4AA6"/>
    <w:rsid w:val="003E5B30"/>
    <w:rsid w:val="003F0D9A"/>
    <w:rsid w:val="003F55B1"/>
    <w:rsid w:val="0040103E"/>
    <w:rsid w:val="00402086"/>
    <w:rsid w:val="004045BF"/>
    <w:rsid w:val="004078D9"/>
    <w:rsid w:val="004150D0"/>
    <w:rsid w:val="004173AE"/>
    <w:rsid w:val="00420119"/>
    <w:rsid w:val="00421F78"/>
    <w:rsid w:val="00424257"/>
    <w:rsid w:val="00426A0A"/>
    <w:rsid w:val="00427666"/>
    <w:rsid w:val="00432B29"/>
    <w:rsid w:val="004337A8"/>
    <w:rsid w:val="00434F87"/>
    <w:rsid w:val="00436E4C"/>
    <w:rsid w:val="00442A29"/>
    <w:rsid w:val="004444A9"/>
    <w:rsid w:val="00445E2C"/>
    <w:rsid w:val="00450716"/>
    <w:rsid w:val="00455B35"/>
    <w:rsid w:val="004614A8"/>
    <w:rsid w:val="0046204C"/>
    <w:rsid w:val="00466CD4"/>
    <w:rsid w:val="00470FD6"/>
    <w:rsid w:val="0047478D"/>
    <w:rsid w:val="0047540E"/>
    <w:rsid w:val="00481A78"/>
    <w:rsid w:val="004842EC"/>
    <w:rsid w:val="004872BB"/>
    <w:rsid w:val="00492AA4"/>
    <w:rsid w:val="00492F39"/>
    <w:rsid w:val="004A384D"/>
    <w:rsid w:val="004A4EFF"/>
    <w:rsid w:val="004A6565"/>
    <w:rsid w:val="004B30BD"/>
    <w:rsid w:val="004B37FB"/>
    <w:rsid w:val="004B4E03"/>
    <w:rsid w:val="004B6DA5"/>
    <w:rsid w:val="004B6F47"/>
    <w:rsid w:val="004D39DE"/>
    <w:rsid w:val="004D4054"/>
    <w:rsid w:val="004D49F2"/>
    <w:rsid w:val="004D6A5A"/>
    <w:rsid w:val="004E1D8B"/>
    <w:rsid w:val="004E58E2"/>
    <w:rsid w:val="004E7DC6"/>
    <w:rsid w:val="004F42F0"/>
    <w:rsid w:val="0050313C"/>
    <w:rsid w:val="00504278"/>
    <w:rsid w:val="00505C44"/>
    <w:rsid w:val="00506035"/>
    <w:rsid w:val="005061E8"/>
    <w:rsid w:val="00514317"/>
    <w:rsid w:val="0051754E"/>
    <w:rsid w:val="005250C3"/>
    <w:rsid w:val="00526FB7"/>
    <w:rsid w:val="005272CC"/>
    <w:rsid w:val="0053066F"/>
    <w:rsid w:val="0053271A"/>
    <w:rsid w:val="00537975"/>
    <w:rsid w:val="00552D7E"/>
    <w:rsid w:val="00555818"/>
    <w:rsid w:val="00567024"/>
    <w:rsid w:val="00572992"/>
    <w:rsid w:val="00575162"/>
    <w:rsid w:val="00575575"/>
    <w:rsid w:val="00584E1D"/>
    <w:rsid w:val="00587656"/>
    <w:rsid w:val="005929CE"/>
    <w:rsid w:val="005A3786"/>
    <w:rsid w:val="005A4516"/>
    <w:rsid w:val="005A54D5"/>
    <w:rsid w:val="005A6742"/>
    <w:rsid w:val="005B67A2"/>
    <w:rsid w:val="005C0CDA"/>
    <w:rsid w:val="005C2D2F"/>
    <w:rsid w:val="005C73D3"/>
    <w:rsid w:val="005D178C"/>
    <w:rsid w:val="005D3C37"/>
    <w:rsid w:val="005D5D01"/>
    <w:rsid w:val="005E0C6D"/>
    <w:rsid w:val="005E4339"/>
    <w:rsid w:val="005E752C"/>
    <w:rsid w:val="005F47DA"/>
    <w:rsid w:val="005F56DA"/>
    <w:rsid w:val="005F6594"/>
    <w:rsid w:val="0060115E"/>
    <w:rsid w:val="00604871"/>
    <w:rsid w:val="00606977"/>
    <w:rsid w:val="00607C51"/>
    <w:rsid w:val="00610E27"/>
    <w:rsid w:val="00611754"/>
    <w:rsid w:val="0061435B"/>
    <w:rsid w:val="00615BE8"/>
    <w:rsid w:val="0061701A"/>
    <w:rsid w:val="0062224D"/>
    <w:rsid w:val="006233DB"/>
    <w:rsid w:val="00623791"/>
    <w:rsid w:val="00623AFA"/>
    <w:rsid w:val="0063246C"/>
    <w:rsid w:val="0063430F"/>
    <w:rsid w:val="00636832"/>
    <w:rsid w:val="0064126A"/>
    <w:rsid w:val="00651C5F"/>
    <w:rsid w:val="00653C1D"/>
    <w:rsid w:val="00666F02"/>
    <w:rsid w:val="006837C4"/>
    <w:rsid w:val="00693A47"/>
    <w:rsid w:val="00694676"/>
    <w:rsid w:val="00694A64"/>
    <w:rsid w:val="00695109"/>
    <w:rsid w:val="006A79BD"/>
    <w:rsid w:val="006A7A90"/>
    <w:rsid w:val="006B1723"/>
    <w:rsid w:val="006B6AE1"/>
    <w:rsid w:val="006C0351"/>
    <w:rsid w:val="006C0592"/>
    <w:rsid w:val="006C14AB"/>
    <w:rsid w:val="006C2AB5"/>
    <w:rsid w:val="006C5D60"/>
    <w:rsid w:val="006D36EF"/>
    <w:rsid w:val="006D40E3"/>
    <w:rsid w:val="006D531A"/>
    <w:rsid w:val="006E31B2"/>
    <w:rsid w:val="006E50AC"/>
    <w:rsid w:val="006E5755"/>
    <w:rsid w:val="006E675B"/>
    <w:rsid w:val="006E691E"/>
    <w:rsid w:val="006F0718"/>
    <w:rsid w:val="006F4BBF"/>
    <w:rsid w:val="006F4D48"/>
    <w:rsid w:val="006F5220"/>
    <w:rsid w:val="0070021D"/>
    <w:rsid w:val="0070424B"/>
    <w:rsid w:val="00722AEB"/>
    <w:rsid w:val="0072559E"/>
    <w:rsid w:val="00727EE0"/>
    <w:rsid w:val="00730F2E"/>
    <w:rsid w:val="007367C8"/>
    <w:rsid w:val="007402FB"/>
    <w:rsid w:val="00740515"/>
    <w:rsid w:val="00740836"/>
    <w:rsid w:val="00740F9F"/>
    <w:rsid w:val="0074178F"/>
    <w:rsid w:val="00741A75"/>
    <w:rsid w:val="00742C63"/>
    <w:rsid w:val="00745024"/>
    <w:rsid w:val="007537C3"/>
    <w:rsid w:val="007550EC"/>
    <w:rsid w:val="007567E3"/>
    <w:rsid w:val="00761FA7"/>
    <w:rsid w:val="007676A5"/>
    <w:rsid w:val="0077027F"/>
    <w:rsid w:val="00776702"/>
    <w:rsid w:val="00777F73"/>
    <w:rsid w:val="00783756"/>
    <w:rsid w:val="00783F18"/>
    <w:rsid w:val="007A0443"/>
    <w:rsid w:val="007A5463"/>
    <w:rsid w:val="007A7915"/>
    <w:rsid w:val="007B54D4"/>
    <w:rsid w:val="007B5578"/>
    <w:rsid w:val="007B5682"/>
    <w:rsid w:val="007B62A6"/>
    <w:rsid w:val="007B7603"/>
    <w:rsid w:val="007C416E"/>
    <w:rsid w:val="007D0B8C"/>
    <w:rsid w:val="007D115D"/>
    <w:rsid w:val="007E1B46"/>
    <w:rsid w:val="007F1EA7"/>
    <w:rsid w:val="007F3D3A"/>
    <w:rsid w:val="007F4F66"/>
    <w:rsid w:val="007F72D0"/>
    <w:rsid w:val="00813A70"/>
    <w:rsid w:val="0082630A"/>
    <w:rsid w:val="00827286"/>
    <w:rsid w:val="00835BF3"/>
    <w:rsid w:val="008418B9"/>
    <w:rsid w:val="00843BFE"/>
    <w:rsid w:val="008440BD"/>
    <w:rsid w:val="008500ED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976A9"/>
    <w:rsid w:val="008A235E"/>
    <w:rsid w:val="008A4B83"/>
    <w:rsid w:val="008A70D7"/>
    <w:rsid w:val="008A7173"/>
    <w:rsid w:val="008B6EA1"/>
    <w:rsid w:val="008C1ECD"/>
    <w:rsid w:val="008D1F33"/>
    <w:rsid w:val="008D45C3"/>
    <w:rsid w:val="008D535C"/>
    <w:rsid w:val="008D6BA0"/>
    <w:rsid w:val="008E1B3F"/>
    <w:rsid w:val="008E61A0"/>
    <w:rsid w:val="00902359"/>
    <w:rsid w:val="00904968"/>
    <w:rsid w:val="00910387"/>
    <w:rsid w:val="00913D44"/>
    <w:rsid w:val="00914C24"/>
    <w:rsid w:val="00924A98"/>
    <w:rsid w:val="009301AE"/>
    <w:rsid w:val="009346C0"/>
    <w:rsid w:val="00940FA6"/>
    <w:rsid w:val="00942B98"/>
    <w:rsid w:val="00945511"/>
    <w:rsid w:val="009473F3"/>
    <w:rsid w:val="009513E4"/>
    <w:rsid w:val="00951849"/>
    <w:rsid w:val="00957C5E"/>
    <w:rsid w:val="00962161"/>
    <w:rsid w:val="00962B99"/>
    <w:rsid w:val="00963DFC"/>
    <w:rsid w:val="00966976"/>
    <w:rsid w:val="00972EC9"/>
    <w:rsid w:val="00973A7E"/>
    <w:rsid w:val="009812EB"/>
    <w:rsid w:val="00986644"/>
    <w:rsid w:val="00990C80"/>
    <w:rsid w:val="00992338"/>
    <w:rsid w:val="00993976"/>
    <w:rsid w:val="00993DC1"/>
    <w:rsid w:val="009A03F4"/>
    <w:rsid w:val="009A2B53"/>
    <w:rsid w:val="009A3F81"/>
    <w:rsid w:val="009A6F56"/>
    <w:rsid w:val="009A7BF3"/>
    <w:rsid w:val="009B6470"/>
    <w:rsid w:val="009C1593"/>
    <w:rsid w:val="009C2DFE"/>
    <w:rsid w:val="009C3A3C"/>
    <w:rsid w:val="009D4E2E"/>
    <w:rsid w:val="009E1A49"/>
    <w:rsid w:val="009E5E69"/>
    <w:rsid w:val="009F73DE"/>
    <w:rsid w:val="00A001B8"/>
    <w:rsid w:val="00A153FF"/>
    <w:rsid w:val="00A21307"/>
    <w:rsid w:val="00A21473"/>
    <w:rsid w:val="00A23650"/>
    <w:rsid w:val="00A261FE"/>
    <w:rsid w:val="00A26DF9"/>
    <w:rsid w:val="00A3161F"/>
    <w:rsid w:val="00A31BAB"/>
    <w:rsid w:val="00A33AE3"/>
    <w:rsid w:val="00A36B17"/>
    <w:rsid w:val="00A456DE"/>
    <w:rsid w:val="00A456FA"/>
    <w:rsid w:val="00A500E4"/>
    <w:rsid w:val="00A530A6"/>
    <w:rsid w:val="00A534A3"/>
    <w:rsid w:val="00A53FE4"/>
    <w:rsid w:val="00A63E03"/>
    <w:rsid w:val="00A66B3F"/>
    <w:rsid w:val="00A74698"/>
    <w:rsid w:val="00A7661F"/>
    <w:rsid w:val="00A813AE"/>
    <w:rsid w:val="00A8165F"/>
    <w:rsid w:val="00A86CDC"/>
    <w:rsid w:val="00A93084"/>
    <w:rsid w:val="00AA39D3"/>
    <w:rsid w:val="00AA6892"/>
    <w:rsid w:val="00AA71D3"/>
    <w:rsid w:val="00AB3118"/>
    <w:rsid w:val="00AB46A1"/>
    <w:rsid w:val="00AC2FAF"/>
    <w:rsid w:val="00AC3C4E"/>
    <w:rsid w:val="00AC46BE"/>
    <w:rsid w:val="00AC5CAF"/>
    <w:rsid w:val="00AD1918"/>
    <w:rsid w:val="00AD5A53"/>
    <w:rsid w:val="00AE321B"/>
    <w:rsid w:val="00AE4F68"/>
    <w:rsid w:val="00AF2F54"/>
    <w:rsid w:val="00AF6628"/>
    <w:rsid w:val="00B015A4"/>
    <w:rsid w:val="00B02BCE"/>
    <w:rsid w:val="00B04C52"/>
    <w:rsid w:val="00B06710"/>
    <w:rsid w:val="00B16CBE"/>
    <w:rsid w:val="00B208C3"/>
    <w:rsid w:val="00B2623C"/>
    <w:rsid w:val="00B30AC9"/>
    <w:rsid w:val="00B33510"/>
    <w:rsid w:val="00B34085"/>
    <w:rsid w:val="00B36B0F"/>
    <w:rsid w:val="00B404F1"/>
    <w:rsid w:val="00B4228A"/>
    <w:rsid w:val="00B44E9B"/>
    <w:rsid w:val="00B46350"/>
    <w:rsid w:val="00B503B9"/>
    <w:rsid w:val="00B537A6"/>
    <w:rsid w:val="00B57168"/>
    <w:rsid w:val="00B57FC8"/>
    <w:rsid w:val="00B62C77"/>
    <w:rsid w:val="00B63D51"/>
    <w:rsid w:val="00B73894"/>
    <w:rsid w:val="00B73EF5"/>
    <w:rsid w:val="00B740F7"/>
    <w:rsid w:val="00B80C42"/>
    <w:rsid w:val="00B87528"/>
    <w:rsid w:val="00B94A2A"/>
    <w:rsid w:val="00BA0D28"/>
    <w:rsid w:val="00BA1134"/>
    <w:rsid w:val="00BB0B94"/>
    <w:rsid w:val="00BB32F8"/>
    <w:rsid w:val="00BB489F"/>
    <w:rsid w:val="00BB5C6D"/>
    <w:rsid w:val="00BB61C7"/>
    <w:rsid w:val="00BC26DB"/>
    <w:rsid w:val="00BC2AB7"/>
    <w:rsid w:val="00BC3A62"/>
    <w:rsid w:val="00BD07AB"/>
    <w:rsid w:val="00BD1FED"/>
    <w:rsid w:val="00BD3681"/>
    <w:rsid w:val="00BD71FE"/>
    <w:rsid w:val="00BE058F"/>
    <w:rsid w:val="00BE1A8A"/>
    <w:rsid w:val="00BE2B27"/>
    <w:rsid w:val="00BE4208"/>
    <w:rsid w:val="00BE4266"/>
    <w:rsid w:val="00BF39A8"/>
    <w:rsid w:val="00C106F6"/>
    <w:rsid w:val="00C107C4"/>
    <w:rsid w:val="00C203FC"/>
    <w:rsid w:val="00C2428C"/>
    <w:rsid w:val="00C24BF8"/>
    <w:rsid w:val="00C3360A"/>
    <w:rsid w:val="00C36ECF"/>
    <w:rsid w:val="00C47BD4"/>
    <w:rsid w:val="00C53F93"/>
    <w:rsid w:val="00C5459D"/>
    <w:rsid w:val="00C611E2"/>
    <w:rsid w:val="00C61C0D"/>
    <w:rsid w:val="00C65ED4"/>
    <w:rsid w:val="00C71879"/>
    <w:rsid w:val="00C767E0"/>
    <w:rsid w:val="00C80C62"/>
    <w:rsid w:val="00C9501E"/>
    <w:rsid w:val="00C95916"/>
    <w:rsid w:val="00C9621E"/>
    <w:rsid w:val="00C96EAA"/>
    <w:rsid w:val="00CA0FFA"/>
    <w:rsid w:val="00CA4253"/>
    <w:rsid w:val="00CA5A5E"/>
    <w:rsid w:val="00CB06D2"/>
    <w:rsid w:val="00CB19A1"/>
    <w:rsid w:val="00CB3E4E"/>
    <w:rsid w:val="00CB4DFC"/>
    <w:rsid w:val="00CB5504"/>
    <w:rsid w:val="00CB579A"/>
    <w:rsid w:val="00CB6872"/>
    <w:rsid w:val="00CB7BEA"/>
    <w:rsid w:val="00CC1ED6"/>
    <w:rsid w:val="00CC735E"/>
    <w:rsid w:val="00CD04D6"/>
    <w:rsid w:val="00CD13E3"/>
    <w:rsid w:val="00CD31D3"/>
    <w:rsid w:val="00CE209B"/>
    <w:rsid w:val="00CE5AEA"/>
    <w:rsid w:val="00D03479"/>
    <w:rsid w:val="00D04FF4"/>
    <w:rsid w:val="00D10902"/>
    <w:rsid w:val="00D178F1"/>
    <w:rsid w:val="00D202FD"/>
    <w:rsid w:val="00D22273"/>
    <w:rsid w:val="00D2380A"/>
    <w:rsid w:val="00D301F4"/>
    <w:rsid w:val="00D30368"/>
    <w:rsid w:val="00D41CED"/>
    <w:rsid w:val="00D4701D"/>
    <w:rsid w:val="00D5122F"/>
    <w:rsid w:val="00D51A69"/>
    <w:rsid w:val="00D52F3F"/>
    <w:rsid w:val="00D568C0"/>
    <w:rsid w:val="00D57B0D"/>
    <w:rsid w:val="00D62460"/>
    <w:rsid w:val="00D62D5D"/>
    <w:rsid w:val="00D639A1"/>
    <w:rsid w:val="00D645CC"/>
    <w:rsid w:val="00D64C63"/>
    <w:rsid w:val="00D7342B"/>
    <w:rsid w:val="00D774FF"/>
    <w:rsid w:val="00D82208"/>
    <w:rsid w:val="00D827E9"/>
    <w:rsid w:val="00D86C28"/>
    <w:rsid w:val="00D92152"/>
    <w:rsid w:val="00D97196"/>
    <w:rsid w:val="00D97CC0"/>
    <w:rsid w:val="00DA3DB0"/>
    <w:rsid w:val="00DA497B"/>
    <w:rsid w:val="00DA680F"/>
    <w:rsid w:val="00DB20A5"/>
    <w:rsid w:val="00DD20A3"/>
    <w:rsid w:val="00DD3242"/>
    <w:rsid w:val="00DD736C"/>
    <w:rsid w:val="00DE0D93"/>
    <w:rsid w:val="00DE4046"/>
    <w:rsid w:val="00DF1F90"/>
    <w:rsid w:val="00DF4972"/>
    <w:rsid w:val="00DF58C4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1663"/>
    <w:rsid w:val="00E22C8B"/>
    <w:rsid w:val="00E22F45"/>
    <w:rsid w:val="00E33B8F"/>
    <w:rsid w:val="00E362B1"/>
    <w:rsid w:val="00E4239D"/>
    <w:rsid w:val="00E42CC9"/>
    <w:rsid w:val="00E43527"/>
    <w:rsid w:val="00E53252"/>
    <w:rsid w:val="00E60341"/>
    <w:rsid w:val="00E64A8E"/>
    <w:rsid w:val="00E66CD3"/>
    <w:rsid w:val="00E70C75"/>
    <w:rsid w:val="00E70E4E"/>
    <w:rsid w:val="00E74E54"/>
    <w:rsid w:val="00E751F4"/>
    <w:rsid w:val="00E75AC1"/>
    <w:rsid w:val="00E832D6"/>
    <w:rsid w:val="00E861D0"/>
    <w:rsid w:val="00E87C61"/>
    <w:rsid w:val="00EA0A37"/>
    <w:rsid w:val="00EA2DF0"/>
    <w:rsid w:val="00EB23BA"/>
    <w:rsid w:val="00EB2E73"/>
    <w:rsid w:val="00EB494E"/>
    <w:rsid w:val="00EB6083"/>
    <w:rsid w:val="00ED1131"/>
    <w:rsid w:val="00ED1791"/>
    <w:rsid w:val="00ED25E9"/>
    <w:rsid w:val="00ED4619"/>
    <w:rsid w:val="00ED6CB0"/>
    <w:rsid w:val="00ED7591"/>
    <w:rsid w:val="00EE0FE3"/>
    <w:rsid w:val="00EE6191"/>
    <w:rsid w:val="00EE6F44"/>
    <w:rsid w:val="00EE77DA"/>
    <w:rsid w:val="00EF0E99"/>
    <w:rsid w:val="00EF3BFB"/>
    <w:rsid w:val="00EF7AB0"/>
    <w:rsid w:val="00F01607"/>
    <w:rsid w:val="00F20424"/>
    <w:rsid w:val="00F2399C"/>
    <w:rsid w:val="00F25794"/>
    <w:rsid w:val="00F26E3C"/>
    <w:rsid w:val="00F3318B"/>
    <w:rsid w:val="00F36E4D"/>
    <w:rsid w:val="00F42C87"/>
    <w:rsid w:val="00F44691"/>
    <w:rsid w:val="00F4623B"/>
    <w:rsid w:val="00F47856"/>
    <w:rsid w:val="00F537A2"/>
    <w:rsid w:val="00F578BC"/>
    <w:rsid w:val="00F67B91"/>
    <w:rsid w:val="00F71A9D"/>
    <w:rsid w:val="00F72A94"/>
    <w:rsid w:val="00F81FF6"/>
    <w:rsid w:val="00F85B85"/>
    <w:rsid w:val="00F90B20"/>
    <w:rsid w:val="00FC0A49"/>
    <w:rsid w:val="00FC49CC"/>
    <w:rsid w:val="00FC4CAD"/>
    <w:rsid w:val="00FD0FF0"/>
    <w:rsid w:val="00FD7DB9"/>
    <w:rsid w:val="00FE06A2"/>
    <w:rsid w:val="00FE3261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5935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2020-06-29T16:06:00Z</cp:lastPrinted>
  <dcterms:created xsi:type="dcterms:W3CDTF">2020-07-08T16:10:00Z</dcterms:created>
  <dcterms:modified xsi:type="dcterms:W3CDTF">2020-07-08T16:10:00Z</dcterms:modified>
</cp:coreProperties>
</file>