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265A33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</w:p>
    <w:p w:rsidR="006D15AB" w:rsidRPr="00265A33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Ciudad de México, </w:t>
      </w:r>
      <w:r w:rsidR="00D27338">
        <w:rPr>
          <w:rFonts w:ascii="Montserrat Light" w:eastAsia="Batang" w:hAnsi="Montserrat Light" w:cs="Arial"/>
          <w:sz w:val="24"/>
          <w:szCs w:val="24"/>
          <w:lang w:val="es-ES"/>
        </w:rPr>
        <w:t>lunes 02</w:t>
      </w:r>
      <w:r w:rsidR="008E5BFD"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 de diciembre</w:t>
      </w:r>
      <w:r w:rsidR="006D15AB"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 de 2019</w:t>
      </w:r>
    </w:p>
    <w:p w:rsidR="006D15AB" w:rsidRPr="00265A33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="00F402D4">
        <w:rPr>
          <w:rFonts w:ascii="Montserrat Light" w:eastAsia="Batang" w:hAnsi="Montserrat Light" w:cs="Arial"/>
          <w:sz w:val="24"/>
          <w:szCs w:val="24"/>
          <w:lang w:val="es-ES"/>
        </w:rPr>
        <w:t>533</w:t>
      </w:r>
      <w:r w:rsidRPr="00265A33">
        <w:rPr>
          <w:rFonts w:ascii="Montserrat Light" w:eastAsia="Batang" w:hAnsi="Montserrat Light" w:cs="Arial"/>
          <w:sz w:val="24"/>
          <w:szCs w:val="24"/>
          <w:lang w:val="es-ES"/>
        </w:rPr>
        <w:t>/2019</w:t>
      </w:r>
    </w:p>
    <w:p w:rsidR="00A84B04" w:rsidRPr="00265A33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D15AB" w:rsidRPr="00265A33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65A33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6D15AB" w:rsidRPr="00265A33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F3289" w:rsidRPr="00265A33" w:rsidRDefault="00265A33" w:rsidP="00265A33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  <w:r>
        <w:rPr>
          <w:rFonts w:ascii="Montserrat Light" w:eastAsia="Batang" w:hAnsi="Montserrat Light" w:cs="Arial"/>
          <w:b/>
          <w:sz w:val="28"/>
          <w:szCs w:val="28"/>
          <w:lang w:val="es-ES"/>
        </w:rPr>
        <w:t>Presenta</w:t>
      </w:r>
      <w:r w:rsidR="00706B59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n </w:t>
      </w:r>
      <w:r w:rsidRPr="00265A33">
        <w:rPr>
          <w:rFonts w:ascii="Montserrat Light" w:eastAsia="Batang" w:hAnsi="Montserrat Light" w:cs="Arial"/>
          <w:b/>
          <w:sz w:val="28"/>
          <w:szCs w:val="28"/>
          <w:lang w:val="es-ES"/>
        </w:rPr>
        <w:t>Convocatoria Abierta Nacion</w:t>
      </w:r>
      <w:r>
        <w:rPr>
          <w:rFonts w:ascii="Montserrat Light" w:eastAsia="Batang" w:hAnsi="Montserrat Light" w:cs="Arial"/>
          <w:b/>
          <w:sz w:val="28"/>
          <w:szCs w:val="28"/>
          <w:lang w:val="es-ES"/>
        </w:rPr>
        <w:t>a</w:t>
      </w:r>
      <w:r w:rsidRPr="00265A33">
        <w:rPr>
          <w:rFonts w:ascii="Montserrat Light" w:eastAsia="Batang" w:hAnsi="Montserrat Light" w:cs="Arial"/>
          <w:b/>
          <w:sz w:val="28"/>
          <w:szCs w:val="28"/>
          <w:lang w:val="es-ES"/>
        </w:rPr>
        <w:t>l a Bolsa de Trabajo 2019</w:t>
      </w:r>
    </w:p>
    <w:p w:rsidR="00097AA2" w:rsidRPr="00265A33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</w:p>
    <w:p w:rsidR="00B81388" w:rsidRDefault="00B81388" w:rsidP="00B81388">
      <w:pPr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  <w:lang w:val="es-ES"/>
        </w:rPr>
      </w:pPr>
      <w:r w:rsidRPr="00B81388">
        <w:rPr>
          <w:rFonts w:ascii="Montserrat Light" w:eastAsia="Batang" w:hAnsi="Montserrat Light" w:cs="Arial"/>
          <w:b/>
          <w:szCs w:val="24"/>
          <w:lang w:val="es-ES"/>
        </w:rPr>
        <w:t xml:space="preserve">Está dirigida a </w:t>
      </w:r>
      <w:r w:rsidR="001D032E">
        <w:rPr>
          <w:rFonts w:ascii="Montserrat Light" w:eastAsia="Batang" w:hAnsi="Montserrat Light" w:cs="Arial"/>
          <w:b/>
          <w:szCs w:val="24"/>
          <w:lang w:val="es-ES"/>
        </w:rPr>
        <w:t xml:space="preserve">ocupar </w:t>
      </w:r>
      <w:bookmarkStart w:id="0" w:name="_GoBack"/>
      <w:bookmarkEnd w:id="0"/>
      <w:r w:rsidRPr="00B81388">
        <w:rPr>
          <w:rFonts w:ascii="Montserrat Light" w:eastAsia="Batang" w:hAnsi="Montserrat Light" w:cs="Arial"/>
          <w:b/>
          <w:szCs w:val="24"/>
          <w:lang w:val="es-ES"/>
        </w:rPr>
        <w:t>8 mil 704 plazas para Médicos Especialistas y personal de Enfermería.</w:t>
      </w:r>
    </w:p>
    <w:p w:rsidR="00B81388" w:rsidRPr="00B81388" w:rsidRDefault="00B81388" w:rsidP="00B81388">
      <w:pPr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  <w:lang w:val="es-ES"/>
        </w:rPr>
      </w:pPr>
      <w:r w:rsidRPr="00B81388">
        <w:rPr>
          <w:rFonts w:ascii="Montserrat Light" w:eastAsia="Batang" w:hAnsi="Montserrat Light" w:cs="Arial"/>
          <w:b/>
          <w:szCs w:val="24"/>
          <w:lang w:val="es-ES"/>
        </w:rPr>
        <w:t>El titular del IMSS, Zoé Robledo, anunció que el Instituto está en proceso de transformación y que la acción más urgente es corregir el déficit de personal.</w:t>
      </w:r>
    </w:p>
    <w:p w:rsidR="007808C9" w:rsidRPr="00265A33" w:rsidRDefault="007808C9" w:rsidP="007808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274FF" w:rsidRPr="00DE21D7" w:rsidRDefault="00B64A70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DE21D7"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="00265A33" w:rsidRPr="00DE21D7">
        <w:rPr>
          <w:rFonts w:ascii="Montserrat Light" w:eastAsia="Batang" w:hAnsi="Montserrat Light" w:cs="Arial"/>
          <w:sz w:val="24"/>
          <w:szCs w:val="24"/>
          <w:lang w:val="es-ES"/>
        </w:rPr>
        <w:t xml:space="preserve">l Instituto Mexicano del Seguro Social (IMSS) </w:t>
      </w:r>
      <w:r w:rsidR="00523029" w:rsidRPr="00DE21D7">
        <w:rPr>
          <w:rFonts w:ascii="Montserrat Light" w:eastAsia="Batang" w:hAnsi="Montserrat Light" w:cs="Arial"/>
          <w:sz w:val="24"/>
          <w:szCs w:val="24"/>
          <w:lang w:val="es-ES"/>
        </w:rPr>
        <w:t xml:space="preserve">y el Sindicato Nacional de Trabajadores del Seguro Social (SNTSS) presentaron </w:t>
      </w:r>
      <w:r w:rsidR="00265A33" w:rsidRPr="00DE21D7">
        <w:rPr>
          <w:rFonts w:ascii="Montserrat Light" w:eastAsia="Batang" w:hAnsi="Montserrat Light" w:cs="Arial"/>
          <w:sz w:val="24"/>
          <w:szCs w:val="24"/>
          <w:lang w:val="es-ES"/>
        </w:rPr>
        <w:t>la Convocatoria Abierta Nacional a Bolsa de Trabajo 2019</w:t>
      </w:r>
      <w:r w:rsidRPr="00DE21D7">
        <w:rPr>
          <w:rFonts w:ascii="Montserrat Light" w:eastAsia="Batang" w:hAnsi="Montserrat Light" w:cs="Arial"/>
          <w:sz w:val="24"/>
          <w:szCs w:val="24"/>
          <w:lang w:val="es-ES"/>
        </w:rPr>
        <w:t xml:space="preserve">, dirigida a 8 mil 704 plazas para </w:t>
      </w:r>
      <w:r w:rsidR="00265A33" w:rsidRPr="00DE21D7">
        <w:rPr>
          <w:rFonts w:ascii="Montserrat Light" w:eastAsia="Batang" w:hAnsi="Montserrat Light" w:cs="Arial"/>
          <w:sz w:val="24"/>
          <w:szCs w:val="24"/>
          <w:lang w:val="es-ES"/>
        </w:rPr>
        <w:t>Médicos Especialistas y personal de Enfermería</w:t>
      </w:r>
      <w:r w:rsidR="00F932DB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B64A70" w:rsidRDefault="00B64A70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E21D7" w:rsidRDefault="00DE21D7" w:rsidP="00DE21D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El objetivo es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dotar a las unidades médicas y hospitalarias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con el personal suficiente 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para fortalecer los servicios de salud y atender el programa de Unidades Médicas de Tiempo Completo y Urgencias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DE21D7" w:rsidRDefault="00DE21D7" w:rsidP="00DE21D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274FF" w:rsidRPr="007274FF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Al respecto,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el director general del Instituto Mexicano del Seguro Social, Maestro Zoé Robledo, recordó que en los últimos años, el número de médicos y enfermeras no ha crecido al ritmo que demanda el crecimiento de la derechohabiencia.</w:t>
      </w:r>
    </w:p>
    <w:p w:rsidR="007274FF" w:rsidRPr="007274FF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274FF" w:rsidRPr="007274FF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xplicó </w:t>
      </w:r>
      <w:r w:rsidR="00A00376">
        <w:rPr>
          <w:rFonts w:ascii="Montserrat Light" w:eastAsia="Batang" w:hAnsi="Montserrat Light" w:cs="Arial"/>
          <w:sz w:val="24"/>
          <w:szCs w:val="24"/>
          <w:lang w:val="es-ES"/>
        </w:rPr>
        <w:t xml:space="preserve">que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hace casi 40 años, la cantidad de médicos por cada mil derechohabientes era de 1.84; hoy, esa cifra es de 1.46; en el caso del número de enfermeras, siguiendo la misma lógica, el número era de 2.77; para este año pasó a 2.33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 todo por cada mil derechohabientes.</w:t>
      </w:r>
    </w:p>
    <w:p w:rsidR="007274FF" w:rsidRPr="007274FF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64A70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A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compañado por el secretario general del 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indicato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N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acional de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T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rabajadores del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eguro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ocial (SNTSS), Arturo Olivares Cerda,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 el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titular del IMSS 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anunció que el I</w:t>
      </w:r>
      <w:r w:rsidR="00B64A70">
        <w:rPr>
          <w:rFonts w:ascii="Montserrat Light" w:eastAsia="Batang" w:hAnsi="Montserrat Light" w:cs="Arial"/>
          <w:sz w:val="24"/>
          <w:szCs w:val="24"/>
          <w:lang w:val="es-ES"/>
        </w:rPr>
        <w:t>nstituto e</w:t>
      </w:r>
      <w:r w:rsidRPr="007274FF">
        <w:rPr>
          <w:rFonts w:ascii="Montserrat Light" w:eastAsia="Batang" w:hAnsi="Montserrat Light" w:cs="Arial"/>
          <w:sz w:val="24"/>
          <w:szCs w:val="24"/>
          <w:lang w:val="es-ES"/>
        </w:rPr>
        <w:t>stá en proceso de transformación y que la acción más urgente es corregir el déficit de personal</w:t>
      </w:r>
      <w:r w:rsidR="00B64A70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B64A70" w:rsidRDefault="00B64A70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64A70" w:rsidRDefault="00B64A70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“N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>o se ha contratado el personal médico ni de enfermería necesario para una atención digna, lo cual no nos permite poder usar a plenitud nuestra capacidad instalada”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 refirió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DE21D7" w:rsidRDefault="00DE21D7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E21D7" w:rsidRDefault="00DE21D7" w:rsidP="00DE21D7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Las plazas de base que se van a ofertar quedarán de la siguiente manera:</w:t>
      </w:r>
    </w:p>
    <w:p w:rsidR="00DE21D7" w:rsidRDefault="00DE21D7" w:rsidP="00DE21D7">
      <w:pPr>
        <w:spacing w:after="0" w:line="240" w:lineRule="auto"/>
        <w:jc w:val="both"/>
        <w:rPr>
          <w:rFonts w:ascii="Montserrat" w:eastAsia="Times New Roman" w:hAnsi="Montserrat" w:cs="Arial"/>
          <w:b/>
          <w:szCs w:val="24"/>
        </w:rPr>
      </w:pPr>
    </w:p>
    <w:tbl>
      <w:tblPr>
        <w:tblW w:w="3360" w:type="dxa"/>
        <w:tblInd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</w:tblGrid>
      <w:tr w:rsidR="00DE21D7" w:rsidRPr="00F41FF3" w:rsidTr="003F305D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21D7" w:rsidRPr="00F41FF3" w:rsidRDefault="00DE21D7" w:rsidP="003F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41FF3">
              <w:rPr>
                <w:rFonts w:eastAsia="Times New Roman"/>
                <w:b/>
                <w:bCs/>
                <w:color w:val="FFFFFF"/>
              </w:rPr>
              <w:t>CATEGORÍA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21D7" w:rsidRPr="00F41FF3" w:rsidRDefault="00DE21D7" w:rsidP="003F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F41FF3">
              <w:rPr>
                <w:rFonts w:eastAsia="Times New Roman"/>
                <w:b/>
                <w:bCs/>
                <w:color w:val="FFFFFF"/>
              </w:rPr>
              <w:t>TOTAL</w:t>
            </w:r>
          </w:p>
        </w:tc>
      </w:tr>
      <w:tr w:rsidR="00DE21D7" w:rsidRPr="00F41FF3" w:rsidTr="003F305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F41FF3" w:rsidRDefault="00DE21D7" w:rsidP="00B1130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1FF3">
              <w:rPr>
                <w:rFonts w:eastAsia="Times New Roman"/>
                <w:color w:val="000000"/>
              </w:rPr>
              <w:t>MÉDICO ESPECIALISTA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F41FF3" w:rsidRDefault="00DE21D7" w:rsidP="00B113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41FF3">
              <w:rPr>
                <w:rFonts w:eastAsia="Times New Roman"/>
                <w:b/>
                <w:bCs/>
                <w:color w:val="000000"/>
              </w:rPr>
              <w:t>5,88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DE21D7" w:rsidRPr="00F41FF3" w:rsidTr="003F305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F41FF3" w:rsidRDefault="00DE21D7" w:rsidP="00B1130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1FF3">
              <w:rPr>
                <w:rFonts w:eastAsia="Times New Roman"/>
                <w:color w:val="000000"/>
              </w:rPr>
              <w:t>ENFERMERA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F41FF3" w:rsidRDefault="00DE21D7" w:rsidP="00B113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41FF3">
              <w:rPr>
                <w:rFonts w:eastAsia="Times New Roman"/>
                <w:b/>
                <w:bCs/>
                <w:color w:val="000000"/>
              </w:rPr>
              <w:t>2,81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DE21D7" w:rsidRPr="00F41FF3" w:rsidTr="003F305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F41FF3" w:rsidRDefault="00DE21D7" w:rsidP="00B1130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F41FF3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D7" w:rsidRPr="00B64A70" w:rsidRDefault="00DE21D7" w:rsidP="00B1130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64A70">
              <w:rPr>
                <w:rFonts w:eastAsia="Times New Roman"/>
                <w:b/>
                <w:bCs/>
                <w:color w:val="000000"/>
              </w:rPr>
              <w:t>8,704</w:t>
            </w:r>
          </w:p>
        </w:tc>
      </w:tr>
    </w:tbl>
    <w:p w:rsidR="00DE21D7" w:rsidRPr="00D27338" w:rsidRDefault="00DE21D7" w:rsidP="00DE21D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DE21D7" w:rsidRDefault="00DE21D7" w:rsidP="00DE21D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Cabe destacar que las 2 mil 816 plazas de enfermería pasan a bolsa de trabajo, y las 5 mil 888 de médicos especialistas obtendrán su base de manera inmediata.</w:t>
      </w:r>
    </w:p>
    <w:p w:rsidR="00DE21D7" w:rsidRDefault="00DE21D7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274FF" w:rsidRPr="007274FF" w:rsidRDefault="00DE21D7" w:rsidP="00DE21D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El director del IMSS destacó que con esta convocatoria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se corregirá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l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a falta de personal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>iniciará el Programa de</w:t>
      </w:r>
      <w:r w:rsidR="00057514">
        <w:rPr>
          <w:rFonts w:ascii="Montserrat Light" w:eastAsia="Batang" w:hAnsi="Montserrat Light" w:cs="Arial"/>
          <w:sz w:val="24"/>
          <w:szCs w:val="24"/>
          <w:lang w:val="es-ES"/>
        </w:rPr>
        <w:t xml:space="preserve"> Unidades Médicas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>de Tiempo Completo</w:t>
      </w:r>
      <w:r w:rsidR="00057514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 donde en una primera etapa se aplicará en 36 Unidades de Medicina Familiar, que darán consulta todos los días de la semana</w:t>
      </w:r>
      <w:r w:rsidR="00057514">
        <w:rPr>
          <w:rFonts w:ascii="Montserrat Light" w:eastAsia="Batang" w:hAnsi="Montserrat Light" w:cs="Arial"/>
          <w:sz w:val="24"/>
          <w:szCs w:val="24"/>
          <w:lang w:val="es-ES"/>
        </w:rPr>
        <w:t xml:space="preserve"> y se prevé pasar de </w:t>
      </w:r>
      <w:r w:rsidR="00057514" w:rsidRPr="007274FF">
        <w:rPr>
          <w:rFonts w:ascii="Montserrat Light" w:eastAsia="Batang" w:hAnsi="Montserrat Light" w:cs="Arial"/>
          <w:sz w:val="24"/>
          <w:szCs w:val="24"/>
          <w:lang w:val="es-ES"/>
        </w:rPr>
        <w:t>521 mil a 898 mil consultas solamente los fines de semana.</w:t>
      </w:r>
    </w:p>
    <w:p w:rsidR="007274FF" w:rsidRPr="007274FF" w:rsidRDefault="007274FF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274FF" w:rsidRDefault="00057514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Además, en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37 hospitales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permitirá agilizar las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>cirugía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 programada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s, pues la meta es 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pasar de 19 mil a 64 mil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intervenciones.</w:t>
      </w:r>
      <w:r w:rsidR="007274FF" w:rsidRPr="007274FF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:rsidR="00057514" w:rsidRDefault="00057514" w:rsidP="007274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Por su parte, el director de Administración, </w:t>
      </w:r>
      <w:r w:rsidRPr="00AC77C1">
        <w:rPr>
          <w:rFonts w:ascii="Montserrat Light" w:eastAsia="Montserrat" w:hAnsi="Montserrat Light" w:cs="Montserrat"/>
          <w:sz w:val="24"/>
          <w:szCs w:val="24"/>
        </w:rPr>
        <w:t>José Antonio Olivare</w:t>
      </w:r>
      <w:r>
        <w:rPr>
          <w:rFonts w:ascii="Montserrat Light" w:eastAsia="Montserrat" w:hAnsi="Montserrat Light" w:cs="Montserrat"/>
          <w:sz w:val="24"/>
          <w:szCs w:val="24"/>
        </w:rPr>
        <w:t>z</w:t>
      </w:r>
      <w:r w:rsidRPr="00AC77C1">
        <w:rPr>
          <w:rFonts w:ascii="Montserrat Light" w:eastAsia="Montserrat" w:hAnsi="Montserrat Light" w:cs="Montserrat"/>
          <w:sz w:val="24"/>
          <w:szCs w:val="24"/>
        </w:rPr>
        <w:t xml:space="preserve"> Godínez, </w:t>
      </w:r>
      <w:r>
        <w:rPr>
          <w:rFonts w:ascii="Montserrat Light" w:eastAsia="Montserrat" w:hAnsi="Montserrat Light" w:cs="Montserrat"/>
          <w:sz w:val="24"/>
          <w:szCs w:val="24"/>
        </w:rPr>
        <w:t xml:space="preserve">precisó que para atender la instrucción del director general del IMSS, </w:t>
      </w:r>
      <w:r w:rsidRPr="00AC77C1">
        <w:rPr>
          <w:rFonts w:ascii="Montserrat Light" w:eastAsia="Montserrat" w:hAnsi="Montserrat Light" w:cs="Montserrat"/>
          <w:sz w:val="24"/>
          <w:szCs w:val="24"/>
        </w:rPr>
        <w:t>se construyó un sistema para agilizar la conformación de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AC77C1">
        <w:rPr>
          <w:rFonts w:ascii="Montserrat Light" w:eastAsia="Montserrat" w:hAnsi="Montserrat Light" w:cs="Montserrat"/>
          <w:sz w:val="24"/>
          <w:szCs w:val="24"/>
        </w:rPr>
        <w:t>la bolsa de trabajo</w:t>
      </w:r>
      <w:r>
        <w:rPr>
          <w:rFonts w:ascii="Montserrat Light" w:eastAsia="Montserrat" w:hAnsi="Montserrat Light" w:cs="Montserrat"/>
          <w:sz w:val="24"/>
          <w:szCs w:val="24"/>
        </w:rPr>
        <w:t xml:space="preserve">, a fin de reforzar la </w:t>
      </w:r>
      <w:r w:rsidRPr="00AC77C1">
        <w:rPr>
          <w:rFonts w:ascii="Montserrat Light" w:eastAsia="Montserrat" w:hAnsi="Montserrat Light" w:cs="Montserrat"/>
          <w:sz w:val="24"/>
          <w:szCs w:val="24"/>
        </w:rPr>
        <w:t>atención de calidad de más de 60 millones de asegurad</w:t>
      </w:r>
      <w:r>
        <w:rPr>
          <w:rFonts w:ascii="Montserrat Light" w:eastAsia="Montserrat" w:hAnsi="Montserrat Light" w:cs="Montserrat"/>
          <w:sz w:val="24"/>
          <w:szCs w:val="24"/>
        </w:rPr>
        <w:t>os y derechohabientes.</w:t>
      </w: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057514" w:rsidRPr="00AC77C1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Con esto, dijo, </w:t>
      </w:r>
      <w:r w:rsidRPr="00AC77C1">
        <w:rPr>
          <w:rFonts w:ascii="Montserrat Light" w:eastAsia="Montserrat" w:hAnsi="Montserrat Light" w:cs="Montserrat"/>
          <w:sz w:val="24"/>
          <w:szCs w:val="24"/>
        </w:rPr>
        <w:t>se abre la posibilidad para que nuevos integrantes se sumen a los más de 400 mil trabajadores que conforman el capital humano del Instituto Mexicano de</w:t>
      </w:r>
      <w:r>
        <w:rPr>
          <w:rFonts w:ascii="Montserrat Light" w:eastAsia="Montserrat" w:hAnsi="Montserrat Light" w:cs="Montserrat"/>
          <w:sz w:val="24"/>
          <w:szCs w:val="24"/>
        </w:rPr>
        <w:t xml:space="preserve">l Seguro Social en todo el país, donde se realizan </w:t>
      </w:r>
      <w:r w:rsidRPr="00AC77C1">
        <w:rPr>
          <w:rFonts w:ascii="Montserrat Light" w:eastAsia="Montserrat" w:hAnsi="Montserrat Light" w:cs="Montserrat"/>
          <w:sz w:val="24"/>
          <w:szCs w:val="24"/>
        </w:rPr>
        <w:t xml:space="preserve">más de 4 mil operaciones, </w:t>
      </w:r>
      <w:r>
        <w:rPr>
          <w:rFonts w:ascii="Montserrat Light" w:eastAsia="Montserrat" w:hAnsi="Montserrat Light" w:cs="Montserrat"/>
          <w:sz w:val="24"/>
          <w:szCs w:val="24"/>
        </w:rPr>
        <w:t xml:space="preserve">se atienden </w:t>
      </w:r>
      <w:r w:rsidRPr="00AC77C1">
        <w:rPr>
          <w:rFonts w:ascii="Montserrat Light" w:eastAsia="Montserrat" w:hAnsi="Montserrat Light" w:cs="Montserrat"/>
          <w:sz w:val="24"/>
          <w:szCs w:val="24"/>
        </w:rPr>
        <w:t xml:space="preserve">49 mil urgencias, mil 200 nacimientos y 500 mil consultas </w:t>
      </w:r>
      <w:r>
        <w:rPr>
          <w:rFonts w:ascii="Montserrat Light" w:eastAsia="Montserrat" w:hAnsi="Montserrat Light" w:cs="Montserrat"/>
          <w:sz w:val="24"/>
          <w:szCs w:val="24"/>
        </w:rPr>
        <w:t>al día</w:t>
      </w:r>
      <w:r w:rsidRPr="00AC77C1">
        <w:rPr>
          <w:rFonts w:ascii="Montserrat Light" w:eastAsia="Montserrat" w:hAnsi="Montserrat Light" w:cs="Montserrat"/>
          <w:sz w:val="24"/>
          <w:szCs w:val="24"/>
        </w:rPr>
        <w:t>.</w:t>
      </w: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En tanto, el secretario general del SNTSS, </w:t>
      </w:r>
      <w:r w:rsidRPr="00AC77C1">
        <w:rPr>
          <w:rFonts w:ascii="Montserrat Light" w:eastAsia="Montserrat" w:hAnsi="Montserrat Light" w:cs="Montserrat"/>
          <w:sz w:val="24"/>
          <w:szCs w:val="24"/>
        </w:rPr>
        <w:t xml:space="preserve">Arturo Olivares Cerda, </w:t>
      </w:r>
      <w:r>
        <w:rPr>
          <w:rFonts w:ascii="Montserrat Light" w:eastAsia="Montserrat" w:hAnsi="Montserrat Light" w:cs="Montserrat"/>
          <w:sz w:val="24"/>
          <w:szCs w:val="24"/>
        </w:rPr>
        <w:t xml:space="preserve">afirmó que la convocatoria para estas plazas </w:t>
      </w:r>
      <w:r w:rsidRPr="00AC77C1">
        <w:rPr>
          <w:rFonts w:ascii="Montserrat Light" w:eastAsia="Montserrat" w:hAnsi="Montserrat Light" w:cs="Montserrat"/>
          <w:sz w:val="24"/>
          <w:szCs w:val="24"/>
        </w:rPr>
        <w:t>confirma el compromiso de colocar al Instituto como el cimiento de la seguridad social.</w:t>
      </w: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057514" w:rsidRDefault="00057514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Subrayó que el IMSS y el Sindicato han trabajado</w:t>
      </w:r>
      <w:r w:rsidRPr="00AC77C1">
        <w:rPr>
          <w:rFonts w:ascii="Montserrat Light" w:eastAsia="Montserrat" w:hAnsi="Montserrat Light" w:cs="Montserrat"/>
          <w:sz w:val="24"/>
          <w:szCs w:val="24"/>
        </w:rPr>
        <w:t xml:space="preserve"> en un mar</w:t>
      </w:r>
      <w:r>
        <w:rPr>
          <w:rFonts w:ascii="Montserrat Light" w:eastAsia="Montserrat" w:hAnsi="Montserrat Light" w:cs="Montserrat"/>
          <w:sz w:val="24"/>
          <w:szCs w:val="24"/>
        </w:rPr>
        <w:t xml:space="preserve">co de respeto y buena voluntad que ha permitido </w:t>
      </w:r>
      <w:r w:rsidRPr="00AC77C1">
        <w:rPr>
          <w:rFonts w:ascii="Montserrat Light" w:eastAsia="Montserrat" w:hAnsi="Montserrat Light" w:cs="Montserrat"/>
          <w:sz w:val="24"/>
          <w:szCs w:val="24"/>
        </w:rPr>
        <w:t>poner en la mesa problemas estructurales que afectan a los trabajadores en su labor cotidiana.</w:t>
      </w:r>
    </w:p>
    <w:p w:rsidR="00B81388" w:rsidRPr="00AC77C1" w:rsidRDefault="00B81388" w:rsidP="00057514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26D5A" w:rsidRPr="00D27338" w:rsidRDefault="00B81388" w:rsidP="00265A3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La C</w:t>
      </w:r>
      <w:r w:rsidRPr="00DE21D7">
        <w:rPr>
          <w:rFonts w:ascii="Montserrat Light" w:eastAsia="Batang" w:hAnsi="Montserrat Light" w:cs="Arial"/>
          <w:sz w:val="24"/>
          <w:szCs w:val="24"/>
          <w:lang w:val="es-ES"/>
        </w:rPr>
        <w:t>onvocatoria Abierta Nacional a Bolsa de Trabajo 2019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>se encuentra en la</w:t>
      </w:r>
      <w:r w:rsidR="00523029" w:rsidRPr="00D27338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página</w:t>
      </w:r>
      <w:r w:rsidR="00523029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s oficiales 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del IMSS</w:t>
      </w:r>
      <w:r w:rsidR="00B26D5A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hyperlink r:id="rId9" w:history="1">
        <w:r w:rsidR="00B26D5A" w:rsidRPr="00D27338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www.imss.gob.mx</w:t>
        </w:r>
      </w:hyperlink>
      <w:r w:rsidR="00523029"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523029" w:rsidRPr="00D27338">
        <w:rPr>
          <w:rFonts w:ascii="Montserrat Light" w:eastAsia="Batang" w:hAnsi="Montserrat Light" w:cs="Arial"/>
          <w:sz w:val="24"/>
          <w:szCs w:val="24"/>
          <w:lang w:val="es-ES"/>
        </w:rPr>
        <w:t>y del SNTSS</w:t>
      </w:r>
      <w:r w:rsidR="00523029"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523029" w:rsidRPr="00D27338">
        <w:rPr>
          <w:rStyle w:val="Hipervnculo"/>
          <w:rFonts w:ascii="Montserrat Light" w:eastAsia="Montserrat" w:hAnsi="Montserrat Light" w:cs="Montserrat"/>
          <w:sz w:val="24"/>
          <w:szCs w:val="24"/>
        </w:rPr>
        <w:t>www.sntss.org.mx</w:t>
      </w:r>
      <w:r w:rsidR="00265A33" w:rsidRPr="00D27338">
        <w:rPr>
          <w:rStyle w:val="Hipervnculo"/>
          <w:rFonts w:ascii="Montserrat Light" w:eastAsia="Montserrat" w:hAnsi="Montserrat Light" w:cs="Montserrat"/>
          <w:sz w:val="24"/>
          <w:szCs w:val="24"/>
        </w:rPr>
        <w:t>,</w:t>
      </w:r>
      <w:r w:rsidR="00265A33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a fin de que las y los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interesados se registren</w:t>
      </w:r>
      <w:r w:rsidR="00B26D5A"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>
        <w:rPr>
          <w:rFonts w:ascii="Montserrat Light" w:eastAsia="Montserrat" w:hAnsi="Montserrat Light" w:cs="Montserrat"/>
          <w:sz w:val="24"/>
          <w:szCs w:val="24"/>
        </w:rPr>
        <w:t xml:space="preserve">a </w:t>
      </w:r>
      <w:r w:rsidR="00B26D5A" w:rsidRPr="00D27338">
        <w:rPr>
          <w:rFonts w:ascii="Montserrat Light" w:eastAsia="Montserrat" w:hAnsi="Montserrat Light" w:cs="Montserrat"/>
          <w:sz w:val="24"/>
          <w:szCs w:val="24"/>
        </w:rPr>
        <w:t xml:space="preserve">las categorías </w:t>
      </w:r>
      <w:r w:rsidR="00265A33" w:rsidRPr="00B81388">
        <w:rPr>
          <w:rFonts w:ascii="Montserrat Light" w:eastAsia="Batang" w:hAnsi="Montserrat Light" w:cs="Arial"/>
          <w:sz w:val="24"/>
          <w:szCs w:val="24"/>
          <w:lang w:val="es-ES"/>
        </w:rPr>
        <w:t>de Médicos Especialistas y Enfermería.</w:t>
      </w:r>
    </w:p>
    <w:p w:rsidR="00280F9B" w:rsidRDefault="00280F9B" w:rsidP="003822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706B59" w:rsidRDefault="009063B3" w:rsidP="00382265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>Los trámites realizados por las y los aspirantes en todas las etapas para el ingreso a</w:t>
      </w:r>
      <w:r w:rsidR="008B7DB9"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la</w:t>
      </w:r>
      <w:r w:rsidRPr="00D27338">
        <w:rPr>
          <w:rFonts w:ascii="Montserrat Light" w:eastAsia="Batang" w:hAnsi="Montserrat Light" w:cs="Arial"/>
          <w:sz w:val="24"/>
          <w:szCs w:val="24"/>
          <w:lang w:val="es-ES"/>
        </w:rPr>
        <w:t xml:space="preserve"> Bolsa de Trabajo son totalmente gratuitos; asimismo la atención de inconformidades y resolución de dudas, serán atendidas en el correo electrónico:</w:t>
      </w:r>
      <w:r w:rsidRPr="00D27338">
        <w:rPr>
          <w:rFonts w:ascii="Montserrat Light" w:eastAsia="Montserrat" w:hAnsi="Montserrat Light" w:cs="Montserrat"/>
          <w:sz w:val="24"/>
          <w:szCs w:val="24"/>
        </w:rPr>
        <w:t xml:space="preserve"> </w:t>
      </w:r>
      <w:hyperlink r:id="rId10" w:history="1">
        <w:r w:rsidRPr="00D27338">
          <w:rPr>
            <w:rStyle w:val="Hipervnculo"/>
            <w:rFonts w:ascii="Montserrat Light" w:eastAsia="Montserrat" w:hAnsi="Montserrat Light" w:cs="Montserrat"/>
            <w:sz w:val="24"/>
            <w:szCs w:val="24"/>
          </w:rPr>
          <w:t>atencion.bolsa.trabajo@imss.gob.mx</w:t>
        </w:r>
      </w:hyperlink>
      <w:r w:rsidRPr="00D27338">
        <w:rPr>
          <w:rFonts w:ascii="Montserrat Light" w:eastAsia="Montserrat" w:hAnsi="Montserrat Light" w:cs="Montserrat"/>
          <w:sz w:val="24"/>
          <w:szCs w:val="24"/>
        </w:rPr>
        <w:t>.</w:t>
      </w:r>
    </w:p>
    <w:p w:rsidR="00AC77C1" w:rsidRDefault="00AC77C1" w:rsidP="00AC77C1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81388" w:rsidRDefault="002C0676" w:rsidP="002C0676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En el lanzamiento de la </w:t>
      </w:r>
      <w:r w:rsidRPr="002C0676">
        <w:rPr>
          <w:rFonts w:ascii="Montserrat Light" w:eastAsia="Montserrat" w:hAnsi="Montserrat Light" w:cs="Montserrat"/>
          <w:sz w:val="24"/>
          <w:szCs w:val="24"/>
        </w:rPr>
        <w:t>Convocatoria Abierta Nacional a Bolsa de Trabajo 2019</w:t>
      </w:r>
      <w:r>
        <w:rPr>
          <w:rFonts w:ascii="Montserrat Light" w:eastAsia="Montserrat" w:hAnsi="Montserrat Light" w:cs="Montserrat"/>
          <w:sz w:val="24"/>
          <w:szCs w:val="24"/>
        </w:rPr>
        <w:t xml:space="preserve"> estuvieron presentes</w:t>
      </w:r>
      <w:r w:rsidR="00E66A64">
        <w:rPr>
          <w:rFonts w:ascii="Montserrat Light" w:eastAsia="Montserrat" w:hAnsi="Montserrat Light" w:cs="Montserrat"/>
          <w:sz w:val="24"/>
          <w:szCs w:val="24"/>
        </w:rPr>
        <w:t xml:space="preserve"> los directores normativos del IMSS: </w:t>
      </w:r>
      <w:r w:rsidR="00236ED8">
        <w:rPr>
          <w:rFonts w:ascii="Montserrat Light" w:eastAsia="Montserrat" w:hAnsi="Montserrat Light" w:cs="Montserrat"/>
          <w:sz w:val="24"/>
          <w:szCs w:val="24"/>
        </w:rPr>
        <w:t xml:space="preserve">de Prestaciones Médicas, </w:t>
      </w:r>
      <w:r w:rsidR="00236ED8" w:rsidRPr="002C0676">
        <w:rPr>
          <w:rFonts w:ascii="Montserrat Light" w:eastAsia="Montserrat" w:hAnsi="Montserrat Light" w:cs="Montserrat"/>
          <w:sz w:val="24"/>
          <w:szCs w:val="24"/>
        </w:rPr>
        <w:t>Víctor Hugo Borja Abur</w:t>
      </w:r>
      <w:r w:rsidR="00236ED8">
        <w:rPr>
          <w:rFonts w:ascii="Montserrat Light" w:eastAsia="Montserrat" w:hAnsi="Montserrat Light" w:cs="Montserrat"/>
          <w:sz w:val="24"/>
          <w:szCs w:val="24"/>
        </w:rPr>
        <w:t>to;</w:t>
      </w:r>
      <w:r w:rsidR="00E66A64">
        <w:rPr>
          <w:rFonts w:ascii="Montserrat Light" w:eastAsia="Montserrat" w:hAnsi="Montserrat Light" w:cs="Montserrat"/>
          <w:sz w:val="24"/>
          <w:szCs w:val="24"/>
        </w:rPr>
        <w:t xml:space="preserve"> y </w:t>
      </w:r>
      <w:r w:rsidR="00236ED8" w:rsidRPr="002C0676">
        <w:rPr>
          <w:rFonts w:ascii="Montserrat Light" w:eastAsia="Montserrat" w:hAnsi="Montserrat Light" w:cs="Montserrat"/>
          <w:sz w:val="24"/>
          <w:szCs w:val="24"/>
        </w:rPr>
        <w:t>de Inno</w:t>
      </w:r>
      <w:r w:rsidR="00236ED8">
        <w:rPr>
          <w:rFonts w:ascii="Montserrat Light" w:eastAsia="Montserrat" w:hAnsi="Montserrat Light" w:cs="Montserrat"/>
          <w:sz w:val="24"/>
          <w:szCs w:val="24"/>
        </w:rPr>
        <w:t>vación y Desarrollo Tecnológico, Claudia Laura Vázquez Espinoza</w:t>
      </w:r>
      <w:r w:rsidR="00E66A64">
        <w:rPr>
          <w:rFonts w:ascii="Montserrat Light" w:eastAsia="Montserrat" w:hAnsi="Montserrat Light" w:cs="Montserrat"/>
          <w:sz w:val="24"/>
          <w:szCs w:val="24"/>
        </w:rPr>
        <w:t>;</w:t>
      </w:r>
      <w:r w:rsidR="00E66A64" w:rsidRPr="00E66A64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E66A64">
        <w:rPr>
          <w:rFonts w:ascii="Montserrat Light" w:eastAsia="Montserrat" w:hAnsi="Montserrat Light" w:cs="Montserrat"/>
          <w:sz w:val="24"/>
          <w:szCs w:val="24"/>
        </w:rPr>
        <w:t>además del</w:t>
      </w:r>
      <w:r w:rsidR="00E66A64" w:rsidRPr="002C0676">
        <w:rPr>
          <w:rFonts w:ascii="Montserrat Light" w:eastAsia="Montserrat" w:hAnsi="Montserrat Light" w:cs="Montserrat"/>
          <w:sz w:val="24"/>
          <w:szCs w:val="24"/>
        </w:rPr>
        <w:t xml:space="preserve"> titular de la Unidad de Personal</w:t>
      </w:r>
      <w:r w:rsidR="00E66A64">
        <w:rPr>
          <w:rFonts w:ascii="Montserrat Light" w:eastAsia="Montserrat" w:hAnsi="Montserrat Light" w:cs="Montserrat"/>
          <w:sz w:val="24"/>
          <w:szCs w:val="24"/>
        </w:rPr>
        <w:t xml:space="preserve">, </w:t>
      </w:r>
      <w:r w:rsidR="00E66A64" w:rsidRPr="002C0676">
        <w:rPr>
          <w:rFonts w:ascii="Montserrat Light" w:eastAsia="Montserrat" w:hAnsi="Montserrat Light" w:cs="Montserrat"/>
          <w:sz w:val="24"/>
          <w:szCs w:val="24"/>
        </w:rPr>
        <w:t>Alejandro Martínez Marquina</w:t>
      </w:r>
      <w:r w:rsidR="00E66A64">
        <w:rPr>
          <w:rFonts w:ascii="Montserrat Light" w:eastAsia="Montserrat" w:hAnsi="Montserrat Light" w:cs="Montserrat"/>
          <w:sz w:val="24"/>
          <w:szCs w:val="24"/>
        </w:rPr>
        <w:t>.</w:t>
      </w:r>
    </w:p>
    <w:p w:rsidR="00B81388" w:rsidRDefault="00B81388" w:rsidP="002C0676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B64A70" w:rsidRDefault="00E66A64" w:rsidP="00382265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También</w:t>
      </w:r>
      <w:r w:rsidR="00B81388">
        <w:rPr>
          <w:rFonts w:ascii="Montserrat Light" w:eastAsia="Montserrat" w:hAnsi="Montserrat Light" w:cs="Montserrat"/>
          <w:sz w:val="24"/>
          <w:szCs w:val="24"/>
        </w:rPr>
        <w:t>,</w:t>
      </w:r>
      <w:r>
        <w:rPr>
          <w:rFonts w:ascii="Montserrat Light" w:eastAsia="Montserrat" w:hAnsi="Montserrat Light" w:cs="Montserrat"/>
          <w:sz w:val="24"/>
          <w:szCs w:val="24"/>
        </w:rPr>
        <w:t xml:space="preserve"> el </w:t>
      </w:r>
      <w:r w:rsidRPr="002C0676">
        <w:rPr>
          <w:rFonts w:ascii="Montserrat Light" w:eastAsia="Montserrat" w:hAnsi="Montserrat Light" w:cs="Montserrat"/>
          <w:sz w:val="24"/>
          <w:szCs w:val="24"/>
        </w:rPr>
        <w:t xml:space="preserve">titular de </w:t>
      </w:r>
      <w:r>
        <w:rPr>
          <w:rFonts w:ascii="Montserrat Light" w:eastAsia="Montserrat" w:hAnsi="Montserrat Light" w:cs="Montserrat"/>
          <w:sz w:val="24"/>
          <w:szCs w:val="24"/>
        </w:rPr>
        <w:t xml:space="preserve">la Coordinación Nacional Médica, </w:t>
      </w:r>
      <w:r w:rsidRPr="00236ED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2C0676">
        <w:rPr>
          <w:rFonts w:ascii="Montserrat Light" w:eastAsia="Montserrat" w:hAnsi="Montserrat Light" w:cs="Montserrat"/>
          <w:sz w:val="24"/>
          <w:szCs w:val="24"/>
        </w:rPr>
        <w:t>Alejandro Svarch Pérez</w:t>
      </w:r>
      <w:r>
        <w:rPr>
          <w:rFonts w:ascii="Montserrat Light" w:eastAsia="Montserrat" w:hAnsi="Montserrat Light" w:cs="Montserrat"/>
          <w:sz w:val="24"/>
          <w:szCs w:val="24"/>
        </w:rPr>
        <w:t xml:space="preserve">, y miembros del Comité Ejecutivo Nacional del SNTSS: </w:t>
      </w:r>
      <w:r w:rsidR="00B81388">
        <w:rPr>
          <w:rFonts w:ascii="Montserrat Light" w:eastAsia="Montserrat" w:hAnsi="Montserrat Light" w:cs="Montserrat"/>
          <w:sz w:val="24"/>
          <w:szCs w:val="24"/>
        </w:rPr>
        <w:t xml:space="preserve">la </w:t>
      </w:r>
      <w:r w:rsidR="00236ED8" w:rsidRPr="002C0676">
        <w:rPr>
          <w:rFonts w:ascii="Montserrat Light" w:eastAsia="Montserrat" w:hAnsi="Montserrat Light" w:cs="Montserrat"/>
          <w:sz w:val="24"/>
          <w:szCs w:val="24"/>
        </w:rPr>
        <w:t xml:space="preserve">secretaria </w:t>
      </w:r>
      <w:r w:rsidR="00236ED8">
        <w:rPr>
          <w:rFonts w:ascii="Montserrat Light" w:eastAsia="Montserrat" w:hAnsi="Montserrat Light" w:cs="Montserrat"/>
          <w:sz w:val="24"/>
          <w:szCs w:val="24"/>
        </w:rPr>
        <w:t xml:space="preserve">de Admisión y Cambios, Gicela Álvarez Reyes; el </w:t>
      </w:r>
      <w:r w:rsidR="00236ED8" w:rsidRPr="002C0676">
        <w:rPr>
          <w:rFonts w:ascii="Montserrat Light" w:eastAsia="Montserrat" w:hAnsi="Montserrat Light" w:cs="Montserrat"/>
          <w:sz w:val="24"/>
          <w:szCs w:val="24"/>
        </w:rPr>
        <w:t>s</w:t>
      </w:r>
      <w:r w:rsidR="00236ED8">
        <w:rPr>
          <w:rFonts w:ascii="Montserrat Light" w:eastAsia="Montserrat" w:hAnsi="Montserrat Light" w:cs="Montserrat"/>
          <w:sz w:val="24"/>
          <w:szCs w:val="24"/>
        </w:rPr>
        <w:t>ecretario del Trabajo</w:t>
      </w:r>
      <w:r>
        <w:rPr>
          <w:rFonts w:ascii="Montserrat Light" w:eastAsia="Montserrat" w:hAnsi="Montserrat Light" w:cs="Montserrat"/>
          <w:sz w:val="24"/>
          <w:szCs w:val="24"/>
        </w:rPr>
        <w:t xml:space="preserve">, </w:t>
      </w:r>
      <w:r w:rsidR="00236ED8">
        <w:rPr>
          <w:rFonts w:ascii="Montserrat Light" w:eastAsia="Montserrat" w:hAnsi="Montserrat Light" w:cs="Montserrat"/>
          <w:sz w:val="24"/>
          <w:szCs w:val="24"/>
        </w:rPr>
        <w:t>Rafael Oliv</w:t>
      </w:r>
      <w:r w:rsidR="00994228">
        <w:rPr>
          <w:rFonts w:ascii="Montserrat Light" w:eastAsia="Montserrat" w:hAnsi="Montserrat Light" w:cs="Montserrat"/>
          <w:sz w:val="24"/>
          <w:szCs w:val="24"/>
        </w:rPr>
        <w:t>o</w:t>
      </w:r>
      <w:r w:rsidR="00236ED8">
        <w:rPr>
          <w:rFonts w:ascii="Montserrat Light" w:eastAsia="Montserrat" w:hAnsi="Montserrat Light" w:cs="Montserrat"/>
          <w:sz w:val="24"/>
          <w:szCs w:val="24"/>
        </w:rPr>
        <w:t>s Hernández</w:t>
      </w:r>
      <w:r w:rsidR="00B81388">
        <w:rPr>
          <w:rFonts w:ascii="Montserrat Light" w:eastAsia="Montserrat" w:hAnsi="Montserrat Light" w:cs="Montserrat"/>
          <w:sz w:val="24"/>
          <w:szCs w:val="24"/>
        </w:rPr>
        <w:t>;</w:t>
      </w:r>
      <w:r w:rsidR="00236ED8">
        <w:rPr>
          <w:rFonts w:ascii="Montserrat Light" w:eastAsia="Montserrat" w:hAnsi="Montserrat Light" w:cs="Montserrat"/>
          <w:sz w:val="24"/>
          <w:szCs w:val="24"/>
        </w:rPr>
        <w:t xml:space="preserve"> y el </w:t>
      </w:r>
      <w:r>
        <w:rPr>
          <w:rFonts w:ascii="Montserrat Light" w:eastAsia="Montserrat" w:hAnsi="Montserrat Light" w:cs="Montserrat"/>
          <w:sz w:val="24"/>
          <w:szCs w:val="24"/>
        </w:rPr>
        <w:t>secretario del Exterior</w:t>
      </w:r>
      <w:r w:rsidR="00B81388">
        <w:rPr>
          <w:rFonts w:ascii="Montserrat Light" w:eastAsia="Montserrat" w:hAnsi="Montserrat Light" w:cs="Montserrat"/>
          <w:sz w:val="24"/>
          <w:szCs w:val="24"/>
        </w:rPr>
        <w:t>,</w:t>
      </w:r>
      <w:r w:rsidR="00236ED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="002C0676" w:rsidRPr="002C0676">
        <w:rPr>
          <w:rFonts w:ascii="Montserrat Light" w:eastAsia="Montserrat" w:hAnsi="Montserrat Light" w:cs="Montserrat"/>
          <w:sz w:val="24"/>
          <w:szCs w:val="24"/>
        </w:rPr>
        <w:t>Ju</w:t>
      </w:r>
      <w:r w:rsidR="00236ED8">
        <w:rPr>
          <w:rFonts w:ascii="Montserrat Light" w:eastAsia="Montserrat" w:hAnsi="Montserrat Light" w:cs="Montserrat"/>
          <w:sz w:val="24"/>
          <w:szCs w:val="24"/>
        </w:rPr>
        <w:t>an Víctor Manuel Andión García.</w:t>
      </w:r>
    </w:p>
    <w:p w:rsidR="00777F2D" w:rsidRDefault="00777F2D" w:rsidP="00382265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:rsidR="00777F2D" w:rsidRDefault="00777F2D" w:rsidP="00382265">
      <w:pPr>
        <w:pStyle w:val="Prrafodelista"/>
        <w:spacing w:after="0" w:line="240" w:lineRule="atLeast"/>
        <w:ind w:left="0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Como invitados especiales estuvieron directores normativos del Instituto Mexicano del Seguro Social y el Comité Ejecutivo Nacional del SNTSS.</w:t>
      </w:r>
    </w:p>
    <w:p w:rsidR="00B81388" w:rsidRDefault="00B81388" w:rsidP="003822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E468B2" w:rsidRPr="00265A33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  <w:lang w:val="es-ES"/>
        </w:rPr>
      </w:pPr>
      <w:r w:rsidRPr="00265A33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E468B2" w:rsidRPr="00265A33" w:rsidSect="00717AC1">
      <w:headerReference w:type="default" r:id="rId11"/>
      <w:footerReference w:type="default" r:id="rId12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A8" w:rsidRDefault="00FF23A8" w:rsidP="00F20117">
      <w:pPr>
        <w:spacing w:after="0" w:line="240" w:lineRule="auto"/>
      </w:pPr>
      <w:r>
        <w:separator/>
      </w:r>
    </w:p>
  </w:endnote>
  <w:endnote w:type="continuationSeparator" w:id="0">
    <w:p w:rsidR="00FF23A8" w:rsidRDefault="00FF23A8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B8138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A8" w:rsidRDefault="00FF23A8" w:rsidP="00F20117">
      <w:pPr>
        <w:spacing w:after="0" w:line="240" w:lineRule="auto"/>
      </w:pPr>
      <w:r>
        <w:separator/>
      </w:r>
    </w:p>
  </w:footnote>
  <w:footnote w:type="continuationSeparator" w:id="0">
    <w:p w:rsidR="00FF23A8" w:rsidRDefault="00FF23A8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B813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969"/>
    <w:multiLevelType w:val="hybridMultilevel"/>
    <w:tmpl w:val="9462222A"/>
    <w:lvl w:ilvl="0" w:tplc="080A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50CF"/>
    <w:multiLevelType w:val="hybridMultilevel"/>
    <w:tmpl w:val="9162C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0CCF"/>
    <w:rsid w:val="00033BF6"/>
    <w:rsid w:val="00034A0F"/>
    <w:rsid w:val="0004289C"/>
    <w:rsid w:val="000428D1"/>
    <w:rsid w:val="00044595"/>
    <w:rsid w:val="00053322"/>
    <w:rsid w:val="00057514"/>
    <w:rsid w:val="00063405"/>
    <w:rsid w:val="00075119"/>
    <w:rsid w:val="00080D27"/>
    <w:rsid w:val="00083232"/>
    <w:rsid w:val="00092853"/>
    <w:rsid w:val="00093AD3"/>
    <w:rsid w:val="00097AA2"/>
    <w:rsid w:val="000A74E0"/>
    <w:rsid w:val="000B28AA"/>
    <w:rsid w:val="000C5A6B"/>
    <w:rsid w:val="000C5C31"/>
    <w:rsid w:val="000D4E90"/>
    <w:rsid w:val="000E140F"/>
    <w:rsid w:val="000E3B67"/>
    <w:rsid w:val="00100409"/>
    <w:rsid w:val="001145D0"/>
    <w:rsid w:val="00114E0B"/>
    <w:rsid w:val="001174D8"/>
    <w:rsid w:val="00121DD7"/>
    <w:rsid w:val="001369EF"/>
    <w:rsid w:val="001465EB"/>
    <w:rsid w:val="0015128F"/>
    <w:rsid w:val="00151ECF"/>
    <w:rsid w:val="0016166B"/>
    <w:rsid w:val="001663A7"/>
    <w:rsid w:val="001740D8"/>
    <w:rsid w:val="00183F19"/>
    <w:rsid w:val="00187548"/>
    <w:rsid w:val="00192ADE"/>
    <w:rsid w:val="0019497D"/>
    <w:rsid w:val="001B291C"/>
    <w:rsid w:val="001C0E12"/>
    <w:rsid w:val="001D032E"/>
    <w:rsid w:val="001E1663"/>
    <w:rsid w:val="001F3D10"/>
    <w:rsid w:val="001F74D4"/>
    <w:rsid w:val="002069E6"/>
    <w:rsid w:val="00210AC0"/>
    <w:rsid w:val="00231513"/>
    <w:rsid w:val="002317C3"/>
    <w:rsid w:val="002368C3"/>
    <w:rsid w:val="00236ED8"/>
    <w:rsid w:val="00240960"/>
    <w:rsid w:val="00242AB0"/>
    <w:rsid w:val="00244ED2"/>
    <w:rsid w:val="00265A33"/>
    <w:rsid w:val="00280EE1"/>
    <w:rsid w:val="00280F9B"/>
    <w:rsid w:val="002A53DE"/>
    <w:rsid w:val="002A7FBF"/>
    <w:rsid w:val="002C0676"/>
    <w:rsid w:val="002C2F84"/>
    <w:rsid w:val="002C473B"/>
    <w:rsid w:val="002D370F"/>
    <w:rsid w:val="002E0FC3"/>
    <w:rsid w:val="002E73BB"/>
    <w:rsid w:val="002F2EDA"/>
    <w:rsid w:val="002F312C"/>
    <w:rsid w:val="002F6CD7"/>
    <w:rsid w:val="00301152"/>
    <w:rsid w:val="00311374"/>
    <w:rsid w:val="0031241A"/>
    <w:rsid w:val="00315DE8"/>
    <w:rsid w:val="003339C5"/>
    <w:rsid w:val="0033427F"/>
    <w:rsid w:val="003359DB"/>
    <w:rsid w:val="00347F57"/>
    <w:rsid w:val="00355FD4"/>
    <w:rsid w:val="00363945"/>
    <w:rsid w:val="0037185F"/>
    <w:rsid w:val="00375BD7"/>
    <w:rsid w:val="00382265"/>
    <w:rsid w:val="003867F2"/>
    <w:rsid w:val="0039612F"/>
    <w:rsid w:val="003B1C21"/>
    <w:rsid w:val="003C2088"/>
    <w:rsid w:val="003C4300"/>
    <w:rsid w:val="003C4556"/>
    <w:rsid w:val="003C4DD0"/>
    <w:rsid w:val="003C74C3"/>
    <w:rsid w:val="003D7895"/>
    <w:rsid w:val="003E0869"/>
    <w:rsid w:val="003E1036"/>
    <w:rsid w:val="003F305D"/>
    <w:rsid w:val="003F347D"/>
    <w:rsid w:val="003F4C48"/>
    <w:rsid w:val="003F6179"/>
    <w:rsid w:val="004130FA"/>
    <w:rsid w:val="00413855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23029"/>
    <w:rsid w:val="00525631"/>
    <w:rsid w:val="0053482E"/>
    <w:rsid w:val="005414F7"/>
    <w:rsid w:val="00546DA2"/>
    <w:rsid w:val="00551A9C"/>
    <w:rsid w:val="00553226"/>
    <w:rsid w:val="00560997"/>
    <w:rsid w:val="00561241"/>
    <w:rsid w:val="00563613"/>
    <w:rsid w:val="00567947"/>
    <w:rsid w:val="005911AB"/>
    <w:rsid w:val="005975B5"/>
    <w:rsid w:val="005976F3"/>
    <w:rsid w:val="005A050F"/>
    <w:rsid w:val="005A6C41"/>
    <w:rsid w:val="005B325E"/>
    <w:rsid w:val="005B4610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3242C"/>
    <w:rsid w:val="00660EFC"/>
    <w:rsid w:val="00672718"/>
    <w:rsid w:val="006804E9"/>
    <w:rsid w:val="006834A2"/>
    <w:rsid w:val="006900C1"/>
    <w:rsid w:val="00691311"/>
    <w:rsid w:val="006A195B"/>
    <w:rsid w:val="006A262C"/>
    <w:rsid w:val="006A603C"/>
    <w:rsid w:val="006B0E62"/>
    <w:rsid w:val="006C4BB1"/>
    <w:rsid w:val="006C4DC5"/>
    <w:rsid w:val="006C5D2D"/>
    <w:rsid w:val="006C7C11"/>
    <w:rsid w:val="006D15AB"/>
    <w:rsid w:val="006D4BA9"/>
    <w:rsid w:val="006D6416"/>
    <w:rsid w:val="006E0772"/>
    <w:rsid w:val="006E459F"/>
    <w:rsid w:val="006F0583"/>
    <w:rsid w:val="00704F34"/>
    <w:rsid w:val="00706B59"/>
    <w:rsid w:val="0071243E"/>
    <w:rsid w:val="00717AC1"/>
    <w:rsid w:val="00720512"/>
    <w:rsid w:val="00720CD3"/>
    <w:rsid w:val="00725C6F"/>
    <w:rsid w:val="007274FF"/>
    <w:rsid w:val="00727BB5"/>
    <w:rsid w:val="00731095"/>
    <w:rsid w:val="00735768"/>
    <w:rsid w:val="00735FFD"/>
    <w:rsid w:val="007373EB"/>
    <w:rsid w:val="007414B1"/>
    <w:rsid w:val="00747992"/>
    <w:rsid w:val="00752D08"/>
    <w:rsid w:val="007537F2"/>
    <w:rsid w:val="0075412E"/>
    <w:rsid w:val="00757AC1"/>
    <w:rsid w:val="0076076E"/>
    <w:rsid w:val="00773460"/>
    <w:rsid w:val="00774F56"/>
    <w:rsid w:val="00777F2D"/>
    <w:rsid w:val="00780236"/>
    <w:rsid w:val="007808C9"/>
    <w:rsid w:val="00784A32"/>
    <w:rsid w:val="00787933"/>
    <w:rsid w:val="007942B4"/>
    <w:rsid w:val="007962F0"/>
    <w:rsid w:val="007A0194"/>
    <w:rsid w:val="007A0321"/>
    <w:rsid w:val="007B1E35"/>
    <w:rsid w:val="007C7F5B"/>
    <w:rsid w:val="007D2A05"/>
    <w:rsid w:val="007E1AF2"/>
    <w:rsid w:val="007E3BAB"/>
    <w:rsid w:val="007F1B31"/>
    <w:rsid w:val="007F2E29"/>
    <w:rsid w:val="007F3402"/>
    <w:rsid w:val="007F349D"/>
    <w:rsid w:val="007F74FA"/>
    <w:rsid w:val="008003E9"/>
    <w:rsid w:val="00825760"/>
    <w:rsid w:val="008366C5"/>
    <w:rsid w:val="00837547"/>
    <w:rsid w:val="0086299D"/>
    <w:rsid w:val="00871FBB"/>
    <w:rsid w:val="0088295E"/>
    <w:rsid w:val="00886CC5"/>
    <w:rsid w:val="0089737A"/>
    <w:rsid w:val="008A362D"/>
    <w:rsid w:val="008A68C8"/>
    <w:rsid w:val="008B5D35"/>
    <w:rsid w:val="008B5D8E"/>
    <w:rsid w:val="008B7DB9"/>
    <w:rsid w:val="008E5BFD"/>
    <w:rsid w:val="00900FAA"/>
    <w:rsid w:val="0090111D"/>
    <w:rsid w:val="009035DA"/>
    <w:rsid w:val="009063B3"/>
    <w:rsid w:val="009157D9"/>
    <w:rsid w:val="00915CD1"/>
    <w:rsid w:val="00920A70"/>
    <w:rsid w:val="00920CD7"/>
    <w:rsid w:val="00925FB2"/>
    <w:rsid w:val="00927BBC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55AE"/>
    <w:rsid w:val="00966244"/>
    <w:rsid w:val="009735B2"/>
    <w:rsid w:val="00974BFD"/>
    <w:rsid w:val="00977DE3"/>
    <w:rsid w:val="009922A8"/>
    <w:rsid w:val="00993AB2"/>
    <w:rsid w:val="00994228"/>
    <w:rsid w:val="009949E5"/>
    <w:rsid w:val="009A060E"/>
    <w:rsid w:val="009B758B"/>
    <w:rsid w:val="009B7B15"/>
    <w:rsid w:val="009C14D4"/>
    <w:rsid w:val="009D79E4"/>
    <w:rsid w:val="009E73A5"/>
    <w:rsid w:val="009F0F1A"/>
    <w:rsid w:val="009F18FC"/>
    <w:rsid w:val="00A00376"/>
    <w:rsid w:val="00A04157"/>
    <w:rsid w:val="00A11415"/>
    <w:rsid w:val="00A11BAD"/>
    <w:rsid w:val="00A13090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C77C1"/>
    <w:rsid w:val="00AF264B"/>
    <w:rsid w:val="00AF31D3"/>
    <w:rsid w:val="00B212E7"/>
    <w:rsid w:val="00B226AE"/>
    <w:rsid w:val="00B26D5A"/>
    <w:rsid w:val="00B4102E"/>
    <w:rsid w:val="00B45CFD"/>
    <w:rsid w:val="00B50943"/>
    <w:rsid w:val="00B52EFF"/>
    <w:rsid w:val="00B555FC"/>
    <w:rsid w:val="00B57748"/>
    <w:rsid w:val="00B64A70"/>
    <w:rsid w:val="00B70B60"/>
    <w:rsid w:val="00B7185D"/>
    <w:rsid w:val="00B76653"/>
    <w:rsid w:val="00B81388"/>
    <w:rsid w:val="00B90C1E"/>
    <w:rsid w:val="00B91862"/>
    <w:rsid w:val="00B92F52"/>
    <w:rsid w:val="00B94713"/>
    <w:rsid w:val="00B97353"/>
    <w:rsid w:val="00BA0F58"/>
    <w:rsid w:val="00BB0B0C"/>
    <w:rsid w:val="00BC1A02"/>
    <w:rsid w:val="00BD13DB"/>
    <w:rsid w:val="00BD685D"/>
    <w:rsid w:val="00BF0AC6"/>
    <w:rsid w:val="00BF260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92612"/>
    <w:rsid w:val="00C96B4C"/>
    <w:rsid w:val="00CA0914"/>
    <w:rsid w:val="00CA3C9B"/>
    <w:rsid w:val="00CB1CA7"/>
    <w:rsid w:val="00CB21D7"/>
    <w:rsid w:val="00CB6A67"/>
    <w:rsid w:val="00CB73D5"/>
    <w:rsid w:val="00CC2549"/>
    <w:rsid w:val="00CD050A"/>
    <w:rsid w:val="00CD49F9"/>
    <w:rsid w:val="00CE0665"/>
    <w:rsid w:val="00CE524D"/>
    <w:rsid w:val="00CF7765"/>
    <w:rsid w:val="00D00C74"/>
    <w:rsid w:val="00D0526B"/>
    <w:rsid w:val="00D05BDF"/>
    <w:rsid w:val="00D1165A"/>
    <w:rsid w:val="00D14B39"/>
    <w:rsid w:val="00D244C0"/>
    <w:rsid w:val="00D27338"/>
    <w:rsid w:val="00D401F6"/>
    <w:rsid w:val="00D4465E"/>
    <w:rsid w:val="00D44994"/>
    <w:rsid w:val="00D4766C"/>
    <w:rsid w:val="00D503AF"/>
    <w:rsid w:val="00D57E88"/>
    <w:rsid w:val="00D618F2"/>
    <w:rsid w:val="00D71C0E"/>
    <w:rsid w:val="00D73985"/>
    <w:rsid w:val="00D949EB"/>
    <w:rsid w:val="00DB6E0A"/>
    <w:rsid w:val="00DB7F78"/>
    <w:rsid w:val="00DC1A76"/>
    <w:rsid w:val="00DD149C"/>
    <w:rsid w:val="00DD2AE5"/>
    <w:rsid w:val="00DD4EA5"/>
    <w:rsid w:val="00DD5C03"/>
    <w:rsid w:val="00DE21D7"/>
    <w:rsid w:val="00DE3EE9"/>
    <w:rsid w:val="00DE3F60"/>
    <w:rsid w:val="00DF3289"/>
    <w:rsid w:val="00DF3A80"/>
    <w:rsid w:val="00DF3C6A"/>
    <w:rsid w:val="00DF4659"/>
    <w:rsid w:val="00E020D6"/>
    <w:rsid w:val="00E11EAA"/>
    <w:rsid w:val="00E12679"/>
    <w:rsid w:val="00E1742D"/>
    <w:rsid w:val="00E24DE1"/>
    <w:rsid w:val="00E2653A"/>
    <w:rsid w:val="00E468B2"/>
    <w:rsid w:val="00E51279"/>
    <w:rsid w:val="00E57637"/>
    <w:rsid w:val="00E60320"/>
    <w:rsid w:val="00E62888"/>
    <w:rsid w:val="00E66A64"/>
    <w:rsid w:val="00E754A3"/>
    <w:rsid w:val="00E9040F"/>
    <w:rsid w:val="00EA260F"/>
    <w:rsid w:val="00EB160E"/>
    <w:rsid w:val="00EB5253"/>
    <w:rsid w:val="00EB6523"/>
    <w:rsid w:val="00EB6D6E"/>
    <w:rsid w:val="00EC6F29"/>
    <w:rsid w:val="00ED0A2C"/>
    <w:rsid w:val="00ED3CBA"/>
    <w:rsid w:val="00ED3D07"/>
    <w:rsid w:val="00EE4257"/>
    <w:rsid w:val="00EE50B0"/>
    <w:rsid w:val="00EF1F60"/>
    <w:rsid w:val="00F10D71"/>
    <w:rsid w:val="00F20117"/>
    <w:rsid w:val="00F23B59"/>
    <w:rsid w:val="00F402D4"/>
    <w:rsid w:val="00F409B8"/>
    <w:rsid w:val="00F4154B"/>
    <w:rsid w:val="00F535F1"/>
    <w:rsid w:val="00F56687"/>
    <w:rsid w:val="00F57541"/>
    <w:rsid w:val="00F67E85"/>
    <w:rsid w:val="00F7117D"/>
    <w:rsid w:val="00F72532"/>
    <w:rsid w:val="00F7631F"/>
    <w:rsid w:val="00F765AB"/>
    <w:rsid w:val="00F8554C"/>
    <w:rsid w:val="00F9051B"/>
    <w:rsid w:val="00F91087"/>
    <w:rsid w:val="00F932DB"/>
    <w:rsid w:val="00F9551D"/>
    <w:rsid w:val="00F9691E"/>
    <w:rsid w:val="00FB261A"/>
    <w:rsid w:val="00FC6699"/>
    <w:rsid w:val="00FD0422"/>
    <w:rsid w:val="00FD1CAC"/>
    <w:rsid w:val="00FE5616"/>
    <w:rsid w:val="00FE5FE4"/>
    <w:rsid w:val="00FE63BE"/>
    <w:rsid w:val="00FF21DC"/>
    <w:rsid w:val="00FF23A8"/>
    <w:rsid w:val="00FF5A2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063B3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06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styleId="Hipervnculo">
    <w:name w:val="Hyperlink"/>
    <w:uiPriority w:val="99"/>
    <w:unhideWhenUsed/>
    <w:rsid w:val="009063B3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0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encion.bolsa.trabajo@imss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s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9A86-DC8E-4D80-84D3-71CA1AC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23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Links>
    <vt:vector size="12" baseType="variant">
      <vt:variant>
        <vt:i4>3801174</vt:i4>
      </vt:variant>
      <vt:variant>
        <vt:i4>3</vt:i4>
      </vt:variant>
      <vt:variant>
        <vt:i4>0</vt:i4>
      </vt:variant>
      <vt:variant>
        <vt:i4>5</vt:i4>
      </vt:variant>
      <vt:variant>
        <vt:lpwstr>mailto:atencion.bolsa.trabajo@imss.gob.mx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http://www.imss.gob.mx/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13</cp:revision>
  <cp:lastPrinted>2019-12-02T22:01:00Z</cp:lastPrinted>
  <dcterms:created xsi:type="dcterms:W3CDTF">2019-12-02T21:32:00Z</dcterms:created>
  <dcterms:modified xsi:type="dcterms:W3CDTF">2019-12-02T22:34:00Z</dcterms:modified>
</cp:coreProperties>
</file>