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36" w:rsidRPr="00FA2229" w:rsidRDefault="00312236" w:rsidP="00312236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6D15AB" w:rsidRPr="00FA2229" w:rsidRDefault="00822ADE" w:rsidP="00312236">
      <w:pPr>
        <w:spacing w:after="0" w:line="240" w:lineRule="atLeast"/>
        <w:jc w:val="right"/>
        <w:rPr>
          <w:rFonts w:ascii="Montserrat Light" w:hAnsi="Montserrat Light" w:cs="Arial"/>
          <w:color w:val="000000" w:themeColor="text1"/>
          <w:sz w:val="24"/>
          <w:szCs w:val="24"/>
        </w:rPr>
      </w:pP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Ciudad de México,</w:t>
      </w:r>
      <w:r w:rsidR="006D15AB" w:rsidRPr="00FA2229">
        <w:rPr>
          <w:rFonts w:ascii="Montserrat Light" w:eastAsia="Batang" w:hAnsi="Montserrat Light" w:cs="Arial"/>
          <w:b/>
          <w:color w:val="000000" w:themeColor="text1"/>
          <w:sz w:val="24"/>
          <w:szCs w:val="24"/>
        </w:rPr>
        <w:t xml:space="preserve"> </w:t>
      </w:r>
      <w:r w:rsidR="000721FE" w:rsidRPr="00FA2229">
        <w:rPr>
          <w:rFonts w:ascii="Montserrat Light" w:eastAsia="Batang" w:hAnsi="Montserrat Light" w:cs="Arial"/>
          <w:b/>
          <w:color w:val="000000" w:themeColor="text1"/>
          <w:sz w:val="24"/>
          <w:szCs w:val="24"/>
        </w:rPr>
        <w:t xml:space="preserve"> </w:t>
      </w:r>
      <w:r w:rsidR="00312236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viernes 15</w:t>
      </w:r>
      <w:r w:rsidR="008A0CFD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6D15AB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de </w:t>
      </w:r>
      <w:r w:rsidR="00312236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noviembre</w:t>
      </w:r>
      <w:r w:rsidR="006D15AB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2019</w:t>
      </w:r>
    </w:p>
    <w:p w:rsidR="006D15AB" w:rsidRPr="00FA2229" w:rsidRDefault="000E3B67" w:rsidP="00312236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No. </w:t>
      </w:r>
      <w:r w:rsidR="00CF177C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4</w:t>
      </w:r>
      <w:r w:rsidR="000D39AC">
        <w:rPr>
          <w:rFonts w:ascii="Montserrat Light" w:eastAsia="Batang" w:hAnsi="Montserrat Light" w:cs="Arial"/>
          <w:color w:val="000000" w:themeColor="text1"/>
          <w:sz w:val="24"/>
          <w:szCs w:val="24"/>
        </w:rPr>
        <w:t>96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/2019</w:t>
      </w:r>
    </w:p>
    <w:p w:rsidR="00F66C3E" w:rsidRPr="00FA2229" w:rsidRDefault="00F66C3E" w:rsidP="00312236">
      <w:pPr>
        <w:spacing w:after="0" w:line="240" w:lineRule="atLeast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</w:p>
    <w:p w:rsidR="00F66C3E" w:rsidRPr="00FA2229" w:rsidRDefault="00F66C3E" w:rsidP="00312236">
      <w:pPr>
        <w:spacing w:after="0" w:line="240" w:lineRule="atLeast"/>
        <w:jc w:val="center"/>
        <w:rPr>
          <w:rFonts w:ascii="Montserrat Light" w:hAnsi="Montserrat Light"/>
          <w:b/>
          <w:bCs/>
          <w:color w:val="000000" w:themeColor="text1"/>
          <w:sz w:val="36"/>
          <w:szCs w:val="36"/>
        </w:rPr>
      </w:pPr>
      <w:r w:rsidRPr="00FA2229">
        <w:rPr>
          <w:rFonts w:ascii="Montserrat Light" w:hAnsi="Montserrat Light"/>
          <w:b/>
          <w:bCs/>
          <w:color w:val="000000" w:themeColor="text1"/>
          <w:sz w:val="36"/>
          <w:szCs w:val="36"/>
        </w:rPr>
        <w:t>BOLETÍN DE PRENSA</w:t>
      </w:r>
    </w:p>
    <w:p w:rsidR="00F66C3E" w:rsidRPr="00FA2229" w:rsidRDefault="00F66C3E" w:rsidP="00312236">
      <w:pPr>
        <w:spacing w:after="0" w:line="240" w:lineRule="atLeast"/>
        <w:jc w:val="center"/>
        <w:rPr>
          <w:rFonts w:ascii="Montserrat Light" w:hAnsi="Montserrat Light"/>
          <w:b/>
          <w:bCs/>
          <w:color w:val="000000" w:themeColor="text1"/>
          <w:sz w:val="28"/>
          <w:szCs w:val="36"/>
        </w:rPr>
      </w:pPr>
    </w:p>
    <w:p w:rsidR="005147B1" w:rsidRPr="00FA2229" w:rsidRDefault="002B6EFD" w:rsidP="00312236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 w:rsidRPr="00FA2229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Prevenibles hasta</w:t>
      </w:r>
      <w:r w:rsidR="00BC2D34" w:rsidRPr="00FA2229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en</w:t>
      </w:r>
      <w:r w:rsidRPr="00FA2229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50 por ciento los tres principales</w:t>
      </w:r>
      <w:r w:rsidR="00FA2229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</w:t>
      </w:r>
      <w:r w:rsidR="0085496E" w:rsidRPr="00FA2229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tipo</w:t>
      </w:r>
      <w:r w:rsidR="00BC2D34" w:rsidRPr="00FA2229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s</w:t>
      </w:r>
      <w:r w:rsidR="0085496E" w:rsidRPr="00FA2229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de cáncer</w:t>
      </w:r>
      <w:r w:rsidRPr="00FA2229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en el hombre</w:t>
      </w:r>
    </w:p>
    <w:p w:rsidR="00A44F59" w:rsidRPr="00FA2229" w:rsidRDefault="00A44F59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2A60D0" w:rsidRPr="00FA2229" w:rsidRDefault="00852908" w:rsidP="00312236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eastAsia="Batang" w:hAnsi="Montserrat Light" w:cs="Arial"/>
          <w:b/>
          <w:color w:val="000000" w:themeColor="text1"/>
        </w:rPr>
      </w:pPr>
      <w:r w:rsidRPr="00FA2229">
        <w:rPr>
          <w:rFonts w:ascii="Montserrat Light" w:eastAsia="Batang" w:hAnsi="Montserrat Light" w:cs="Arial"/>
          <w:b/>
          <w:color w:val="000000" w:themeColor="text1"/>
        </w:rPr>
        <w:t>Hasta la mitad de los casos de cáncer de próstata, de pulmón</w:t>
      </w:r>
      <w:r w:rsidR="00312236" w:rsidRPr="00FA2229">
        <w:rPr>
          <w:rFonts w:ascii="Montserrat Light" w:eastAsia="Batang" w:hAnsi="Montserrat Light" w:cs="Arial"/>
          <w:b/>
          <w:color w:val="000000" w:themeColor="text1"/>
        </w:rPr>
        <w:t>,</w:t>
      </w:r>
      <w:r w:rsidRPr="00FA2229">
        <w:rPr>
          <w:rFonts w:ascii="Montserrat Light" w:eastAsia="Batang" w:hAnsi="Montserrat Light" w:cs="Arial"/>
          <w:b/>
          <w:color w:val="000000" w:themeColor="text1"/>
        </w:rPr>
        <w:t xml:space="preserve"> y en colon y recto podrían evitarse o retrasar por varios años su aparición con sencillas medidas</w:t>
      </w:r>
      <w:r w:rsidR="002A60D0" w:rsidRPr="00FA2229">
        <w:rPr>
          <w:rFonts w:ascii="Montserrat Light" w:eastAsia="Batang" w:hAnsi="Montserrat Light" w:cs="Arial"/>
          <w:b/>
          <w:color w:val="000000" w:themeColor="text1"/>
        </w:rPr>
        <w:t>.</w:t>
      </w:r>
    </w:p>
    <w:p w:rsidR="0025491F" w:rsidRPr="00FA2229" w:rsidRDefault="00852908" w:rsidP="00312236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jc w:val="both"/>
        <w:rPr>
          <w:rFonts w:ascii="Montserrat Light" w:eastAsia="Batang" w:hAnsi="Montserrat Light" w:cs="Arial"/>
          <w:b/>
          <w:color w:val="000000" w:themeColor="text1"/>
        </w:rPr>
      </w:pPr>
      <w:r w:rsidRPr="00FA2229">
        <w:rPr>
          <w:rFonts w:ascii="Montserrat Light" w:eastAsia="Batang" w:hAnsi="Montserrat Light" w:cs="Arial"/>
          <w:b/>
          <w:color w:val="000000" w:themeColor="text1"/>
        </w:rPr>
        <w:t xml:space="preserve">Se debe </w:t>
      </w:r>
      <w:r w:rsidR="00FB4DC4" w:rsidRPr="00FA2229">
        <w:rPr>
          <w:rFonts w:ascii="Montserrat Light" w:eastAsia="Batang" w:hAnsi="Montserrat Light" w:cs="Arial"/>
          <w:b/>
          <w:color w:val="000000" w:themeColor="text1"/>
        </w:rPr>
        <w:t xml:space="preserve">crear un </w:t>
      </w:r>
      <w:r w:rsidR="00BA7B84" w:rsidRPr="00FA2229">
        <w:rPr>
          <w:rFonts w:ascii="Montserrat Light" w:eastAsia="Batang" w:hAnsi="Montserrat Light" w:cs="Arial"/>
          <w:b/>
          <w:color w:val="000000" w:themeColor="text1"/>
        </w:rPr>
        <w:t>hábito</w:t>
      </w:r>
      <w:r w:rsidR="00FB4DC4" w:rsidRPr="00FA2229">
        <w:rPr>
          <w:rFonts w:ascii="Montserrat Light" w:eastAsia="Batang" w:hAnsi="Montserrat Light" w:cs="Arial"/>
          <w:b/>
          <w:color w:val="000000" w:themeColor="text1"/>
        </w:rPr>
        <w:t xml:space="preserve"> alimenticio </w:t>
      </w:r>
      <w:r w:rsidRPr="00FA2229">
        <w:rPr>
          <w:rFonts w:ascii="Montserrat Light" w:eastAsia="Batang" w:hAnsi="Montserrat Light" w:cs="Arial"/>
          <w:b/>
          <w:color w:val="000000" w:themeColor="text1"/>
        </w:rPr>
        <w:t xml:space="preserve">desde la niñez </w:t>
      </w:r>
      <w:r w:rsidR="00FB4DC4" w:rsidRPr="00FA2229">
        <w:rPr>
          <w:rFonts w:ascii="Montserrat Light" w:eastAsia="Batang" w:hAnsi="Montserrat Light" w:cs="Arial"/>
          <w:b/>
          <w:color w:val="000000" w:themeColor="text1"/>
        </w:rPr>
        <w:t xml:space="preserve">con </w:t>
      </w:r>
      <w:r w:rsidRPr="00FA2229">
        <w:rPr>
          <w:rFonts w:ascii="Montserrat Light" w:eastAsia="Batang" w:hAnsi="Montserrat Light" w:cs="Arial"/>
          <w:b/>
          <w:color w:val="000000" w:themeColor="text1"/>
        </w:rPr>
        <w:t xml:space="preserve">dieta </w:t>
      </w:r>
      <w:r w:rsidR="00BA7B84" w:rsidRPr="00FA2229">
        <w:rPr>
          <w:rFonts w:ascii="Montserrat Light" w:eastAsia="Batang" w:hAnsi="Montserrat Light" w:cs="Arial"/>
          <w:b/>
          <w:color w:val="000000" w:themeColor="text1"/>
        </w:rPr>
        <w:t>balanceada</w:t>
      </w:r>
      <w:r w:rsidR="00CF39A0" w:rsidRPr="00FA2229">
        <w:rPr>
          <w:rFonts w:ascii="Montserrat Light" w:eastAsia="Batang" w:hAnsi="Montserrat Light" w:cs="Arial"/>
          <w:b/>
          <w:color w:val="000000" w:themeColor="text1"/>
        </w:rPr>
        <w:t xml:space="preserve"> y </w:t>
      </w:r>
      <w:r w:rsidRPr="00FA2229">
        <w:rPr>
          <w:rFonts w:ascii="Montserrat Light" w:eastAsia="Batang" w:hAnsi="Montserrat Light" w:cs="Arial"/>
          <w:b/>
          <w:color w:val="000000" w:themeColor="text1"/>
        </w:rPr>
        <w:t xml:space="preserve">rica en fibra, reducir la ingesta de grasa y carbohidratos, </w:t>
      </w:r>
      <w:r w:rsidR="00311227" w:rsidRPr="00FA2229">
        <w:rPr>
          <w:rFonts w:ascii="Montserrat Light" w:eastAsia="Batang" w:hAnsi="Montserrat Light" w:cs="Arial"/>
          <w:b/>
          <w:color w:val="000000" w:themeColor="text1"/>
        </w:rPr>
        <w:t xml:space="preserve">así como </w:t>
      </w:r>
      <w:r w:rsidRPr="00FA2229">
        <w:rPr>
          <w:rFonts w:ascii="Montserrat Light" w:eastAsia="Batang" w:hAnsi="Montserrat Light" w:cs="Arial"/>
          <w:b/>
          <w:color w:val="000000" w:themeColor="text1"/>
        </w:rPr>
        <w:t xml:space="preserve">evitar </w:t>
      </w:r>
      <w:r w:rsidR="00311227" w:rsidRPr="00FA2229">
        <w:rPr>
          <w:rFonts w:ascii="Montserrat Light" w:eastAsia="Batang" w:hAnsi="Montserrat Light" w:cs="Arial"/>
          <w:b/>
          <w:color w:val="000000" w:themeColor="text1"/>
        </w:rPr>
        <w:t>el consumo de tabaco y alcohol.</w:t>
      </w:r>
    </w:p>
    <w:p w:rsidR="00BB3269" w:rsidRPr="00FA2229" w:rsidRDefault="00BB3269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  <w:sz w:val="32"/>
          <w:szCs w:val="24"/>
        </w:rPr>
      </w:pPr>
    </w:p>
    <w:p w:rsidR="00220D87" w:rsidRPr="00FA2229" w:rsidRDefault="00FA2229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Con una </w:t>
      </w:r>
      <w:r w:rsidR="005968D8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dieta rica en fibra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consumir </w:t>
      </w:r>
      <w:r w:rsidR="005968D8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verduras y frutas, reducir la ingesta de carnes rojas</w:t>
      </w:r>
      <w:r w:rsidR="00EF5613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</w:t>
      </w:r>
      <w:r w:rsidR="005968D8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comidas con alto contenido 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en </w:t>
      </w:r>
      <w:r w:rsidR="005968D8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grasas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,</w:t>
      </w:r>
      <w:r w:rsidR="005968D8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mantener un peso saludable, tomar dos litros de agua al día, evitar tabaco y alcohol, 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se pueden prevenir </w:t>
      </w:r>
      <w:r w:rsidR="005968D8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entre 30 y hasta 50 por ciento </w:t>
      </w:r>
      <w:r w:rsidR="00EF5613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los </w:t>
      </w:r>
      <w:r w:rsidR="005968D8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tres principales tipos de cáncer que padecen los varones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: próstata, pulmón y </w:t>
      </w:r>
      <w:proofErr w:type="spellStart"/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colo</w:t>
      </w:r>
      <w:proofErr w:type="spellEnd"/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-rectal.</w:t>
      </w:r>
    </w:p>
    <w:p w:rsidR="005968D8" w:rsidRPr="00FA2229" w:rsidRDefault="005968D8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1021F2" w:rsidRPr="00FA2229" w:rsidRDefault="001021F2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Datos de la Coordinación de Administración de Riesgos Institucionales indican que en la actualidad más de 23 mil derechohabientes reciben tratamiento médico y/u oncológico por cáncer en próstata, 12 mil 212 en colon y recto y mil 738 en pulmón.</w:t>
      </w:r>
    </w:p>
    <w:p w:rsidR="00FA2229" w:rsidRPr="00FA2229" w:rsidRDefault="00FA2229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5B2627" w:rsidRPr="00FA2229" w:rsidRDefault="00FA2229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El jefe de la División de Cirugía Oncológica del Hospital de Oncología del Centro Médico Nacional Siglo XXI, doctor Edgar Rodríguez </w:t>
      </w:r>
      <w:proofErr w:type="spellStart"/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Antezana</w:t>
      </w:r>
      <w:proofErr w:type="spellEnd"/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señaló </w:t>
      </w:r>
      <w:r w:rsidR="00F20865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en este </w:t>
      </w:r>
      <w:r w:rsidR="001021F2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el último caso </w:t>
      </w:r>
      <w:r w:rsidR="00F20865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se registra un</w:t>
      </w:r>
      <w:r w:rsidR="008D31BA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a menor cantidad de </w:t>
      </w:r>
      <w:r w:rsidR="007D1CC4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personas</w:t>
      </w:r>
      <w:r w:rsidR="008D31BA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a pesar de su alta prevalencia.</w:t>
      </w:r>
    </w:p>
    <w:p w:rsidR="008D31BA" w:rsidRPr="00FA2229" w:rsidRDefault="008D31BA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DE6EC0" w:rsidRPr="00FA2229" w:rsidRDefault="00DE6EC0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Señaló la importancia en que la población conozca los principales factores de riesgo de los tres principales tipos de cáncer en el hombre, a fin de acudir a recibir atención de manera oportuna, ya que los varones tienen mayor posibilidad de desarrollar tumores a partir de los 40 años de edad y se incrementa con el transcurso de los años</w:t>
      </w:r>
      <w:r w:rsidR="00FA2229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más en las personas con antecedentes familiares (padres, abuelos, tíos, hermanos) con cáncer.</w:t>
      </w:r>
    </w:p>
    <w:p w:rsidR="00DE6EC0" w:rsidRPr="00FA2229" w:rsidRDefault="00DE6EC0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DE6EC0" w:rsidRPr="00FA2229" w:rsidRDefault="00B32AFF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El doctor Ro</w:t>
      </w:r>
      <w:r w:rsidR="00DE6EC0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dríguez </w:t>
      </w:r>
      <w:proofErr w:type="spellStart"/>
      <w:r w:rsidR="00DE6EC0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Antezana</w:t>
      </w:r>
      <w:proofErr w:type="spellEnd"/>
      <w:r w:rsidR="00DE6EC0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explicó que para el diagnóstico oportuno del cáncer de próstata, es fundamental que a partir de la cuarta década de la vida, </w:t>
      </w:r>
      <w:r w:rsidR="00DE6EC0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lastRenderedPageBreak/>
        <w:t>sin necesidad de sentir dolor o algún tipo de síntoma, los derechohabientes acudan con su médico familiar para que se realicen el tacto rectal, ultrasonido de próstata y prueba sanguínea del Antígeno prostático específico, según el requerimiento de cada derechohabiente.</w:t>
      </w:r>
    </w:p>
    <w:p w:rsidR="00DE6EC0" w:rsidRPr="00FA2229" w:rsidRDefault="00DE6EC0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</w:p>
    <w:p w:rsidR="004F4956" w:rsidRDefault="0032611B" w:rsidP="0032611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32611B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Respecto al cáncer pulmonar, dijo que el principal factor de riesgo es el hábito de fumar por un largo periodo, o los fumadores pasivos, personas que conviven con un fumador. </w:t>
      </w:r>
    </w:p>
    <w:p w:rsidR="004F4956" w:rsidRDefault="004F4956" w:rsidP="0032611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DE6EC0" w:rsidRPr="00FA2229" w:rsidRDefault="0032611B" w:rsidP="0032611B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bookmarkStart w:id="0" w:name="_GoBack"/>
      <w:bookmarkEnd w:id="0"/>
      <w:r w:rsidRPr="0032611B">
        <w:rPr>
          <w:rFonts w:ascii="Montserrat Light" w:eastAsia="Batang" w:hAnsi="Montserrat Light" w:cs="Arial"/>
          <w:color w:val="000000" w:themeColor="text1"/>
          <w:sz w:val="24"/>
          <w:szCs w:val="24"/>
        </w:rPr>
        <w:t>El especialista explicó que cuando el paciente presenta tos crónica de más de dos semana, hemoptisis (tos con sangre) y dificultad respiratoria, debe acudir a su Unidad de Medicina Familiar.</w:t>
      </w:r>
    </w:p>
    <w:p w:rsidR="00DE6EC0" w:rsidRPr="00FA2229" w:rsidRDefault="00DE6EC0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742B1F" w:rsidRPr="00FA2229" w:rsidRDefault="00DE6EC0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En el caso del cáncer </w:t>
      </w:r>
      <w:proofErr w:type="spellStart"/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colo</w:t>
      </w:r>
      <w:proofErr w:type="spellEnd"/>
      <w:r w:rsidR="00CB3838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-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rectal</w:t>
      </w:r>
      <w:r w:rsidR="00FA2229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,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el principal factor de riesgo para </w:t>
      </w:r>
      <w:r w:rsidR="00742B1F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su 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desarrollo es la dieta baja en fibra y el consumo excesivo de grasas</w:t>
      </w:r>
      <w:r w:rsidR="00742B1F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,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carbohidratos</w:t>
      </w:r>
      <w:r w:rsidR="00742B1F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carnes rojas y procesadas. </w:t>
      </w:r>
      <w:r w:rsidR="00742B1F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L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os s</w:t>
      </w:r>
      <w:r w:rsidR="00742B1F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í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ntomas que puede presentar el paciente son</w:t>
      </w:r>
      <w:r w:rsidR="00742B1F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cambios en los hábitos de evacuación, sangrado rectal, dolor abdominal tipo cólico</w:t>
      </w:r>
      <w:r w:rsidR="00742B1F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y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p</w:t>
      </w:r>
      <w:r w:rsidR="00742B1F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é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rdida de peso. </w:t>
      </w:r>
    </w:p>
    <w:p w:rsidR="00742B1F" w:rsidRPr="00FA2229" w:rsidRDefault="00742B1F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DE6EC0" w:rsidRPr="00FA2229" w:rsidRDefault="00085078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Ante esto, </w:t>
      </w:r>
      <w:r w:rsidR="00DE6EC0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debe 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solicitar atención con su médico familiar para </w:t>
      </w:r>
      <w:r w:rsidR="00DE6EC0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realizar un diagn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ó</w:t>
      </w:r>
      <w:r w:rsidR="00DE6EC0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stico y tratamiento oportuno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que tiene como parte fundamental </w:t>
      </w:r>
      <w:r w:rsidR="00DE6EC0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cambiar la dieta por una rica en fibra en la que se prefieren verduras y frutas frescas, así como el consumo de dos litros de agua simple al día.</w:t>
      </w:r>
    </w:p>
    <w:p w:rsidR="00DE6EC0" w:rsidRPr="00FA2229" w:rsidRDefault="00DE6EC0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8D31BA" w:rsidRPr="00FA2229" w:rsidRDefault="006724AD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El especialista del IMSS destacó que, no obstante</w:t>
      </w:r>
      <w:r w:rsidR="00DE6EC0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,</w:t>
      </w:r>
      <w:r w:rsidR="00B32AFF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cáncer no debe ser sinónimo de muerte y es un mito que debe romperse</w:t>
      </w:r>
      <w:r w:rsidR="001756F9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. L</w:t>
      </w:r>
      <w:r w:rsidR="00B70C52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a parte medular está en realizar un diagnóstico temprano</w:t>
      </w:r>
      <w:r w:rsidR="001756F9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y oportuno</w:t>
      </w:r>
      <w:r w:rsidR="00B70C52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</w:t>
      </w:r>
      <w:r w:rsidR="001756F9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ya q</w:t>
      </w:r>
      <w:r w:rsidR="00B32AFF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ue en los estadios I y II del cá</w:t>
      </w:r>
      <w:r w:rsidR="001756F9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ncer en general</w:t>
      </w:r>
      <w:r w:rsidR="00B70C52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, la posibilidad de curación va del 80 hasta el 90 por ciento </w:t>
      </w:r>
      <w:r w:rsidR="000D39AC">
        <w:rPr>
          <w:rFonts w:ascii="Montserrat Light" w:eastAsia="Batang" w:hAnsi="Montserrat Light" w:cs="Arial"/>
          <w:color w:val="000000" w:themeColor="text1"/>
          <w:sz w:val="24"/>
          <w:szCs w:val="24"/>
        </w:rPr>
        <w:t>con el manejo quirú</w:t>
      </w:r>
      <w:r w:rsidR="00E36A78" w:rsidRPr="00FA2229">
        <w:rPr>
          <w:rFonts w:ascii="Montserrat Light" w:eastAsia="Batang" w:hAnsi="Montserrat Light" w:cs="Arial"/>
          <w:color w:val="000000" w:themeColor="text1"/>
          <w:sz w:val="24"/>
          <w:szCs w:val="24"/>
        </w:rPr>
        <w:t>rgico con criterio oncológico.</w:t>
      </w:r>
    </w:p>
    <w:p w:rsidR="00391B0B" w:rsidRPr="00FA2229" w:rsidRDefault="00391B0B" w:rsidP="00312236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8A0CFD" w:rsidRPr="00FA2229" w:rsidRDefault="008A0CFD" w:rsidP="000D39AC">
      <w:pPr>
        <w:tabs>
          <w:tab w:val="left" w:pos="864"/>
          <w:tab w:val="center" w:pos="4536"/>
        </w:tabs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4"/>
          <w:szCs w:val="24"/>
        </w:rPr>
      </w:pPr>
      <w:r w:rsidRPr="00FA2229">
        <w:rPr>
          <w:rFonts w:ascii="Montserrat Light" w:eastAsia="Batang" w:hAnsi="Montserrat Light" w:cs="Arial"/>
          <w:b/>
          <w:color w:val="000000" w:themeColor="text1"/>
          <w:sz w:val="24"/>
          <w:szCs w:val="24"/>
        </w:rPr>
        <w:t>--- o0o ---</w:t>
      </w:r>
    </w:p>
    <w:p w:rsidR="00A87F1C" w:rsidRPr="00FA2229" w:rsidRDefault="00A87F1C" w:rsidP="00312236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b/>
          <w:color w:val="000000" w:themeColor="text1"/>
          <w:sz w:val="24"/>
          <w:szCs w:val="24"/>
        </w:rPr>
      </w:pPr>
    </w:p>
    <w:sectPr w:rsidR="00A87F1C" w:rsidRPr="00FA2229" w:rsidSect="00672E7A">
      <w:headerReference w:type="default" r:id="rId8"/>
      <w:footerReference w:type="default" r:id="rId9"/>
      <w:pgSz w:w="12240" w:h="15840"/>
      <w:pgMar w:top="2227" w:right="14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47" w:rsidRDefault="00233347" w:rsidP="00F20117">
      <w:pPr>
        <w:spacing w:after="0" w:line="240" w:lineRule="auto"/>
      </w:pPr>
      <w:r>
        <w:separator/>
      </w:r>
    </w:p>
  </w:endnote>
  <w:endnote w:type="continuationSeparator" w:id="0">
    <w:p w:rsidR="00233347" w:rsidRDefault="00233347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6DFD79F" wp14:editId="545F9D1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47" w:rsidRDefault="00233347" w:rsidP="00F20117">
      <w:pPr>
        <w:spacing w:after="0" w:line="240" w:lineRule="auto"/>
      </w:pPr>
      <w:r>
        <w:separator/>
      </w:r>
    </w:p>
  </w:footnote>
  <w:footnote w:type="continuationSeparator" w:id="0">
    <w:p w:rsidR="00233347" w:rsidRDefault="00233347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ED11096" wp14:editId="65764FCA">
          <wp:simplePos x="0" y="0"/>
          <wp:positionH relativeFrom="column">
            <wp:posOffset>-983170</wp:posOffset>
          </wp:positionH>
          <wp:positionV relativeFrom="paragraph">
            <wp:posOffset>-449580</wp:posOffset>
          </wp:positionV>
          <wp:extent cx="7885216" cy="1389413"/>
          <wp:effectExtent l="0" t="0" r="1905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85216" cy="138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7B81"/>
    <w:multiLevelType w:val="hybridMultilevel"/>
    <w:tmpl w:val="E75C7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D"/>
    <w:rsid w:val="00004266"/>
    <w:rsid w:val="00004485"/>
    <w:rsid w:val="00006FEC"/>
    <w:rsid w:val="00007DAE"/>
    <w:rsid w:val="00011772"/>
    <w:rsid w:val="000438A7"/>
    <w:rsid w:val="00045033"/>
    <w:rsid w:val="000464A5"/>
    <w:rsid w:val="000467B8"/>
    <w:rsid w:val="000469B2"/>
    <w:rsid w:val="000513BD"/>
    <w:rsid w:val="00054DC7"/>
    <w:rsid w:val="0005712A"/>
    <w:rsid w:val="000721FE"/>
    <w:rsid w:val="00074781"/>
    <w:rsid w:val="00075119"/>
    <w:rsid w:val="00076256"/>
    <w:rsid w:val="0008379E"/>
    <w:rsid w:val="00085078"/>
    <w:rsid w:val="000912F9"/>
    <w:rsid w:val="0009315C"/>
    <w:rsid w:val="000A263D"/>
    <w:rsid w:val="000A3E9D"/>
    <w:rsid w:val="000A798A"/>
    <w:rsid w:val="000B02F6"/>
    <w:rsid w:val="000B7C35"/>
    <w:rsid w:val="000C4581"/>
    <w:rsid w:val="000C7495"/>
    <w:rsid w:val="000D3133"/>
    <w:rsid w:val="000D39AC"/>
    <w:rsid w:val="000D64C8"/>
    <w:rsid w:val="000E0AD3"/>
    <w:rsid w:val="000E140F"/>
    <w:rsid w:val="000E144C"/>
    <w:rsid w:val="000E3B67"/>
    <w:rsid w:val="000E4B86"/>
    <w:rsid w:val="000E652E"/>
    <w:rsid w:val="000F5C25"/>
    <w:rsid w:val="001021F2"/>
    <w:rsid w:val="00105330"/>
    <w:rsid w:val="00105F51"/>
    <w:rsid w:val="0010651E"/>
    <w:rsid w:val="00116D99"/>
    <w:rsid w:val="00116ECE"/>
    <w:rsid w:val="00121DD7"/>
    <w:rsid w:val="00122216"/>
    <w:rsid w:val="00135DCB"/>
    <w:rsid w:val="001424C0"/>
    <w:rsid w:val="001442F0"/>
    <w:rsid w:val="001457DB"/>
    <w:rsid w:val="00150861"/>
    <w:rsid w:val="001568A5"/>
    <w:rsid w:val="00160391"/>
    <w:rsid w:val="00172BBA"/>
    <w:rsid w:val="00173567"/>
    <w:rsid w:val="00174831"/>
    <w:rsid w:val="001756F9"/>
    <w:rsid w:val="00181378"/>
    <w:rsid w:val="00183F19"/>
    <w:rsid w:val="001863C4"/>
    <w:rsid w:val="00195786"/>
    <w:rsid w:val="001C2BE1"/>
    <w:rsid w:val="001D2A32"/>
    <w:rsid w:val="001D4B25"/>
    <w:rsid w:val="001D6FAF"/>
    <w:rsid w:val="001E1F35"/>
    <w:rsid w:val="001E3AD3"/>
    <w:rsid w:val="001E403E"/>
    <w:rsid w:val="001F6DEB"/>
    <w:rsid w:val="00202A45"/>
    <w:rsid w:val="00202A7D"/>
    <w:rsid w:val="0020319E"/>
    <w:rsid w:val="002052AC"/>
    <w:rsid w:val="002074F0"/>
    <w:rsid w:val="002077C7"/>
    <w:rsid w:val="002108FC"/>
    <w:rsid w:val="00211010"/>
    <w:rsid w:val="00213341"/>
    <w:rsid w:val="00216424"/>
    <w:rsid w:val="00220D87"/>
    <w:rsid w:val="00221697"/>
    <w:rsid w:val="00233347"/>
    <w:rsid w:val="00244A17"/>
    <w:rsid w:val="0024532C"/>
    <w:rsid w:val="0025491F"/>
    <w:rsid w:val="0025533D"/>
    <w:rsid w:val="00260477"/>
    <w:rsid w:val="00261F36"/>
    <w:rsid w:val="00265DF7"/>
    <w:rsid w:val="00271DE6"/>
    <w:rsid w:val="0027551E"/>
    <w:rsid w:val="00280460"/>
    <w:rsid w:val="0029186A"/>
    <w:rsid w:val="002919C0"/>
    <w:rsid w:val="002A2830"/>
    <w:rsid w:val="002A41C3"/>
    <w:rsid w:val="002A60D0"/>
    <w:rsid w:val="002B0C44"/>
    <w:rsid w:val="002B5D39"/>
    <w:rsid w:val="002B6EFD"/>
    <w:rsid w:val="002B7410"/>
    <w:rsid w:val="002C4A46"/>
    <w:rsid w:val="002C652F"/>
    <w:rsid w:val="002D504F"/>
    <w:rsid w:val="002D5887"/>
    <w:rsid w:val="002E0D53"/>
    <w:rsid w:val="002E7B64"/>
    <w:rsid w:val="002E7F80"/>
    <w:rsid w:val="002F0C20"/>
    <w:rsid w:val="00301152"/>
    <w:rsid w:val="00304C24"/>
    <w:rsid w:val="00311227"/>
    <w:rsid w:val="00312236"/>
    <w:rsid w:val="00313CEA"/>
    <w:rsid w:val="00314130"/>
    <w:rsid w:val="00315345"/>
    <w:rsid w:val="0032611B"/>
    <w:rsid w:val="00335B71"/>
    <w:rsid w:val="00343DC8"/>
    <w:rsid w:val="00344A8C"/>
    <w:rsid w:val="00351A5A"/>
    <w:rsid w:val="0035322F"/>
    <w:rsid w:val="00353AF5"/>
    <w:rsid w:val="00353DB3"/>
    <w:rsid w:val="0035520C"/>
    <w:rsid w:val="003602C3"/>
    <w:rsid w:val="00370427"/>
    <w:rsid w:val="00380DF2"/>
    <w:rsid w:val="00383359"/>
    <w:rsid w:val="00386798"/>
    <w:rsid w:val="00391B0B"/>
    <w:rsid w:val="00395325"/>
    <w:rsid w:val="00395A58"/>
    <w:rsid w:val="00396076"/>
    <w:rsid w:val="0039757D"/>
    <w:rsid w:val="003A178D"/>
    <w:rsid w:val="003A4718"/>
    <w:rsid w:val="003A5206"/>
    <w:rsid w:val="003A6C57"/>
    <w:rsid w:val="003B116F"/>
    <w:rsid w:val="003B74FF"/>
    <w:rsid w:val="003C3586"/>
    <w:rsid w:val="003C7A0A"/>
    <w:rsid w:val="003D0242"/>
    <w:rsid w:val="003E441C"/>
    <w:rsid w:val="003F1AAA"/>
    <w:rsid w:val="003F6F6C"/>
    <w:rsid w:val="003F70D8"/>
    <w:rsid w:val="00405CB8"/>
    <w:rsid w:val="0040639E"/>
    <w:rsid w:val="0041303A"/>
    <w:rsid w:val="00414F48"/>
    <w:rsid w:val="004157CF"/>
    <w:rsid w:val="00417674"/>
    <w:rsid w:val="00421E7B"/>
    <w:rsid w:val="0043570E"/>
    <w:rsid w:val="00457E9A"/>
    <w:rsid w:val="00465F2E"/>
    <w:rsid w:val="004661A2"/>
    <w:rsid w:val="00466EEB"/>
    <w:rsid w:val="00475E87"/>
    <w:rsid w:val="00490CF1"/>
    <w:rsid w:val="00491294"/>
    <w:rsid w:val="004A13FE"/>
    <w:rsid w:val="004A602E"/>
    <w:rsid w:val="004B0038"/>
    <w:rsid w:val="004B35F5"/>
    <w:rsid w:val="004B6CB6"/>
    <w:rsid w:val="004D2628"/>
    <w:rsid w:val="004F25E7"/>
    <w:rsid w:val="004F414E"/>
    <w:rsid w:val="004F4956"/>
    <w:rsid w:val="004F6648"/>
    <w:rsid w:val="004F7EDA"/>
    <w:rsid w:val="005031E8"/>
    <w:rsid w:val="005039B4"/>
    <w:rsid w:val="005067C0"/>
    <w:rsid w:val="00513A23"/>
    <w:rsid w:val="00513CCD"/>
    <w:rsid w:val="005147B1"/>
    <w:rsid w:val="00515913"/>
    <w:rsid w:val="0053172D"/>
    <w:rsid w:val="00532624"/>
    <w:rsid w:val="00537B3A"/>
    <w:rsid w:val="005401CB"/>
    <w:rsid w:val="00550B79"/>
    <w:rsid w:val="005550BD"/>
    <w:rsid w:val="00560C25"/>
    <w:rsid w:val="00560FC5"/>
    <w:rsid w:val="00567929"/>
    <w:rsid w:val="00570B83"/>
    <w:rsid w:val="00571B2C"/>
    <w:rsid w:val="00573B98"/>
    <w:rsid w:val="00576750"/>
    <w:rsid w:val="005808B7"/>
    <w:rsid w:val="00581809"/>
    <w:rsid w:val="00581DE4"/>
    <w:rsid w:val="00582B1A"/>
    <w:rsid w:val="0058332D"/>
    <w:rsid w:val="005968D8"/>
    <w:rsid w:val="005A475C"/>
    <w:rsid w:val="005B2627"/>
    <w:rsid w:val="005B5C83"/>
    <w:rsid w:val="005B6939"/>
    <w:rsid w:val="005D3FF7"/>
    <w:rsid w:val="005D5A74"/>
    <w:rsid w:val="005D607D"/>
    <w:rsid w:val="005E0F1D"/>
    <w:rsid w:val="005E14E3"/>
    <w:rsid w:val="005E5987"/>
    <w:rsid w:val="005F2505"/>
    <w:rsid w:val="005F3837"/>
    <w:rsid w:val="005F4D3B"/>
    <w:rsid w:val="005F5DC5"/>
    <w:rsid w:val="006004F8"/>
    <w:rsid w:val="006065AF"/>
    <w:rsid w:val="006076D9"/>
    <w:rsid w:val="00612BD0"/>
    <w:rsid w:val="00615ABF"/>
    <w:rsid w:val="0061746E"/>
    <w:rsid w:val="006237BE"/>
    <w:rsid w:val="006245D7"/>
    <w:rsid w:val="00632FEE"/>
    <w:rsid w:val="00633177"/>
    <w:rsid w:val="00647ABF"/>
    <w:rsid w:val="00652ABD"/>
    <w:rsid w:val="00653AEC"/>
    <w:rsid w:val="00654D8C"/>
    <w:rsid w:val="0065683A"/>
    <w:rsid w:val="00657068"/>
    <w:rsid w:val="00663525"/>
    <w:rsid w:val="006666A6"/>
    <w:rsid w:val="00667767"/>
    <w:rsid w:val="00667F7C"/>
    <w:rsid w:val="00670F5B"/>
    <w:rsid w:val="006724AD"/>
    <w:rsid w:val="00672E7A"/>
    <w:rsid w:val="00675D90"/>
    <w:rsid w:val="0068186E"/>
    <w:rsid w:val="00681D22"/>
    <w:rsid w:val="00682C01"/>
    <w:rsid w:val="006A41F1"/>
    <w:rsid w:val="006B3466"/>
    <w:rsid w:val="006B56C0"/>
    <w:rsid w:val="006C599C"/>
    <w:rsid w:val="006D15AB"/>
    <w:rsid w:val="006D6241"/>
    <w:rsid w:val="006E4DB6"/>
    <w:rsid w:val="006E5145"/>
    <w:rsid w:val="006F43E6"/>
    <w:rsid w:val="006F5103"/>
    <w:rsid w:val="006F6610"/>
    <w:rsid w:val="00707CE4"/>
    <w:rsid w:val="00713085"/>
    <w:rsid w:val="007138F7"/>
    <w:rsid w:val="00716B43"/>
    <w:rsid w:val="0072441B"/>
    <w:rsid w:val="00733893"/>
    <w:rsid w:val="00736271"/>
    <w:rsid w:val="00742ADE"/>
    <w:rsid w:val="00742B1F"/>
    <w:rsid w:val="00743782"/>
    <w:rsid w:val="00755395"/>
    <w:rsid w:val="00756BE7"/>
    <w:rsid w:val="00761C5D"/>
    <w:rsid w:val="007627EF"/>
    <w:rsid w:val="00767467"/>
    <w:rsid w:val="00767DB6"/>
    <w:rsid w:val="00772583"/>
    <w:rsid w:val="0077291E"/>
    <w:rsid w:val="0077356E"/>
    <w:rsid w:val="00781307"/>
    <w:rsid w:val="00784A46"/>
    <w:rsid w:val="00790283"/>
    <w:rsid w:val="007932A7"/>
    <w:rsid w:val="00797E9A"/>
    <w:rsid w:val="007A6226"/>
    <w:rsid w:val="007A7642"/>
    <w:rsid w:val="007B0678"/>
    <w:rsid w:val="007B209A"/>
    <w:rsid w:val="007B6275"/>
    <w:rsid w:val="007B6CCF"/>
    <w:rsid w:val="007D1CC4"/>
    <w:rsid w:val="007D44D6"/>
    <w:rsid w:val="007E17E2"/>
    <w:rsid w:val="007E2E16"/>
    <w:rsid w:val="007E486E"/>
    <w:rsid w:val="007E60A4"/>
    <w:rsid w:val="007E6A24"/>
    <w:rsid w:val="008039BD"/>
    <w:rsid w:val="0081047A"/>
    <w:rsid w:val="00812266"/>
    <w:rsid w:val="00822ADE"/>
    <w:rsid w:val="008406F8"/>
    <w:rsid w:val="00840F43"/>
    <w:rsid w:val="00845748"/>
    <w:rsid w:val="008471D9"/>
    <w:rsid w:val="008521DB"/>
    <w:rsid w:val="00852550"/>
    <w:rsid w:val="00852908"/>
    <w:rsid w:val="00853701"/>
    <w:rsid w:val="0085496E"/>
    <w:rsid w:val="00856944"/>
    <w:rsid w:val="00857799"/>
    <w:rsid w:val="008601A7"/>
    <w:rsid w:val="008620C5"/>
    <w:rsid w:val="00863E68"/>
    <w:rsid w:val="008719E7"/>
    <w:rsid w:val="00880329"/>
    <w:rsid w:val="00883504"/>
    <w:rsid w:val="0088620A"/>
    <w:rsid w:val="008875FA"/>
    <w:rsid w:val="008902A4"/>
    <w:rsid w:val="008A0CFD"/>
    <w:rsid w:val="008A17E2"/>
    <w:rsid w:val="008A441F"/>
    <w:rsid w:val="008A5134"/>
    <w:rsid w:val="008B0A6E"/>
    <w:rsid w:val="008B7756"/>
    <w:rsid w:val="008D1BA3"/>
    <w:rsid w:val="008D31BA"/>
    <w:rsid w:val="008D70D0"/>
    <w:rsid w:val="008E27BC"/>
    <w:rsid w:val="008E337C"/>
    <w:rsid w:val="008F297F"/>
    <w:rsid w:val="008F3160"/>
    <w:rsid w:val="008F535A"/>
    <w:rsid w:val="00904112"/>
    <w:rsid w:val="00904325"/>
    <w:rsid w:val="009130FE"/>
    <w:rsid w:val="009141F6"/>
    <w:rsid w:val="00923892"/>
    <w:rsid w:val="00926FA4"/>
    <w:rsid w:val="009275D1"/>
    <w:rsid w:val="00927935"/>
    <w:rsid w:val="00930000"/>
    <w:rsid w:val="009354B5"/>
    <w:rsid w:val="00944695"/>
    <w:rsid w:val="00944E3F"/>
    <w:rsid w:val="00946E36"/>
    <w:rsid w:val="00947A3F"/>
    <w:rsid w:val="00952540"/>
    <w:rsid w:val="00957A95"/>
    <w:rsid w:val="0096241A"/>
    <w:rsid w:val="00962440"/>
    <w:rsid w:val="0096265E"/>
    <w:rsid w:val="009634C4"/>
    <w:rsid w:val="00967621"/>
    <w:rsid w:val="00972BC6"/>
    <w:rsid w:val="00991A4D"/>
    <w:rsid w:val="0099436D"/>
    <w:rsid w:val="0099479F"/>
    <w:rsid w:val="009A03E9"/>
    <w:rsid w:val="009A2B97"/>
    <w:rsid w:val="009B5908"/>
    <w:rsid w:val="009C532A"/>
    <w:rsid w:val="009D1F2D"/>
    <w:rsid w:val="009E54F8"/>
    <w:rsid w:val="009E69B6"/>
    <w:rsid w:val="009F07AC"/>
    <w:rsid w:val="009F0C8C"/>
    <w:rsid w:val="009F5F45"/>
    <w:rsid w:val="00A03099"/>
    <w:rsid w:val="00A060E5"/>
    <w:rsid w:val="00A25941"/>
    <w:rsid w:val="00A25F72"/>
    <w:rsid w:val="00A32A8C"/>
    <w:rsid w:val="00A361CF"/>
    <w:rsid w:val="00A41215"/>
    <w:rsid w:val="00A44F59"/>
    <w:rsid w:val="00A46A8B"/>
    <w:rsid w:val="00A4799A"/>
    <w:rsid w:val="00A52FB6"/>
    <w:rsid w:val="00A5646A"/>
    <w:rsid w:val="00A56A07"/>
    <w:rsid w:val="00A60D31"/>
    <w:rsid w:val="00A62349"/>
    <w:rsid w:val="00A64E92"/>
    <w:rsid w:val="00A654C3"/>
    <w:rsid w:val="00A70D4B"/>
    <w:rsid w:val="00A74194"/>
    <w:rsid w:val="00A75F5B"/>
    <w:rsid w:val="00A82AB0"/>
    <w:rsid w:val="00A82F70"/>
    <w:rsid w:val="00A8338F"/>
    <w:rsid w:val="00A859AC"/>
    <w:rsid w:val="00A87F1C"/>
    <w:rsid w:val="00A93F9E"/>
    <w:rsid w:val="00A95880"/>
    <w:rsid w:val="00AA2B50"/>
    <w:rsid w:val="00AB4D4F"/>
    <w:rsid w:val="00AB76A3"/>
    <w:rsid w:val="00AC1B68"/>
    <w:rsid w:val="00AC6B49"/>
    <w:rsid w:val="00AD57A9"/>
    <w:rsid w:val="00AD60BA"/>
    <w:rsid w:val="00AD6107"/>
    <w:rsid w:val="00AE1669"/>
    <w:rsid w:val="00AE77EA"/>
    <w:rsid w:val="00B000A3"/>
    <w:rsid w:val="00B031E3"/>
    <w:rsid w:val="00B03C3F"/>
    <w:rsid w:val="00B069F1"/>
    <w:rsid w:val="00B11865"/>
    <w:rsid w:val="00B11E0C"/>
    <w:rsid w:val="00B120B0"/>
    <w:rsid w:val="00B138E2"/>
    <w:rsid w:val="00B2340E"/>
    <w:rsid w:val="00B30EC3"/>
    <w:rsid w:val="00B3124B"/>
    <w:rsid w:val="00B32AFF"/>
    <w:rsid w:val="00B36A5D"/>
    <w:rsid w:val="00B4438F"/>
    <w:rsid w:val="00B47DA4"/>
    <w:rsid w:val="00B50425"/>
    <w:rsid w:val="00B53D11"/>
    <w:rsid w:val="00B601B1"/>
    <w:rsid w:val="00B6043D"/>
    <w:rsid w:val="00B65AAD"/>
    <w:rsid w:val="00B66719"/>
    <w:rsid w:val="00B70522"/>
    <w:rsid w:val="00B70C52"/>
    <w:rsid w:val="00B72D3B"/>
    <w:rsid w:val="00B7416F"/>
    <w:rsid w:val="00B7596E"/>
    <w:rsid w:val="00B75E2E"/>
    <w:rsid w:val="00B768E9"/>
    <w:rsid w:val="00B85054"/>
    <w:rsid w:val="00B92525"/>
    <w:rsid w:val="00BA456B"/>
    <w:rsid w:val="00BA7B84"/>
    <w:rsid w:val="00BB23D1"/>
    <w:rsid w:val="00BB3269"/>
    <w:rsid w:val="00BC2D34"/>
    <w:rsid w:val="00BD1B19"/>
    <w:rsid w:val="00BD476E"/>
    <w:rsid w:val="00BD557B"/>
    <w:rsid w:val="00BD7E73"/>
    <w:rsid w:val="00BE40C4"/>
    <w:rsid w:val="00BF04C6"/>
    <w:rsid w:val="00BF7818"/>
    <w:rsid w:val="00C10FBF"/>
    <w:rsid w:val="00C1645A"/>
    <w:rsid w:val="00C21F9A"/>
    <w:rsid w:val="00C315EC"/>
    <w:rsid w:val="00C31F9D"/>
    <w:rsid w:val="00C327C0"/>
    <w:rsid w:val="00C32CC0"/>
    <w:rsid w:val="00C35590"/>
    <w:rsid w:val="00C35A0B"/>
    <w:rsid w:val="00C35DE7"/>
    <w:rsid w:val="00C37F5E"/>
    <w:rsid w:val="00C4075F"/>
    <w:rsid w:val="00C509CF"/>
    <w:rsid w:val="00C516C3"/>
    <w:rsid w:val="00C52BF4"/>
    <w:rsid w:val="00C52CDA"/>
    <w:rsid w:val="00C54343"/>
    <w:rsid w:val="00C605D1"/>
    <w:rsid w:val="00C6247F"/>
    <w:rsid w:val="00C64B1C"/>
    <w:rsid w:val="00C65718"/>
    <w:rsid w:val="00C7136F"/>
    <w:rsid w:val="00C75028"/>
    <w:rsid w:val="00C85E4D"/>
    <w:rsid w:val="00C86A43"/>
    <w:rsid w:val="00C911FF"/>
    <w:rsid w:val="00C91547"/>
    <w:rsid w:val="00C945D7"/>
    <w:rsid w:val="00C9644C"/>
    <w:rsid w:val="00CA2B76"/>
    <w:rsid w:val="00CA3D54"/>
    <w:rsid w:val="00CA6B09"/>
    <w:rsid w:val="00CA732A"/>
    <w:rsid w:val="00CB0210"/>
    <w:rsid w:val="00CB212B"/>
    <w:rsid w:val="00CB3838"/>
    <w:rsid w:val="00CB5FE2"/>
    <w:rsid w:val="00CB66FD"/>
    <w:rsid w:val="00CB6FAB"/>
    <w:rsid w:val="00CC3D44"/>
    <w:rsid w:val="00CC45E1"/>
    <w:rsid w:val="00CC7B4F"/>
    <w:rsid w:val="00CD1A82"/>
    <w:rsid w:val="00CD73FC"/>
    <w:rsid w:val="00CD7CA1"/>
    <w:rsid w:val="00CE1709"/>
    <w:rsid w:val="00CF1100"/>
    <w:rsid w:val="00CF177C"/>
    <w:rsid w:val="00CF39A0"/>
    <w:rsid w:val="00CF4A45"/>
    <w:rsid w:val="00CF5176"/>
    <w:rsid w:val="00D02468"/>
    <w:rsid w:val="00D03E0F"/>
    <w:rsid w:val="00D15C31"/>
    <w:rsid w:val="00D21367"/>
    <w:rsid w:val="00D22FFF"/>
    <w:rsid w:val="00D24DAE"/>
    <w:rsid w:val="00D25C7F"/>
    <w:rsid w:val="00D275BF"/>
    <w:rsid w:val="00D27DD9"/>
    <w:rsid w:val="00D32A18"/>
    <w:rsid w:val="00D34D59"/>
    <w:rsid w:val="00D361A2"/>
    <w:rsid w:val="00D4520F"/>
    <w:rsid w:val="00D47FBA"/>
    <w:rsid w:val="00D6099D"/>
    <w:rsid w:val="00D648AB"/>
    <w:rsid w:val="00D77309"/>
    <w:rsid w:val="00D77923"/>
    <w:rsid w:val="00D812B7"/>
    <w:rsid w:val="00D87077"/>
    <w:rsid w:val="00D9057E"/>
    <w:rsid w:val="00D9180B"/>
    <w:rsid w:val="00DA1705"/>
    <w:rsid w:val="00DB2031"/>
    <w:rsid w:val="00DB2BBA"/>
    <w:rsid w:val="00DB46F8"/>
    <w:rsid w:val="00DB4B2A"/>
    <w:rsid w:val="00DD3E3E"/>
    <w:rsid w:val="00DD6511"/>
    <w:rsid w:val="00DE16F4"/>
    <w:rsid w:val="00DE1A8A"/>
    <w:rsid w:val="00DE2F6D"/>
    <w:rsid w:val="00DE6EC0"/>
    <w:rsid w:val="00DF0EEF"/>
    <w:rsid w:val="00E00BAA"/>
    <w:rsid w:val="00E020D6"/>
    <w:rsid w:val="00E120F2"/>
    <w:rsid w:val="00E162BE"/>
    <w:rsid w:val="00E16447"/>
    <w:rsid w:val="00E218EE"/>
    <w:rsid w:val="00E241B7"/>
    <w:rsid w:val="00E26400"/>
    <w:rsid w:val="00E3255B"/>
    <w:rsid w:val="00E348E8"/>
    <w:rsid w:val="00E35CE0"/>
    <w:rsid w:val="00E36A78"/>
    <w:rsid w:val="00E40086"/>
    <w:rsid w:val="00E468B2"/>
    <w:rsid w:val="00E47292"/>
    <w:rsid w:val="00E52531"/>
    <w:rsid w:val="00E5498F"/>
    <w:rsid w:val="00E5699A"/>
    <w:rsid w:val="00E575AB"/>
    <w:rsid w:val="00E70970"/>
    <w:rsid w:val="00E71671"/>
    <w:rsid w:val="00E71813"/>
    <w:rsid w:val="00E81AA1"/>
    <w:rsid w:val="00E855A1"/>
    <w:rsid w:val="00E903AC"/>
    <w:rsid w:val="00E930E8"/>
    <w:rsid w:val="00EA098E"/>
    <w:rsid w:val="00EA17AE"/>
    <w:rsid w:val="00EC4782"/>
    <w:rsid w:val="00EC492B"/>
    <w:rsid w:val="00EC5EDE"/>
    <w:rsid w:val="00ED5299"/>
    <w:rsid w:val="00ED6E98"/>
    <w:rsid w:val="00ED79A5"/>
    <w:rsid w:val="00EE0A87"/>
    <w:rsid w:val="00EE4C48"/>
    <w:rsid w:val="00EF075D"/>
    <w:rsid w:val="00EF07C3"/>
    <w:rsid w:val="00EF0E77"/>
    <w:rsid w:val="00EF3452"/>
    <w:rsid w:val="00EF5613"/>
    <w:rsid w:val="00EF674D"/>
    <w:rsid w:val="00F114F3"/>
    <w:rsid w:val="00F134BA"/>
    <w:rsid w:val="00F1422A"/>
    <w:rsid w:val="00F20117"/>
    <w:rsid w:val="00F20865"/>
    <w:rsid w:val="00F27255"/>
    <w:rsid w:val="00F27739"/>
    <w:rsid w:val="00F34AE7"/>
    <w:rsid w:val="00F43979"/>
    <w:rsid w:val="00F455D9"/>
    <w:rsid w:val="00F474ED"/>
    <w:rsid w:val="00F50BE2"/>
    <w:rsid w:val="00F52413"/>
    <w:rsid w:val="00F54185"/>
    <w:rsid w:val="00F6275E"/>
    <w:rsid w:val="00F66C3E"/>
    <w:rsid w:val="00F672E1"/>
    <w:rsid w:val="00F70C7C"/>
    <w:rsid w:val="00F70D04"/>
    <w:rsid w:val="00F71897"/>
    <w:rsid w:val="00F778BE"/>
    <w:rsid w:val="00F82FCC"/>
    <w:rsid w:val="00F83C6F"/>
    <w:rsid w:val="00F868E4"/>
    <w:rsid w:val="00F96277"/>
    <w:rsid w:val="00F96494"/>
    <w:rsid w:val="00F97C06"/>
    <w:rsid w:val="00FA2229"/>
    <w:rsid w:val="00FB3175"/>
    <w:rsid w:val="00FB3E6A"/>
    <w:rsid w:val="00FB4DC4"/>
    <w:rsid w:val="00FB5704"/>
    <w:rsid w:val="00FB5901"/>
    <w:rsid w:val="00FD0EF5"/>
    <w:rsid w:val="00FE1CA6"/>
    <w:rsid w:val="00FE3CC6"/>
    <w:rsid w:val="00FE5E65"/>
    <w:rsid w:val="00FF17D6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esktop\Plantilla%20boleti&#769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boletín 2019</Template>
  <TotalTime>21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4</cp:revision>
  <cp:lastPrinted>2019-11-15T16:45:00Z</cp:lastPrinted>
  <dcterms:created xsi:type="dcterms:W3CDTF">2019-11-15T16:19:00Z</dcterms:created>
  <dcterms:modified xsi:type="dcterms:W3CDTF">2019-11-15T16:54:00Z</dcterms:modified>
</cp:coreProperties>
</file>