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AB" w:rsidRPr="00C35DE7" w:rsidRDefault="006D15AB" w:rsidP="006D15AB">
      <w:pPr>
        <w:spacing w:after="0" w:line="240" w:lineRule="atLeast"/>
        <w:jc w:val="right"/>
        <w:rPr>
          <w:rFonts w:ascii="Montserrat Light" w:hAnsi="Montserrat Light" w:cs="Arial"/>
          <w:sz w:val="24"/>
          <w:szCs w:val="24"/>
        </w:rPr>
      </w:pPr>
    </w:p>
    <w:p w:rsidR="006D15AB" w:rsidRPr="00B62EA6" w:rsidRDefault="00AF31D3" w:rsidP="006D15AB">
      <w:pPr>
        <w:spacing w:after="0" w:line="240" w:lineRule="atLeast"/>
        <w:jc w:val="right"/>
        <w:rPr>
          <w:rFonts w:ascii="Montserrat Light" w:eastAsia="Batang" w:hAnsi="Montserrat Light" w:cs="Arial"/>
          <w:color w:val="000000" w:themeColor="text1"/>
          <w:sz w:val="24"/>
          <w:szCs w:val="24"/>
        </w:rPr>
      </w:pPr>
      <w:r w:rsidRPr="00B62EA6">
        <w:rPr>
          <w:rFonts w:ascii="Montserrat Light" w:eastAsia="Batang" w:hAnsi="Montserrat Light" w:cs="Arial"/>
          <w:color w:val="000000" w:themeColor="text1"/>
          <w:sz w:val="24"/>
          <w:szCs w:val="24"/>
        </w:rPr>
        <w:t>Ixmiquilpan, Hidalgo</w:t>
      </w:r>
      <w:r w:rsidR="00B62EA6" w:rsidRPr="00B62EA6">
        <w:rPr>
          <w:rFonts w:ascii="Montserrat Light" w:eastAsia="Batang" w:hAnsi="Montserrat Light" w:cs="Arial"/>
          <w:color w:val="000000" w:themeColor="text1"/>
          <w:sz w:val="24"/>
          <w:szCs w:val="24"/>
        </w:rPr>
        <w:t>,</w:t>
      </w:r>
      <w:r w:rsidR="00097AA2" w:rsidRPr="00B62EA6">
        <w:rPr>
          <w:rFonts w:ascii="Montserrat Light" w:eastAsia="Batang" w:hAnsi="Montserrat Light" w:cs="Arial"/>
          <w:color w:val="000000" w:themeColor="text1"/>
          <w:sz w:val="24"/>
          <w:szCs w:val="24"/>
        </w:rPr>
        <w:t xml:space="preserve"> </w:t>
      </w:r>
      <w:r w:rsidRPr="00B62EA6">
        <w:rPr>
          <w:rFonts w:ascii="Montserrat Light" w:eastAsia="Batang" w:hAnsi="Montserrat Light" w:cs="Arial"/>
          <w:color w:val="000000" w:themeColor="text1"/>
          <w:sz w:val="24"/>
          <w:szCs w:val="24"/>
        </w:rPr>
        <w:t>jueves 12</w:t>
      </w:r>
      <w:r w:rsidR="00097AA2" w:rsidRPr="00B62EA6">
        <w:rPr>
          <w:rFonts w:ascii="Montserrat Light" w:eastAsia="Batang" w:hAnsi="Montserrat Light" w:cs="Arial"/>
          <w:color w:val="000000" w:themeColor="text1"/>
          <w:sz w:val="24"/>
          <w:szCs w:val="24"/>
        </w:rPr>
        <w:t xml:space="preserve"> de </w:t>
      </w:r>
      <w:r w:rsidR="00044595" w:rsidRPr="00B62EA6">
        <w:rPr>
          <w:rFonts w:ascii="Montserrat Light" w:eastAsia="Batang" w:hAnsi="Montserrat Light" w:cs="Arial"/>
          <w:color w:val="000000" w:themeColor="text1"/>
          <w:sz w:val="24"/>
          <w:szCs w:val="24"/>
        </w:rPr>
        <w:t>septiembre</w:t>
      </w:r>
      <w:r w:rsidR="006D15AB" w:rsidRPr="00B62EA6">
        <w:rPr>
          <w:rFonts w:ascii="Montserrat Light" w:eastAsia="Batang" w:hAnsi="Montserrat Light" w:cs="Arial"/>
          <w:color w:val="000000" w:themeColor="text1"/>
          <w:sz w:val="24"/>
          <w:szCs w:val="24"/>
        </w:rPr>
        <w:t xml:space="preserve"> de 2019</w:t>
      </w:r>
      <w:bookmarkStart w:id="0" w:name="_GoBack"/>
      <w:bookmarkEnd w:id="0"/>
    </w:p>
    <w:p w:rsidR="006D15AB" w:rsidRPr="00B62EA6" w:rsidRDefault="000E3B67" w:rsidP="000E3B67">
      <w:pPr>
        <w:spacing w:after="0" w:line="240" w:lineRule="atLeast"/>
        <w:jc w:val="right"/>
        <w:rPr>
          <w:rFonts w:ascii="Montserrat Light" w:eastAsia="Batang" w:hAnsi="Montserrat Light" w:cs="Arial"/>
          <w:color w:val="000000" w:themeColor="text1"/>
          <w:sz w:val="24"/>
          <w:szCs w:val="24"/>
        </w:rPr>
      </w:pPr>
      <w:r w:rsidRPr="00B62EA6">
        <w:rPr>
          <w:rFonts w:ascii="Montserrat Light" w:eastAsia="Batang" w:hAnsi="Montserrat Light" w:cs="Arial"/>
          <w:color w:val="000000" w:themeColor="text1"/>
          <w:sz w:val="24"/>
          <w:szCs w:val="24"/>
        </w:rPr>
        <w:t xml:space="preserve">No. </w:t>
      </w:r>
      <w:r w:rsidR="002E2C00" w:rsidRPr="00B62EA6">
        <w:rPr>
          <w:rFonts w:ascii="Montserrat Light" w:eastAsia="Batang" w:hAnsi="Montserrat Light" w:cs="Arial"/>
          <w:color w:val="000000" w:themeColor="text1"/>
          <w:sz w:val="24"/>
          <w:szCs w:val="24"/>
        </w:rPr>
        <w:t>350</w:t>
      </w:r>
      <w:r w:rsidRPr="00B62EA6">
        <w:rPr>
          <w:rFonts w:ascii="Montserrat Light" w:eastAsia="Batang" w:hAnsi="Montserrat Light" w:cs="Arial"/>
          <w:color w:val="000000" w:themeColor="text1"/>
          <w:sz w:val="24"/>
          <w:szCs w:val="24"/>
        </w:rPr>
        <w:t>/2019</w:t>
      </w:r>
    </w:p>
    <w:p w:rsidR="00A84B04" w:rsidRDefault="00A84B04" w:rsidP="000E3B67">
      <w:pPr>
        <w:spacing w:after="0" w:line="240" w:lineRule="atLeast"/>
        <w:jc w:val="right"/>
        <w:rPr>
          <w:rFonts w:ascii="Montserrat Light" w:eastAsia="Batang" w:hAnsi="Montserrat Light" w:cs="Arial"/>
          <w:sz w:val="24"/>
          <w:szCs w:val="24"/>
        </w:rPr>
      </w:pPr>
    </w:p>
    <w:p w:rsidR="006D15AB" w:rsidRPr="00C35DE7" w:rsidRDefault="00121DD7" w:rsidP="006D15AB">
      <w:pPr>
        <w:spacing w:after="0" w:line="240" w:lineRule="atLeast"/>
        <w:jc w:val="center"/>
        <w:rPr>
          <w:rFonts w:ascii="Montserrat Light" w:eastAsia="Batang" w:hAnsi="Montserrat Light" w:cs="Arial"/>
          <w:b/>
          <w:sz w:val="36"/>
          <w:szCs w:val="36"/>
        </w:rPr>
      </w:pPr>
      <w:r w:rsidRPr="00C35DE7">
        <w:rPr>
          <w:rFonts w:ascii="Montserrat Light" w:eastAsia="Batang" w:hAnsi="Montserrat Light" w:cs="Arial"/>
          <w:b/>
          <w:sz w:val="36"/>
          <w:szCs w:val="36"/>
        </w:rPr>
        <w:t>BOLETÍN DE PRENSA</w:t>
      </w:r>
    </w:p>
    <w:p w:rsidR="006D15AB" w:rsidRDefault="006D15AB" w:rsidP="006D15AB">
      <w:pPr>
        <w:spacing w:after="0" w:line="240" w:lineRule="atLeast"/>
        <w:jc w:val="both"/>
        <w:rPr>
          <w:rFonts w:ascii="Montserrat Light" w:eastAsia="Batang" w:hAnsi="Montserrat Light" w:cs="Arial"/>
          <w:sz w:val="24"/>
          <w:szCs w:val="24"/>
        </w:rPr>
      </w:pPr>
    </w:p>
    <w:p w:rsidR="00B23AC3" w:rsidRDefault="00416B0A" w:rsidP="00416B0A">
      <w:pPr>
        <w:spacing w:after="0" w:line="240" w:lineRule="atLeast"/>
        <w:ind w:left="708" w:hanging="708"/>
        <w:jc w:val="center"/>
        <w:rPr>
          <w:rFonts w:ascii="Montserrat Light" w:eastAsia="Batang" w:hAnsi="Montserrat Light" w:cs="Arial"/>
          <w:b/>
          <w:sz w:val="28"/>
          <w:szCs w:val="28"/>
        </w:rPr>
      </w:pPr>
      <w:r>
        <w:rPr>
          <w:rFonts w:ascii="Montserrat Light" w:eastAsia="Batang" w:hAnsi="Montserrat Light" w:cs="Arial"/>
          <w:b/>
          <w:sz w:val="28"/>
          <w:szCs w:val="28"/>
        </w:rPr>
        <w:t>En materia de salud hay que dar pasos decididos, sortear</w:t>
      </w:r>
      <w:r w:rsidR="008810BF">
        <w:rPr>
          <w:rFonts w:ascii="Montserrat Light" w:eastAsia="Batang" w:hAnsi="Montserrat Light" w:cs="Arial"/>
          <w:b/>
          <w:sz w:val="28"/>
          <w:szCs w:val="28"/>
        </w:rPr>
        <w:t xml:space="preserve"> </w:t>
      </w:r>
      <w:r>
        <w:rPr>
          <w:rFonts w:ascii="Montserrat Light" w:eastAsia="Batang" w:hAnsi="Montserrat Light" w:cs="Arial"/>
          <w:b/>
          <w:sz w:val="28"/>
          <w:szCs w:val="28"/>
        </w:rPr>
        <w:t>las</w:t>
      </w:r>
    </w:p>
    <w:p w:rsidR="00DF3289" w:rsidRDefault="00416B0A" w:rsidP="00416B0A">
      <w:pPr>
        <w:spacing w:after="0" w:line="240" w:lineRule="atLeast"/>
        <w:ind w:left="708" w:hanging="708"/>
        <w:jc w:val="center"/>
        <w:rPr>
          <w:rFonts w:ascii="Montserrat Light" w:eastAsia="Batang" w:hAnsi="Montserrat Light" w:cs="Arial"/>
          <w:b/>
          <w:sz w:val="28"/>
          <w:szCs w:val="28"/>
        </w:rPr>
      </w:pPr>
      <w:proofErr w:type="gramStart"/>
      <w:r>
        <w:rPr>
          <w:rFonts w:ascii="Montserrat Light" w:eastAsia="Batang" w:hAnsi="Montserrat Light" w:cs="Arial"/>
          <w:b/>
          <w:sz w:val="28"/>
          <w:szCs w:val="28"/>
        </w:rPr>
        <w:t>tormentas</w:t>
      </w:r>
      <w:proofErr w:type="gramEnd"/>
      <w:r>
        <w:rPr>
          <w:rFonts w:ascii="Montserrat Light" w:eastAsia="Batang" w:hAnsi="Montserrat Light" w:cs="Arial"/>
          <w:b/>
          <w:sz w:val="28"/>
          <w:szCs w:val="28"/>
        </w:rPr>
        <w:t xml:space="preserve"> y vencer las resistencias: Zoé Robledo</w:t>
      </w:r>
    </w:p>
    <w:p w:rsidR="00097AA2" w:rsidRDefault="00097AA2" w:rsidP="00625CA6">
      <w:pPr>
        <w:spacing w:after="0" w:line="240" w:lineRule="atLeast"/>
        <w:jc w:val="center"/>
        <w:rPr>
          <w:rFonts w:ascii="Montserrat Light" w:eastAsia="Batang" w:hAnsi="Montserrat Light" w:cs="Arial"/>
          <w:b/>
          <w:sz w:val="28"/>
          <w:szCs w:val="28"/>
        </w:rPr>
      </w:pPr>
    </w:p>
    <w:p w:rsidR="00915CD1" w:rsidRDefault="001C0E12" w:rsidP="00915CD1">
      <w:pPr>
        <w:pStyle w:val="Prrafodelista"/>
        <w:numPr>
          <w:ilvl w:val="0"/>
          <w:numId w:val="1"/>
        </w:numPr>
        <w:spacing w:after="0" w:line="240" w:lineRule="atLeast"/>
        <w:jc w:val="both"/>
        <w:rPr>
          <w:rFonts w:ascii="Montserrat Light" w:eastAsia="Batang" w:hAnsi="Montserrat Light" w:cs="Arial"/>
          <w:b/>
        </w:rPr>
      </w:pPr>
      <w:r>
        <w:rPr>
          <w:rFonts w:ascii="Montserrat Light" w:eastAsia="Batang" w:hAnsi="Montserrat Light" w:cs="Arial"/>
          <w:b/>
        </w:rPr>
        <w:t>El titular del Seguro Social recorrió el HGZ en Pachuca donde constató diversas irregularidades</w:t>
      </w:r>
      <w:r w:rsidR="00E20B77">
        <w:rPr>
          <w:rFonts w:ascii="Montserrat Light" w:eastAsia="Batang" w:hAnsi="Montserrat Light" w:cs="Arial"/>
          <w:b/>
        </w:rPr>
        <w:t>.</w:t>
      </w:r>
    </w:p>
    <w:p w:rsidR="00097AA2" w:rsidRPr="00915CD1" w:rsidRDefault="00097AA2" w:rsidP="00097AA2">
      <w:pPr>
        <w:pStyle w:val="Prrafodelista"/>
        <w:spacing w:after="0" w:line="240" w:lineRule="atLeast"/>
        <w:jc w:val="both"/>
        <w:rPr>
          <w:rFonts w:ascii="Montserrat Light" w:eastAsia="Batang" w:hAnsi="Montserrat Light" w:cs="Arial"/>
          <w:b/>
        </w:rPr>
      </w:pPr>
    </w:p>
    <w:p w:rsidR="00A84B04" w:rsidRPr="006C4DC5" w:rsidRDefault="004E0C65" w:rsidP="00915CD1">
      <w:pPr>
        <w:pStyle w:val="Prrafodelista"/>
        <w:numPr>
          <w:ilvl w:val="0"/>
          <w:numId w:val="1"/>
        </w:numPr>
        <w:spacing w:after="0" w:line="240" w:lineRule="atLeast"/>
        <w:jc w:val="both"/>
        <w:rPr>
          <w:rFonts w:ascii="Montserrat Light" w:eastAsia="Batang" w:hAnsi="Montserrat Light" w:cs="Arial"/>
          <w:b/>
        </w:rPr>
      </w:pPr>
      <w:r>
        <w:rPr>
          <w:rFonts w:ascii="Montserrat Light" w:eastAsia="Batang" w:hAnsi="Montserrat Light" w:cs="Arial"/>
          <w:b/>
        </w:rPr>
        <w:t>Reconoció</w:t>
      </w:r>
      <w:r w:rsidR="001C0E12">
        <w:rPr>
          <w:rFonts w:ascii="Montserrat Light" w:eastAsia="Batang" w:hAnsi="Montserrat Light" w:cs="Arial"/>
          <w:b/>
        </w:rPr>
        <w:t xml:space="preserve"> la labor de personal médico y de enfermería, así como administrativo y voluntario en la atención a los más desprotegidos</w:t>
      </w:r>
      <w:r w:rsidR="00E20B77">
        <w:rPr>
          <w:rFonts w:ascii="Montserrat Light" w:eastAsia="Batang" w:hAnsi="Montserrat Light" w:cs="Arial"/>
          <w:b/>
        </w:rPr>
        <w:t>.</w:t>
      </w:r>
    </w:p>
    <w:p w:rsidR="00097AA2" w:rsidRDefault="00097AA2" w:rsidP="00097AA2">
      <w:pPr>
        <w:pStyle w:val="Prrafodelista"/>
        <w:spacing w:after="0" w:line="240" w:lineRule="atLeast"/>
        <w:ind w:left="0"/>
        <w:jc w:val="both"/>
        <w:rPr>
          <w:rFonts w:ascii="Montserrat Light" w:eastAsia="Batang" w:hAnsi="Montserrat Light" w:cs="Arial"/>
          <w:b/>
        </w:rPr>
      </w:pPr>
    </w:p>
    <w:p w:rsidR="00097AA2" w:rsidRDefault="00097AA2" w:rsidP="00097AA2">
      <w:pPr>
        <w:pStyle w:val="Prrafodelista"/>
        <w:spacing w:after="0" w:line="240" w:lineRule="atLeast"/>
        <w:ind w:left="0"/>
        <w:jc w:val="both"/>
        <w:rPr>
          <w:rFonts w:ascii="Montserrat Light" w:eastAsia="Batang" w:hAnsi="Montserrat Light" w:cs="Arial"/>
          <w:b/>
        </w:rPr>
      </w:pPr>
    </w:p>
    <w:p w:rsidR="008810BF" w:rsidRDefault="00BD685D" w:rsidP="008810BF">
      <w:pPr>
        <w:pStyle w:val="Prrafodelista"/>
        <w:spacing w:after="0" w:line="240" w:lineRule="atLeast"/>
        <w:ind w:left="0"/>
        <w:jc w:val="both"/>
        <w:rPr>
          <w:rFonts w:ascii="Montserrat Light" w:eastAsia="Batang" w:hAnsi="Montserrat Light" w:cs="Arial"/>
          <w:sz w:val="24"/>
          <w:szCs w:val="24"/>
        </w:rPr>
      </w:pPr>
      <w:r>
        <w:rPr>
          <w:rFonts w:ascii="Montserrat Light" w:eastAsia="Batang" w:hAnsi="Montserrat Light" w:cs="Arial"/>
          <w:sz w:val="24"/>
          <w:szCs w:val="24"/>
        </w:rPr>
        <w:t xml:space="preserve">En </w:t>
      </w:r>
      <w:r w:rsidR="00886CC5">
        <w:rPr>
          <w:rFonts w:ascii="Montserrat Light" w:eastAsia="Batang" w:hAnsi="Montserrat Light" w:cs="Arial"/>
          <w:sz w:val="24"/>
          <w:szCs w:val="24"/>
        </w:rPr>
        <w:t>el corazón del valle del mezquital</w:t>
      </w:r>
      <w:r w:rsidR="00416B0A">
        <w:rPr>
          <w:rFonts w:ascii="Montserrat Light" w:eastAsia="Batang" w:hAnsi="Montserrat Light" w:cs="Arial"/>
          <w:sz w:val="24"/>
          <w:szCs w:val="24"/>
        </w:rPr>
        <w:t xml:space="preserve">, el director general del Instituto Mexicano del Seguro Social (IMSS), Zoé Robledo, </w:t>
      </w:r>
      <w:r w:rsidR="008810BF">
        <w:rPr>
          <w:rFonts w:ascii="Montserrat Light" w:eastAsia="Batang" w:hAnsi="Montserrat Light" w:cs="Arial"/>
          <w:sz w:val="24"/>
          <w:szCs w:val="24"/>
        </w:rPr>
        <w:t>afirmó que en materia de salud se deben dar pasos decididos, sortear muchas tormentas y vencer todas las resistencias.</w:t>
      </w:r>
    </w:p>
    <w:p w:rsidR="008810BF" w:rsidRDefault="008810BF" w:rsidP="00672718">
      <w:pPr>
        <w:pStyle w:val="Prrafodelista"/>
        <w:spacing w:after="0" w:line="240" w:lineRule="atLeast"/>
        <w:ind w:left="0"/>
        <w:jc w:val="both"/>
        <w:rPr>
          <w:rFonts w:ascii="Montserrat Light" w:eastAsia="Batang" w:hAnsi="Montserrat Light" w:cs="Arial"/>
          <w:sz w:val="24"/>
          <w:szCs w:val="24"/>
        </w:rPr>
      </w:pPr>
    </w:p>
    <w:p w:rsidR="00416B0A" w:rsidRDefault="008810BF" w:rsidP="00672718">
      <w:pPr>
        <w:pStyle w:val="Prrafodelista"/>
        <w:spacing w:after="0" w:line="240" w:lineRule="atLeast"/>
        <w:ind w:left="0"/>
        <w:jc w:val="both"/>
        <w:rPr>
          <w:rFonts w:ascii="Montserrat Light" w:eastAsia="Batang" w:hAnsi="Montserrat Light" w:cs="Arial"/>
          <w:sz w:val="24"/>
          <w:szCs w:val="24"/>
        </w:rPr>
      </w:pPr>
      <w:r>
        <w:rPr>
          <w:rFonts w:ascii="Montserrat Light" w:eastAsia="Batang" w:hAnsi="Montserrat Light" w:cs="Arial"/>
          <w:sz w:val="24"/>
          <w:szCs w:val="24"/>
        </w:rPr>
        <w:t xml:space="preserve">En el marco del </w:t>
      </w:r>
      <w:r w:rsidRPr="00416B0A">
        <w:rPr>
          <w:rFonts w:ascii="Montserrat Light" w:eastAsia="Batang" w:hAnsi="Montserrat Light" w:cs="Arial"/>
          <w:i/>
          <w:sz w:val="24"/>
          <w:szCs w:val="24"/>
        </w:rPr>
        <w:t xml:space="preserve">Diálogo con la Comunidad del Hospital Rural </w:t>
      </w:r>
      <w:r>
        <w:rPr>
          <w:rFonts w:ascii="Montserrat Light" w:eastAsia="Batang" w:hAnsi="Montserrat Light" w:cs="Arial"/>
          <w:i/>
          <w:sz w:val="24"/>
          <w:szCs w:val="24"/>
        </w:rPr>
        <w:t>Ixmiquilpan, Hidalgo.</w:t>
      </w:r>
      <w:r w:rsidRPr="00416B0A">
        <w:rPr>
          <w:rFonts w:ascii="Montserrat Light" w:eastAsia="Batang" w:hAnsi="Montserrat Light" w:cs="Arial"/>
          <w:i/>
          <w:sz w:val="24"/>
          <w:szCs w:val="24"/>
        </w:rPr>
        <w:t xml:space="preserve"> Atención Médica y Medicamentos Gratuitos</w:t>
      </w:r>
      <w:r>
        <w:rPr>
          <w:rFonts w:ascii="Montserrat Light" w:eastAsia="Batang" w:hAnsi="Montserrat Light" w:cs="Arial"/>
          <w:sz w:val="24"/>
          <w:szCs w:val="24"/>
        </w:rPr>
        <w:t xml:space="preserve">, que encabezó el presidente Andrés Manuel López Obrador, el titular del IMSS </w:t>
      </w:r>
      <w:r w:rsidR="00416B0A">
        <w:rPr>
          <w:rFonts w:ascii="Montserrat Light" w:eastAsia="Batang" w:hAnsi="Montserrat Light" w:cs="Arial"/>
          <w:sz w:val="24"/>
          <w:szCs w:val="24"/>
        </w:rPr>
        <w:t>recordó los ideales del cardenismo y aseveró que la mejor forma de celebrar a la patria es no mentir, no robar y no traicionar</w:t>
      </w:r>
      <w:r>
        <w:rPr>
          <w:rFonts w:ascii="Montserrat Light" w:eastAsia="Batang" w:hAnsi="Montserrat Light" w:cs="Arial"/>
          <w:sz w:val="24"/>
          <w:szCs w:val="24"/>
        </w:rPr>
        <w:t>.</w:t>
      </w:r>
      <w:r w:rsidR="00416B0A">
        <w:rPr>
          <w:rFonts w:ascii="Montserrat Light" w:eastAsia="Batang" w:hAnsi="Montserrat Light" w:cs="Arial"/>
          <w:sz w:val="24"/>
          <w:szCs w:val="24"/>
        </w:rPr>
        <w:t xml:space="preserve"> </w:t>
      </w:r>
    </w:p>
    <w:p w:rsidR="008810BF" w:rsidRDefault="008810BF" w:rsidP="00672718">
      <w:pPr>
        <w:pStyle w:val="Prrafodelista"/>
        <w:spacing w:after="0" w:line="240" w:lineRule="atLeast"/>
        <w:ind w:left="0"/>
        <w:jc w:val="both"/>
        <w:rPr>
          <w:rFonts w:ascii="Montserrat Light" w:eastAsia="Batang" w:hAnsi="Montserrat Light" w:cs="Arial"/>
          <w:sz w:val="24"/>
          <w:szCs w:val="24"/>
        </w:rPr>
      </w:pPr>
    </w:p>
    <w:p w:rsidR="00416B0A" w:rsidRDefault="008810BF" w:rsidP="00416B0A">
      <w:pPr>
        <w:pStyle w:val="Prrafodelista"/>
        <w:spacing w:after="0" w:line="240" w:lineRule="atLeast"/>
        <w:ind w:left="0"/>
        <w:jc w:val="both"/>
        <w:rPr>
          <w:rFonts w:ascii="Montserrat Light" w:eastAsia="Batang" w:hAnsi="Montserrat Light" w:cs="Arial"/>
          <w:sz w:val="24"/>
          <w:szCs w:val="24"/>
        </w:rPr>
      </w:pPr>
      <w:r>
        <w:rPr>
          <w:rFonts w:ascii="Montserrat Light" w:eastAsia="Batang" w:hAnsi="Montserrat Light" w:cs="Arial"/>
          <w:sz w:val="24"/>
          <w:szCs w:val="24"/>
        </w:rPr>
        <w:t>Previo a este encuentro</w:t>
      </w:r>
      <w:r w:rsidR="00416B0A">
        <w:rPr>
          <w:rFonts w:ascii="Montserrat Light" w:eastAsia="Batang" w:hAnsi="Montserrat Light" w:cs="Arial"/>
          <w:i/>
          <w:sz w:val="24"/>
          <w:szCs w:val="24"/>
        </w:rPr>
        <w:t xml:space="preserve">, </w:t>
      </w:r>
      <w:r>
        <w:rPr>
          <w:rFonts w:ascii="Montserrat Light" w:eastAsia="Batang" w:hAnsi="Montserrat Light" w:cs="Arial"/>
          <w:sz w:val="24"/>
          <w:szCs w:val="24"/>
        </w:rPr>
        <w:t xml:space="preserve">Zoé Robledo </w:t>
      </w:r>
      <w:r w:rsidR="00416B0A">
        <w:rPr>
          <w:rFonts w:ascii="Montserrat Light" w:eastAsia="Batang" w:hAnsi="Montserrat Light" w:cs="Arial"/>
          <w:sz w:val="24"/>
          <w:szCs w:val="24"/>
        </w:rPr>
        <w:t>recorrió el Hospital General de Zona de 144 camas</w:t>
      </w:r>
      <w:r>
        <w:rPr>
          <w:rFonts w:ascii="Montserrat Light" w:eastAsia="Batang" w:hAnsi="Montserrat Light" w:cs="Arial"/>
          <w:sz w:val="24"/>
          <w:szCs w:val="24"/>
        </w:rPr>
        <w:t>,</w:t>
      </w:r>
      <w:r w:rsidR="00416B0A">
        <w:rPr>
          <w:rFonts w:ascii="Montserrat Light" w:eastAsia="Batang" w:hAnsi="Montserrat Light" w:cs="Arial"/>
          <w:sz w:val="24"/>
          <w:szCs w:val="24"/>
        </w:rPr>
        <w:t xml:space="preserve"> </w:t>
      </w:r>
      <w:r w:rsidR="00780236">
        <w:rPr>
          <w:rFonts w:ascii="Montserrat Light" w:eastAsia="Batang" w:hAnsi="Montserrat Light" w:cs="Arial"/>
          <w:sz w:val="24"/>
          <w:szCs w:val="24"/>
        </w:rPr>
        <w:t>en</w:t>
      </w:r>
      <w:r>
        <w:rPr>
          <w:rFonts w:ascii="Montserrat Light" w:eastAsia="Batang" w:hAnsi="Montserrat Light" w:cs="Arial"/>
          <w:sz w:val="24"/>
          <w:szCs w:val="24"/>
        </w:rPr>
        <w:t xml:space="preserve"> la ciudad de</w:t>
      </w:r>
      <w:r w:rsidR="00780236">
        <w:rPr>
          <w:rFonts w:ascii="Montserrat Light" w:eastAsia="Batang" w:hAnsi="Montserrat Light" w:cs="Arial"/>
          <w:sz w:val="24"/>
          <w:szCs w:val="24"/>
        </w:rPr>
        <w:t xml:space="preserve"> Pachuca</w:t>
      </w:r>
      <w:r>
        <w:rPr>
          <w:rFonts w:ascii="Montserrat Light" w:eastAsia="Batang" w:hAnsi="Montserrat Light" w:cs="Arial"/>
          <w:sz w:val="24"/>
          <w:szCs w:val="24"/>
        </w:rPr>
        <w:t>,</w:t>
      </w:r>
      <w:r w:rsidR="00780236">
        <w:rPr>
          <w:rFonts w:ascii="Montserrat Light" w:eastAsia="Batang" w:hAnsi="Montserrat Light" w:cs="Arial"/>
          <w:sz w:val="24"/>
          <w:szCs w:val="24"/>
        </w:rPr>
        <w:t xml:space="preserve"> </w:t>
      </w:r>
      <w:r w:rsidR="00416B0A">
        <w:rPr>
          <w:rFonts w:ascii="Montserrat Light" w:eastAsia="Batang" w:hAnsi="Montserrat Light" w:cs="Arial"/>
          <w:sz w:val="24"/>
          <w:szCs w:val="24"/>
        </w:rPr>
        <w:t>donde constató que hubo una ma</w:t>
      </w:r>
      <w:r w:rsidR="00780236">
        <w:rPr>
          <w:rFonts w:ascii="Montserrat Light" w:eastAsia="Batang" w:hAnsi="Montserrat Light" w:cs="Arial"/>
          <w:sz w:val="24"/>
          <w:szCs w:val="24"/>
        </w:rPr>
        <w:t xml:space="preserve">la planeación, irregularidades y </w:t>
      </w:r>
      <w:r w:rsidR="00416B0A">
        <w:rPr>
          <w:rFonts w:ascii="Montserrat Light" w:eastAsia="Batang" w:hAnsi="Montserrat Light" w:cs="Arial"/>
          <w:sz w:val="24"/>
          <w:szCs w:val="24"/>
        </w:rPr>
        <w:t xml:space="preserve">corrupción </w:t>
      </w:r>
      <w:r w:rsidR="00780236">
        <w:rPr>
          <w:rFonts w:ascii="Montserrat Light" w:eastAsia="Batang" w:hAnsi="Montserrat Light" w:cs="Arial"/>
          <w:sz w:val="24"/>
          <w:szCs w:val="24"/>
        </w:rPr>
        <w:t>“a costa de la gente y</w:t>
      </w:r>
      <w:r>
        <w:rPr>
          <w:rFonts w:ascii="Montserrat Light" w:eastAsia="Batang" w:hAnsi="Montserrat Light" w:cs="Arial"/>
          <w:sz w:val="24"/>
          <w:szCs w:val="24"/>
        </w:rPr>
        <w:t>,</w:t>
      </w:r>
      <w:r w:rsidR="00780236">
        <w:rPr>
          <w:rFonts w:ascii="Montserrat Light" w:eastAsia="Batang" w:hAnsi="Montserrat Light" w:cs="Arial"/>
          <w:sz w:val="24"/>
          <w:szCs w:val="24"/>
        </w:rPr>
        <w:t xml:space="preserve"> sobre todo, a costa de su salud y eso es lo que hay que corregir”, enfatizó.</w:t>
      </w:r>
    </w:p>
    <w:p w:rsidR="00780236" w:rsidRDefault="00780236" w:rsidP="00416B0A">
      <w:pPr>
        <w:pStyle w:val="Prrafodelista"/>
        <w:spacing w:after="0" w:line="240" w:lineRule="atLeast"/>
        <w:ind w:left="0"/>
        <w:jc w:val="both"/>
        <w:rPr>
          <w:rFonts w:ascii="Montserrat Light" w:eastAsia="Batang" w:hAnsi="Montserrat Light" w:cs="Arial"/>
          <w:sz w:val="24"/>
          <w:szCs w:val="24"/>
        </w:rPr>
      </w:pPr>
    </w:p>
    <w:p w:rsidR="00780236" w:rsidRDefault="00780236" w:rsidP="00672718">
      <w:pPr>
        <w:pStyle w:val="Prrafodelista"/>
        <w:spacing w:after="0" w:line="240" w:lineRule="atLeast"/>
        <w:ind w:left="0"/>
        <w:jc w:val="both"/>
        <w:rPr>
          <w:rFonts w:ascii="Montserrat Light" w:eastAsia="Batang" w:hAnsi="Montserrat Light" w:cs="Arial"/>
          <w:sz w:val="24"/>
          <w:szCs w:val="24"/>
        </w:rPr>
      </w:pPr>
      <w:r>
        <w:rPr>
          <w:rFonts w:ascii="Montserrat Light" w:eastAsia="Batang" w:hAnsi="Montserrat Light" w:cs="Arial"/>
          <w:sz w:val="24"/>
          <w:szCs w:val="24"/>
        </w:rPr>
        <w:t xml:space="preserve">Al acompañar al presidente de México, Andrés Manuel López Obrador, en su recorrido por los Hospitales Rurales de IMSS-Bienestar, Zoé Robledo subrayó que estas visitas cumplen un principio de la Cuarta Transformación: acudir a los lugares donde están los problemas, ya que dijo, “es la única forma </w:t>
      </w:r>
      <w:proofErr w:type="spellStart"/>
      <w:r>
        <w:rPr>
          <w:rFonts w:ascii="Montserrat Light" w:eastAsia="Batang" w:hAnsi="Montserrat Light" w:cs="Arial"/>
          <w:sz w:val="24"/>
          <w:szCs w:val="24"/>
        </w:rPr>
        <w:t>como</w:t>
      </w:r>
      <w:proofErr w:type="spellEnd"/>
      <w:r>
        <w:rPr>
          <w:rFonts w:ascii="Montserrat Light" w:eastAsia="Batang" w:hAnsi="Montserrat Light" w:cs="Arial"/>
          <w:sz w:val="24"/>
          <w:szCs w:val="24"/>
        </w:rPr>
        <w:t xml:space="preserve"> podemos actuar con mayor precisión”.</w:t>
      </w:r>
    </w:p>
    <w:p w:rsidR="00780236" w:rsidRDefault="00780236" w:rsidP="00672718">
      <w:pPr>
        <w:pStyle w:val="Prrafodelista"/>
        <w:spacing w:after="0" w:line="240" w:lineRule="atLeast"/>
        <w:ind w:left="0"/>
        <w:jc w:val="both"/>
        <w:rPr>
          <w:rFonts w:ascii="Montserrat Light" w:eastAsia="Batang" w:hAnsi="Montserrat Light" w:cs="Arial"/>
          <w:sz w:val="24"/>
          <w:szCs w:val="24"/>
        </w:rPr>
      </w:pPr>
    </w:p>
    <w:p w:rsidR="009318F7" w:rsidRDefault="00780236" w:rsidP="00780236">
      <w:pPr>
        <w:pStyle w:val="Prrafodelista"/>
        <w:spacing w:after="0" w:line="240" w:lineRule="atLeast"/>
        <w:ind w:left="0"/>
        <w:jc w:val="both"/>
        <w:rPr>
          <w:rFonts w:ascii="Montserrat Light" w:eastAsia="Batang" w:hAnsi="Montserrat Light" w:cs="Arial"/>
          <w:sz w:val="24"/>
          <w:szCs w:val="24"/>
        </w:rPr>
      </w:pPr>
      <w:r>
        <w:rPr>
          <w:rFonts w:ascii="Montserrat Light" w:eastAsia="Batang" w:hAnsi="Montserrat Light" w:cs="Arial"/>
          <w:sz w:val="24"/>
          <w:szCs w:val="24"/>
        </w:rPr>
        <w:t>En ese sentido, precisó que durante 40 años médicos, enfermeras, personal adminis</w:t>
      </w:r>
      <w:r w:rsidR="001C0E12">
        <w:rPr>
          <w:rFonts w:ascii="Montserrat Light" w:eastAsia="Batang" w:hAnsi="Montserrat Light" w:cs="Arial"/>
          <w:sz w:val="24"/>
          <w:szCs w:val="24"/>
        </w:rPr>
        <w:t>trativo, de servicios generales y</w:t>
      </w:r>
      <w:r>
        <w:rPr>
          <w:rFonts w:ascii="Montserrat Light" w:eastAsia="Batang" w:hAnsi="Montserrat Light" w:cs="Arial"/>
          <w:sz w:val="24"/>
          <w:szCs w:val="24"/>
        </w:rPr>
        <w:t xml:space="preserve"> voluntarios de </w:t>
      </w:r>
      <w:r w:rsidR="001C0E12">
        <w:rPr>
          <w:rFonts w:ascii="Montserrat Light" w:eastAsia="Batang" w:hAnsi="Montserrat Light" w:cs="Arial"/>
          <w:sz w:val="24"/>
          <w:szCs w:val="24"/>
        </w:rPr>
        <w:t xml:space="preserve">salud </w:t>
      </w:r>
      <w:r>
        <w:rPr>
          <w:rFonts w:ascii="Montserrat Light" w:eastAsia="Batang" w:hAnsi="Montserrat Light" w:cs="Arial"/>
          <w:sz w:val="24"/>
          <w:szCs w:val="24"/>
        </w:rPr>
        <w:t xml:space="preserve">han acudido a ese llamado y </w:t>
      </w:r>
      <w:r w:rsidR="001C0E12">
        <w:rPr>
          <w:rFonts w:ascii="Montserrat Light" w:eastAsia="Batang" w:hAnsi="Montserrat Light" w:cs="Arial"/>
          <w:sz w:val="24"/>
          <w:szCs w:val="24"/>
        </w:rPr>
        <w:t xml:space="preserve">han buscado las necesidades, y de esa manera </w:t>
      </w:r>
      <w:r w:rsidR="001C0E12">
        <w:rPr>
          <w:rFonts w:ascii="Montserrat Light" w:eastAsia="Batang" w:hAnsi="Montserrat Light" w:cs="Arial"/>
          <w:sz w:val="24"/>
          <w:szCs w:val="24"/>
        </w:rPr>
        <w:lastRenderedPageBreak/>
        <w:t>han atendido a quienes más lo necesitan sin importar la lejanía de las comunidades.</w:t>
      </w:r>
    </w:p>
    <w:p w:rsidR="008810BF" w:rsidRDefault="008810BF" w:rsidP="00780236">
      <w:pPr>
        <w:pStyle w:val="Prrafodelista"/>
        <w:spacing w:after="0" w:line="240" w:lineRule="atLeast"/>
        <w:ind w:left="0"/>
        <w:jc w:val="both"/>
        <w:rPr>
          <w:rFonts w:ascii="Montserrat Light" w:eastAsia="Batang" w:hAnsi="Montserrat Light" w:cs="Arial"/>
          <w:sz w:val="24"/>
          <w:szCs w:val="24"/>
        </w:rPr>
      </w:pPr>
    </w:p>
    <w:p w:rsidR="008810BF" w:rsidRPr="004A69B0" w:rsidRDefault="008810BF" w:rsidP="008810BF">
      <w:pPr>
        <w:pStyle w:val="Prrafodelista"/>
        <w:spacing w:after="0" w:line="240" w:lineRule="atLeast"/>
        <w:ind w:left="0"/>
        <w:jc w:val="both"/>
        <w:rPr>
          <w:rFonts w:ascii="Montserrat Light" w:eastAsia="Arial" w:hAnsi="Montserrat Light" w:cs="Arial"/>
          <w:sz w:val="24"/>
          <w:szCs w:val="24"/>
        </w:rPr>
      </w:pPr>
      <w:r w:rsidRPr="004A69B0">
        <w:rPr>
          <w:rFonts w:ascii="Montserrat Light" w:eastAsia="Arial" w:hAnsi="Montserrat Light" w:cs="Arial"/>
          <w:sz w:val="24"/>
          <w:szCs w:val="24"/>
        </w:rPr>
        <w:t xml:space="preserve">En </w:t>
      </w:r>
      <w:r>
        <w:rPr>
          <w:rFonts w:ascii="Montserrat Light" w:eastAsia="Arial" w:hAnsi="Montserrat Light" w:cs="Arial"/>
          <w:sz w:val="24"/>
          <w:szCs w:val="24"/>
        </w:rPr>
        <w:t xml:space="preserve">la visita </w:t>
      </w:r>
      <w:r w:rsidRPr="004A69B0">
        <w:rPr>
          <w:rFonts w:ascii="Montserrat Light" w:eastAsia="Arial" w:hAnsi="Montserrat Light" w:cs="Arial"/>
          <w:sz w:val="24"/>
          <w:szCs w:val="24"/>
        </w:rPr>
        <w:t>por esta unidad hospitalaria de Ixmiquilpan, se reiteró el compromiso del Gobierno Federal para otorgar atención médica y medicamentos gratuitos a las personas sin seguridad social; garantizar la contratación de más médicos, especialistas y enfermeras; además de impulsar la inversión para mejorar la infraestructura hospitalaria.</w:t>
      </w:r>
    </w:p>
    <w:p w:rsidR="008810BF" w:rsidRPr="004A69B0" w:rsidRDefault="008810BF" w:rsidP="008810BF">
      <w:pPr>
        <w:pStyle w:val="Prrafodelista"/>
        <w:spacing w:after="0" w:line="240" w:lineRule="atLeast"/>
        <w:ind w:left="0"/>
        <w:jc w:val="both"/>
        <w:rPr>
          <w:rFonts w:ascii="Montserrat Light" w:eastAsia="Arial" w:hAnsi="Montserrat Light" w:cs="Arial"/>
          <w:sz w:val="24"/>
          <w:szCs w:val="24"/>
        </w:rPr>
      </w:pPr>
    </w:p>
    <w:p w:rsidR="008810BF" w:rsidRPr="004A69B0" w:rsidRDefault="008810BF" w:rsidP="008810BF">
      <w:pPr>
        <w:pStyle w:val="Prrafodelista"/>
        <w:spacing w:after="0" w:line="240" w:lineRule="atLeast"/>
        <w:ind w:left="0"/>
        <w:jc w:val="both"/>
        <w:rPr>
          <w:rFonts w:ascii="Montserrat Light" w:hAnsi="Montserrat Light"/>
          <w:sz w:val="24"/>
          <w:szCs w:val="24"/>
        </w:rPr>
      </w:pPr>
      <w:r w:rsidRPr="004A69B0">
        <w:rPr>
          <w:rFonts w:ascii="Montserrat Light" w:hAnsi="Montserrat Light"/>
          <w:sz w:val="24"/>
          <w:szCs w:val="24"/>
        </w:rPr>
        <w:t>En su mensaje, el director del Hospital Rural Ixmiquilpan, Víctor Ignacio Bautista García, destacó que en este hospital no se ha registrado ninguna muerte materna en el último trienio, gracias a la atención integral que se brinda a la población vulnerable que vive en el corazón del Valle del Mezquital.</w:t>
      </w:r>
    </w:p>
    <w:p w:rsidR="008810BF" w:rsidRPr="004A69B0" w:rsidRDefault="008810BF" w:rsidP="008810BF">
      <w:pPr>
        <w:pStyle w:val="Prrafodelista"/>
        <w:spacing w:after="0" w:line="240" w:lineRule="atLeast"/>
        <w:ind w:left="0"/>
        <w:jc w:val="both"/>
        <w:rPr>
          <w:rFonts w:ascii="Montserrat Light" w:hAnsi="Montserrat Light"/>
          <w:sz w:val="24"/>
          <w:szCs w:val="24"/>
        </w:rPr>
      </w:pPr>
    </w:p>
    <w:p w:rsidR="008810BF" w:rsidRPr="004A69B0" w:rsidRDefault="008810BF" w:rsidP="008810BF">
      <w:pPr>
        <w:pStyle w:val="Prrafodelista"/>
        <w:spacing w:after="0" w:line="240" w:lineRule="atLeast"/>
        <w:ind w:left="0"/>
        <w:jc w:val="both"/>
        <w:rPr>
          <w:rFonts w:ascii="Montserrat Light" w:hAnsi="Montserrat Light"/>
          <w:sz w:val="24"/>
          <w:szCs w:val="24"/>
        </w:rPr>
      </w:pPr>
      <w:r w:rsidRPr="004A69B0">
        <w:rPr>
          <w:rFonts w:ascii="Montserrat Light" w:hAnsi="Montserrat Light"/>
          <w:sz w:val="24"/>
          <w:szCs w:val="24"/>
        </w:rPr>
        <w:t xml:space="preserve">Expresó su satisfacción por dirigir este hospital-escuela, que ha capacitado en el Modelo de Atención Integral a la Salud (MAIS) a funcionarios del Ministerio de Salud de Chile; de enfermería del área andina de Bogotá, Colombia; así como del Centro Médico Nacional Siglo XXI.  </w:t>
      </w:r>
    </w:p>
    <w:p w:rsidR="008810BF" w:rsidRPr="004A69B0" w:rsidRDefault="008810BF" w:rsidP="008810BF">
      <w:pPr>
        <w:pStyle w:val="Prrafodelista"/>
        <w:spacing w:after="0" w:line="240" w:lineRule="atLeast"/>
        <w:ind w:left="0"/>
        <w:jc w:val="both"/>
        <w:rPr>
          <w:rFonts w:ascii="Montserrat Light" w:hAnsi="Montserrat Light"/>
          <w:sz w:val="24"/>
          <w:szCs w:val="24"/>
        </w:rPr>
      </w:pPr>
    </w:p>
    <w:p w:rsidR="008810BF" w:rsidRPr="004A69B0" w:rsidRDefault="008810BF" w:rsidP="008810BF">
      <w:pPr>
        <w:pStyle w:val="Prrafodelista"/>
        <w:spacing w:after="0" w:line="240" w:lineRule="atLeast"/>
        <w:ind w:left="0"/>
        <w:jc w:val="both"/>
        <w:rPr>
          <w:rFonts w:ascii="Montserrat Light" w:hAnsi="Montserrat Light"/>
          <w:sz w:val="24"/>
          <w:szCs w:val="24"/>
        </w:rPr>
      </w:pPr>
      <w:r w:rsidRPr="004A69B0">
        <w:rPr>
          <w:rFonts w:ascii="Montserrat Light" w:hAnsi="Montserrat Light"/>
          <w:sz w:val="24"/>
          <w:szCs w:val="24"/>
        </w:rPr>
        <w:t>Acompaña</w:t>
      </w:r>
      <w:r>
        <w:rPr>
          <w:rFonts w:ascii="Montserrat Light" w:hAnsi="Montserrat Light"/>
          <w:sz w:val="24"/>
          <w:szCs w:val="24"/>
        </w:rPr>
        <w:t>ro</w:t>
      </w:r>
      <w:r w:rsidRPr="004A69B0">
        <w:rPr>
          <w:rFonts w:ascii="Montserrat Light" w:hAnsi="Montserrat Light"/>
          <w:sz w:val="24"/>
          <w:szCs w:val="24"/>
        </w:rPr>
        <w:t xml:space="preserve">n al Presidente de México, Andrés Manuel López Obrador, el gobernador de Hidalgo, Omar </w:t>
      </w:r>
      <w:proofErr w:type="spellStart"/>
      <w:r w:rsidRPr="004A69B0">
        <w:rPr>
          <w:rFonts w:ascii="Montserrat Light" w:hAnsi="Montserrat Light"/>
          <w:sz w:val="24"/>
          <w:szCs w:val="24"/>
        </w:rPr>
        <w:t>Fayad</w:t>
      </w:r>
      <w:proofErr w:type="spellEnd"/>
      <w:r w:rsidRPr="004A69B0">
        <w:rPr>
          <w:rFonts w:ascii="Montserrat Light" w:hAnsi="Montserrat Light"/>
          <w:sz w:val="24"/>
          <w:szCs w:val="24"/>
        </w:rPr>
        <w:t xml:space="preserve"> Meneses; el secretario de Salud, Jorge Alcocer Varela; el director general del </w:t>
      </w:r>
      <w:proofErr w:type="spellStart"/>
      <w:r w:rsidRPr="004A69B0">
        <w:rPr>
          <w:rFonts w:ascii="Montserrat Light" w:hAnsi="Montserrat Light"/>
          <w:sz w:val="24"/>
          <w:szCs w:val="24"/>
        </w:rPr>
        <w:t>Issste</w:t>
      </w:r>
      <w:proofErr w:type="spellEnd"/>
      <w:r w:rsidRPr="004A69B0">
        <w:rPr>
          <w:rFonts w:ascii="Montserrat Light" w:hAnsi="Montserrat Light"/>
          <w:sz w:val="24"/>
          <w:szCs w:val="24"/>
        </w:rPr>
        <w:t>, Luis Antonio Ramírez Pineda.</w:t>
      </w:r>
    </w:p>
    <w:p w:rsidR="008810BF" w:rsidRPr="004A69B0" w:rsidRDefault="008810BF" w:rsidP="008810BF">
      <w:pPr>
        <w:pStyle w:val="Prrafodelista"/>
        <w:spacing w:after="0" w:line="240" w:lineRule="atLeast"/>
        <w:ind w:left="0"/>
        <w:jc w:val="both"/>
        <w:rPr>
          <w:rFonts w:ascii="Montserrat Light" w:hAnsi="Montserrat Light"/>
          <w:sz w:val="24"/>
          <w:szCs w:val="24"/>
        </w:rPr>
      </w:pPr>
    </w:p>
    <w:p w:rsidR="008810BF" w:rsidRPr="004A69B0" w:rsidRDefault="008810BF" w:rsidP="008810BF">
      <w:pPr>
        <w:pStyle w:val="Prrafodelista"/>
        <w:spacing w:after="0" w:line="240" w:lineRule="atLeast"/>
        <w:ind w:left="0"/>
        <w:jc w:val="both"/>
        <w:rPr>
          <w:rFonts w:ascii="Montserrat Light" w:hAnsi="Montserrat Light"/>
          <w:sz w:val="24"/>
          <w:szCs w:val="24"/>
        </w:rPr>
      </w:pPr>
      <w:r w:rsidRPr="004A69B0">
        <w:rPr>
          <w:rFonts w:ascii="Montserrat Light" w:hAnsi="Montserrat Light"/>
          <w:sz w:val="24"/>
          <w:szCs w:val="24"/>
        </w:rPr>
        <w:t xml:space="preserve">Además, el titular del Instituto de Salud para el Bienestar, Juan Antonio Ferrer; la titular del programa IMSS-Bienestar, Gisela Lara Saldaña; y el presidente municipal de Ixmiquilpan, Pascual </w:t>
      </w:r>
      <w:proofErr w:type="spellStart"/>
      <w:r w:rsidRPr="004A69B0">
        <w:rPr>
          <w:rFonts w:ascii="Montserrat Light" w:hAnsi="Montserrat Light"/>
          <w:sz w:val="24"/>
          <w:szCs w:val="24"/>
        </w:rPr>
        <w:t>Charrez</w:t>
      </w:r>
      <w:proofErr w:type="spellEnd"/>
      <w:r w:rsidRPr="004A69B0">
        <w:rPr>
          <w:rFonts w:ascii="Montserrat Light" w:hAnsi="Montserrat Light"/>
          <w:sz w:val="24"/>
          <w:szCs w:val="24"/>
        </w:rPr>
        <w:t xml:space="preserve"> Pedraza.</w:t>
      </w:r>
    </w:p>
    <w:p w:rsidR="008810BF" w:rsidRPr="004A69B0" w:rsidRDefault="008810BF" w:rsidP="008810BF">
      <w:pPr>
        <w:pStyle w:val="Prrafodelista"/>
        <w:spacing w:after="0" w:line="240" w:lineRule="atLeast"/>
        <w:ind w:left="0"/>
        <w:jc w:val="both"/>
        <w:rPr>
          <w:rFonts w:ascii="Montserrat Light" w:hAnsi="Montserrat Light"/>
          <w:b/>
          <w:sz w:val="24"/>
          <w:szCs w:val="24"/>
        </w:rPr>
      </w:pPr>
    </w:p>
    <w:p w:rsidR="008810BF" w:rsidRPr="004A69B0" w:rsidRDefault="008810BF" w:rsidP="008810BF">
      <w:pPr>
        <w:spacing w:after="0" w:line="240" w:lineRule="atLeast"/>
        <w:jc w:val="both"/>
        <w:rPr>
          <w:rFonts w:ascii="Montserrat Light" w:eastAsia="Arial" w:hAnsi="Montserrat Light" w:cs="Arial"/>
          <w:b/>
          <w:sz w:val="24"/>
          <w:szCs w:val="24"/>
        </w:rPr>
      </w:pPr>
      <w:r w:rsidRPr="004A69B0">
        <w:rPr>
          <w:rFonts w:ascii="Montserrat Light" w:eastAsia="Arial" w:hAnsi="Montserrat Light" w:cs="Arial"/>
          <w:b/>
          <w:sz w:val="24"/>
          <w:szCs w:val="24"/>
        </w:rPr>
        <w:t>Hospital Rural Ixmiquilpan</w:t>
      </w:r>
    </w:p>
    <w:p w:rsidR="008810BF" w:rsidRPr="004A69B0" w:rsidRDefault="008810BF" w:rsidP="008810BF">
      <w:pPr>
        <w:spacing w:after="0" w:line="240" w:lineRule="atLeast"/>
        <w:jc w:val="both"/>
        <w:rPr>
          <w:rFonts w:ascii="Montserrat Light" w:eastAsia="Arial" w:hAnsi="Montserrat Light" w:cs="Arial"/>
          <w:b/>
          <w:sz w:val="24"/>
          <w:szCs w:val="24"/>
        </w:rPr>
      </w:pPr>
    </w:p>
    <w:p w:rsidR="008810BF" w:rsidRPr="004A69B0" w:rsidRDefault="008810BF" w:rsidP="008810BF">
      <w:pPr>
        <w:spacing w:after="0" w:line="240" w:lineRule="atLeast"/>
        <w:jc w:val="both"/>
        <w:rPr>
          <w:rFonts w:ascii="Montserrat Light" w:eastAsia="Arial" w:hAnsi="Montserrat Light" w:cs="Arial"/>
          <w:sz w:val="24"/>
          <w:szCs w:val="24"/>
        </w:rPr>
      </w:pPr>
      <w:r w:rsidRPr="004A69B0">
        <w:rPr>
          <w:rFonts w:ascii="Montserrat Light" w:eastAsia="Arial" w:hAnsi="Montserrat Light" w:cs="Arial"/>
          <w:sz w:val="24"/>
          <w:szCs w:val="24"/>
        </w:rPr>
        <w:t>Este hospital se inauguró el 31 de marzo de 1982. Beneficia a una población de 189 mil 996 personas; atiende a la etnia Otomí y 28 municipios.</w:t>
      </w:r>
    </w:p>
    <w:p w:rsidR="008810BF" w:rsidRPr="004A69B0" w:rsidRDefault="008810BF" w:rsidP="008810BF">
      <w:pPr>
        <w:spacing w:after="0" w:line="240" w:lineRule="atLeast"/>
        <w:jc w:val="both"/>
        <w:rPr>
          <w:rFonts w:ascii="Montserrat Light" w:eastAsia="Arial" w:hAnsi="Montserrat Light" w:cs="Arial"/>
          <w:sz w:val="24"/>
          <w:szCs w:val="24"/>
        </w:rPr>
      </w:pPr>
    </w:p>
    <w:p w:rsidR="008810BF" w:rsidRPr="004A69B0" w:rsidRDefault="008810BF" w:rsidP="008810BF">
      <w:pPr>
        <w:spacing w:after="0" w:line="240" w:lineRule="atLeast"/>
        <w:jc w:val="both"/>
        <w:rPr>
          <w:rFonts w:ascii="Montserrat Light" w:eastAsia="Arial" w:hAnsi="Montserrat Light" w:cs="Arial"/>
          <w:sz w:val="24"/>
          <w:szCs w:val="24"/>
        </w:rPr>
      </w:pPr>
      <w:r w:rsidRPr="004A69B0">
        <w:rPr>
          <w:rFonts w:ascii="Montserrat Light" w:eastAsia="Arial" w:hAnsi="Montserrat Light" w:cs="Arial"/>
          <w:sz w:val="24"/>
          <w:szCs w:val="24"/>
        </w:rPr>
        <w:t>De enero a julio del presente año, se han otorgado 33 mil 614 consultas, mil 72 intervenciones quirúrgicas, 116 mil 907 análisis clínicos, 792 partos, dos mil exploraciones ginecológicas, 11 mil 154 detecciones de diabetes y 11 mil 376 de hipertensión arterial.</w:t>
      </w:r>
    </w:p>
    <w:p w:rsidR="008810BF" w:rsidRPr="004A69B0" w:rsidRDefault="008810BF" w:rsidP="008810BF">
      <w:pPr>
        <w:spacing w:after="0" w:line="240" w:lineRule="atLeast"/>
        <w:jc w:val="both"/>
        <w:rPr>
          <w:rFonts w:ascii="Montserrat Light" w:eastAsia="Arial" w:hAnsi="Montserrat Light" w:cs="Arial"/>
          <w:sz w:val="24"/>
          <w:szCs w:val="24"/>
        </w:rPr>
      </w:pPr>
    </w:p>
    <w:p w:rsidR="008810BF" w:rsidRPr="004A69B0" w:rsidRDefault="008810BF" w:rsidP="008810BF">
      <w:pPr>
        <w:spacing w:after="0" w:line="240" w:lineRule="atLeast"/>
        <w:jc w:val="both"/>
        <w:rPr>
          <w:rFonts w:ascii="Montserrat Light" w:eastAsia="Arial" w:hAnsi="Montserrat Light" w:cs="Arial"/>
          <w:sz w:val="24"/>
          <w:szCs w:val="24"/>
        </w:rPr>
      </w:pPr>
      <w:r w:rsidRPr="004A69B0">
        <w:rPr>
          <w:rFonts w:ascii="Montserrat Light" w:eastAsia="Arial" w:hAnsi="Montserrat Light" w:cs="Arial"/>
          <w:sz w:val="24"/>
          <w:szCs w:val="24"/>
        </w:rPr>
        <w:lastRenderedPageBreak/>
        <w:t xml:space="preserve">Cuenta con un albergue comunitario de 29 camas, que en 2018 registró un total de ocho mil 950 usuarios. </w:t>
      </w:r>
    </w:p>
    <w:p w:rsidR="008810BF" w:rsidRPr="004A69B0" w:rsidRDefault="008810BF" w:rsidP="008810BF">
      <w:pPr>
        <w:spacing w:after="0" w:line="240" w:lineRule="atLeast"/>
        <w:jc w:val="both"/>
        <w:rPr>
          <w:rFonts w:ascii="Montserrat Light" w:eastAsia="Arial" w:hAnsi="Montserrat Light" w:cs="Arial"/>
          <w:sz w:val="24"/>
          <w:szCs w:val="24"/>
        </w:rPr>
      </w:pPr>
    </w:p>
    <w:p w:rsidR="008810BF" w:rsidRPr="004A69B0" w:rsidRDefault="008810BF" w:rsidP="008810BF">
      <w:pPr>
        <w:spacing w:after="0" w:line="240" w:lineRule="atLeast"/>
        <w:jc w:val="both"/>
        <w:rPr>
          <w:rFonts w:ascii="Montserrat Light" w:eastAsia="Arial" w:hAnsi="Montserrat Light" w:cs="Arial"/>
          <w:sz w:val="24"/>
          <w:szCs w:val="24"/>
        </w:rPr>
      </w:pPr>
      <w:r w:rsidRPr="004A69B0">
        <w:rPr>
          <w:rFonts w:ascii="Montserrat Light" w:eastAsia="Arial" w:hAnsi="Montserrat Light" w:cs="Arial"/>
          <w:sz w:val="24"/>
          <w:szCs w:val="24"/>
        </w:rPr>
        <w:t xml:space="preserve">Esta unidad médica está nominada como Hospital Amigo del Niño y de la Niña, debido a que cumple con estándares internacionales que contribuyen a fortalecer la práctica de la lactancia materna. </w:t>
      </w:r>
    </w:p>
    <w:p w:rsidR="00DF3A80" w:rsidRDefault="00DF3A80" w:rsidP="00347F57">
      <w:pPr>
        <w:spacing w:after="0" w:line="240" w:lineRule="atLeast"/>
        <w:jc w:val="both"/>
        <w:rPr>
          <w:rFonts w:ascii="Montserrat Light" w:eastAsia="Batang" w:hAnsi="Montserrat Light" w:cs="Arial"/>
          <w:sz w:val="24"/>
          <w:szCs w:val="24"/>
        </w:rPr>
      </w:pPr>
    </w:p>
    <w:p w:rsidR="00E468B2" w:rsidRPr="00413855" w:rsidRDefault="00E468B2" w:rsidP="00413855">
      <w:pPr>
        <w:spacing w:after="0" w:line="240" w:lineRule="atLeast"/>
        <w:jc w:val="center"/>
        <w:rPr>
          <w:rFonts w:ascii="Montserrat Light" w:eastAsia="Batang" w:hAnsi="Montserrat Light" w:cs="Arial"/>
          <w:sz w:val="24"/>
          <w:szCs w:val="24"/>
        </w:rPr>
      </w:pPr>
      <w:r w:rsidRPr="00E468B2">
        <w:rPr>
          <w:rFonts w:ascii="Montserrat Light" w:eastAsia="Batang" w:hAnsi="Montserrat Light" w:cs="Arial"/>
          <w:b/>
          <w:sz w:val="24"/>
          <w:szCs w:val="24"/>
        </w:rPr>
        <w:t>--- o0o ---</w:t>
      </w:r>
    </w:p>
    <w:sectPr w:rsidR="00E468B2" w:rsidRPr="00413855" w:rsidSect="00717AC1">
      <w:headerReference w:type="default" r:id="rId9"/>
      <w:footerReference w:type="default" r:id="rId10"/>
      <w:pgSz w:w="12240" w:h="15840"/>
      <w:pgMar w:top="22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374" w:rsidRDefault="005A0374" w:rsidP="00F20117">
      <w:pPr>
        <w:spacing w:after="0" w:line="240" w:lineRule="auto"/>
      </w:pPr>
      <w:r>
        <w:separator/>
      </w:r>
    </w:p>
  </w:endnote>
  <w:endnote w:type="continuationSeparator" w:id="0">
    <w:p w:rsidR="005A0374" w:rsidRDefault="005A0374" w:rsidP="00F20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E20B77">
    <w:pPr>
      <w:pStyle w:val="Piedepgina"/>
    </w:pPr>
    <w:r>
      <w:rPr>
        <w:noProof/>
        <w:lang w:eastAsia="es-MX"/>
      </w:rPr>
      <w:drawing>
        <wp:anchor distT="0" distB="0" distL="114300" distR="114300" simplePos="0" relativeHeight="251658240" behindDoc="1" locked="0" layoutInCell="1" allowOverlap="1">
          <wp:simplePos x="0" y="0"/>
          <wp:positionH relativeFrom="column">
            <wp:posOffset>-965835</wp:posOffset>
          </wp:positionH>
          <wp:positionV relativeFrom="paragraph">
            <wp:posOffset>39370</wp:posOffset>
          </wp:positionV>
          <wp:extent cx="7639050" cy="523875"/>
          <wp:effectExtent l="0" t="0" r="0"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l="615" t="94299" r="806" b="475"/>
                  <a:stretch>
                    <a:fillRect/>
                  </a:stretch>
                </pic:blipFill>
                <pic:spPr bwMode="auto">
                  <a:xfrm>
                    <a:off x="0" y="0"/>
                    <a:ext cx="76390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374" w:rsidRDefault="005A0374" w:rsidP="00F20117">
      <w:pPr>
        <w:spacing w:after="0" w:line="240" w:lineRule="auto"/>
      </w:pPr>
      <w:r>
        <w:separator/>
      </w:r>
    </w:p>
  </w:footnote>
  <w:footnote w:type="continuationSeparator" w:id="0">
    <w:p w:rsidR="005A0374" w:rsidRDefault="005A0374" w:rsidP="00F20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E20B77">
    <w:pPr>
      <w:pStyle w:val="Encabezado"/>
    </w:pPr>
    <w:r>
      <w:rPr>
        <w:noProof/>
        <w:lang w:eastAsia="es-MX"/>
      </w:rPr>
      <w:drawing>
        <wp:anchor distT="0" distB="0" distL="114300" distR="114300" simplePos="0" relativeHeight="251657216" behindDoc="0" locked="0" layoutInCell="1" allowOverlap="1">
          <wp:simplePos x="0" y="0"/>
          <wp:positionH relativeFrom="column">
            <wp:posOffset>-1089660</wp:posOffset>
          </wp:positionH>
          <wp:positionV relativeFrom="paragraph">
            <wp:posOffset>-449580</wp:posOffset>
          </wp:positionV>
          <wp:extent cx="7793990" cy="139700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b="86150"/>
                  <a:stretch>
                    <a:fillRect/>
                  </a:stretch>
                </pic:blipFill>
                <pic:spPr bwMode="auto">
                  <a:xfrm>
                    <a:off x="0" y="0"/>
                    <a:ext cx="779399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D95"/>
    <w:rsid w:val="00000502"/>
    <w:rsid w:val="00007D59"/>
    <w:rsid w:val="0001296E"/>
    <w:rsid w:val="00013B46"/>
    <w:rsid w:val="0004289C"/>
    <w:rsid w:val="00044595"/>
    <w:rsid w:val="00053322"/>
    <w:rsid w:val="00075119"/>
    <w:rsid w:val="00092853"/>
    <w:rsid w:val="00097AA2"/>
    <w:rsid w:val="000A74E0"/>
    <w:rsid w:val="000B28AA"/>
    <w:rsid w:val="000C5C31"/>
    <w:rsid w:val="000D4E90"/>
    <w:rsid w:val="000E140F"/>
    <w:rsid w:val="000E3B67"/>
    <w:rsid w:val="00100409"/>
    <w:rsid w:val="00121DD7"/>
    <w:rsid w:val="001369EF"/>
    <w:rsid w:val="001465EB"/>
    <w:rsid w:val="0015128F"/>
    <w:rsid w:val="00151ECF"/>
    <w:rsid w:val="0016166B"/>
    <w:rsid w:val="001740D8"/>
    <w:rsid w:val="00183F19"/>
    <w:rsid w:val="00192ADE"/>
    <w:rsid w:val="0019497D"/>
    <w:rsid w:val="001B291C"/>
    <w:rsid w:val="001C0E12"/>
    <w:rsid w:val="001E1663"/>
    <w:rsid w:val="00210AC0"/>
    <w:rsid w:val="002317C3"/>
    <w:rsid w:val="00240960"/>
    <w:rsid w:val="00242AB0"/>
    <w:rsid w:val="00244ED2"/>
    <w:rsid w:val="00280EE1"/>
    <w:rsid w:val="002C473B"/>
    <w:rsid w:val="002E0FC3"/>
    <w:rsid w:val="002E2C00"/>
    <w:rsid w:val="002E73BB"/>
    <w:rsid w:val="002F312C"/>
    <w:rsid w:val="00301152"/>
    <w:rsid w:val="00311374"/>
    <w:rsid w:val="0031241A"/>
    <w:rsid w:val="00315DE8"/>
    <w:rsid w:val="0033427F"/>
    <w:rsid w:val="00347F57"/>
    <w:rsid w:val="00363945"/>
    <w:rsid w:val="00375BD7"/>
    <w:rsid w:val="003867F2"/>
    <w:rsid w:val="0039612F"/>
    <w:rsid w:val="003B1C21"/>
    <w:rsid w:val="003C4300"/>
    <w:rsid w:val="003C74C3"/>
    <w:rsid w:val="003E0869"/>
    <w:rsid w:val="003F347D"/>
    <w:rsid w:val="003F6179"/>
    <w:rsid w:val="00413855"/>
    <w:rsid w:val="00416B0A"/>
    <w:rsid w:val="004170FA"/>
    <w:rsid w:val="004257E6"/>
    <w:rsid w:val="00437EC9"/>
    <w:rsid w:val="0045072A"/>
    <w:rsid w:val="00450BF9"/>
    <w:rsid w:val="0045555F"/>
    <w:rsid w:val="0046533D"/>
    <w:rsid w:val="00465F2E"/>
    <w:rsid w:val="00470D35"/>
    <w:rsid w:val="004878C5"/>
    <w:rsid w:val="00490B43"/>
    <w:rsid w:val="0049462E"/>
    <w:rsid w:val="00494ADD"/>
    <w:rsid w:val="004A2507"/>
    <w:rsid w:val="004A34CF"/>
    <w:rsid w:val="004B6406"/>
    <w:rsid w:val="004B7105"/>
    <w:rsid w:val="004C4FA0"/>
    <w:rsid w:val="004D18D3"/>
    <w:rsid w:val="004E0A2B"/>
    <w:rsid w:val="004E0C65"/>
    <w:rsid w:val="004E2E63"/>
    <w:rsid w:val="004E5E6A"/>
    <w:rsid w:val="004F09B2"/>
    <w:rsid w:val="00507AB5"/>
    <w:rsid w:val="00517FAE"/>
    <w:rsid w:val="0053482E"/>
    <w:rsid w:val="005414F7"/>
    <w:rsid w:val="00560997"/>
    <w:rsid w:val="00567947"/>
    <w:rsid w:val="005976F3"/>
    <w:rsid w:val="005A0374"/>
    <w:rsid w:val="005A6C41"/>
    <w:rsid w:val="005B325E"/>
    <w:rsid w:val="005C2CC5"/>
    <w:rsid w:val="005D5A74"/>
    <w:rsid w:val="005E335F"/>
    <w:rsid w:val="005E3B64"/>
    <w:rsid w:val="005F5CC4"/>
    <w:rsid w:val="006148EE"/>
    <w:rsid w:val="00617B78"/>
    <w:rsid w:val="00625765"/>
    <w:rsid w:val="00625CA6"/>
    <w:rsid w:val="00660EFC"/>
    <w:rsid w:val="00672718"/>
    <w:rsid w:val="006900C1"/>
    <w:rsid w:val="00691311"/>
    <w:rsid w:val="006A195B"/>
    <w:rsid w:val="006A603C"/>
    <w:rsid w:val="006B0E62"/>
    <w:rsid w:val="006C4BB1"/>
    <w:rsid w:val="006C4DC5"/>
    <w:rsid w:val="006C5D2D"/>
    <w:rsid w:val="006D15AB"/>
    <w:rsid w:val="006E459F"/>
    <w:rsid w:val="006F0583"/>
    <w:rsid w:val="00717AC1"/>
    <w:rsid w:val="00720512"/>
    <w:rsid w:val="00720CD3"/>
    <w:rsid w:val="00727BB5"/>
    <w:rsid w:val="00731095"/>
    <w:rsid w:val="00752D08"/>
    <w:rsid w:val="0075412E"/>
    <w:rsid w:val="00757AC1"/>
    <w:rsid w:val="0076076E"/>
    <w:rsid w:val="00780236"/>
    <w:rsid w:val="00784A32"/>
    <w:rsid w:val="00787933"/>
    <w:rsid w:val="007962F0"/>
    <w:rsid w:val="007A0194"/>
    <w:rsid w:val="007C7F5B"/>
    <w:rsid w:val="007E1AF2"/>
    <w:rsid w:val="007E3BAB"/>
    <w:rsid w:val="007F1B31"/>
    <w:rsid w:val="007F2E29"/>
    <w:rsid w:val="00825760"/>
    <w:rsid w:val="008366C5"/>
    <w:rsid w:val="00837547"/>
    <w:rsid w:val="0086299D"/>
    <w:rsid w:val="00871FBB"/>
    <w:rsid w:val="008810BF"/>
    <w:rsid w:val="00886CC5"/>
    <w:rsid w:val="0089737A"/>
    <w:rsid w:val="008B5D35"/>
    <w:rsid w:val="008B5D8E"/>
    <w:rsid w:val="00900FAA"/>
    <w:rsid w:val="0090111D"/>
    <w:rsid w:val="009035DA"/>
    <w:rsid w:val="00915CD1"/>
    <w:rsid w:val="00920A70"/>
    <w:rsid w:val="00920CD7"/>
    <w:rsid w:val="00925FB2"/>
    <w:rsid w:val="009318F7"/>
    <w:rsid w:val="00933A72"/>
    <w:rsid w:val="00941563"/>
    <w:rsid w:val="00951263"/>
    <w:rsid w:val="009520BB"/>
    <w:rsid w:val="009549AA"/>
    <w:rsid w:val="009557DF"/>
    <w:rsid w:val="00957D95"/>
    <w:rsid w:val="00962440"/>
    <w:rsid w:val="00966244"/>
    <w:rsid w:val="009735B2"/>
    <w:rsid w:val="00977DE3"/>
    <w:rsid w:val="009922A8"/>
    <w:rsid w:val="009949E5"/>
    <w:rsid w:val="009D79E4"/>
    <w:rsid w:val="009E2082"/>
    <w:rsid w:val="009F0F1A"/>
    <w:rsid w:val="00A11415"/>
    <w:rsid w:val="00A11BAD"/>
    <w:rsid w:val="00A13090"/>
    <w:rsid w:val="00A31D6A"/>
    <w:rsid w:val="00A44DE2"/>
    <w:rsid w:val="00A5668A"/>
    <w:rsid w:val="00A61A39"/>
    <w:rsid w:val="00A74194"/>
    <w:rsid w:val="00A8338F"/>
    <w:rsid w:val="00A84B04"/>
    <w:rsid w:val="00A91B1C"/>
    <w:rsid w:val="00A92996"/>
    <w:rsid w:val="00A97ABA"/>
    <w:rsid w:val="00AB0159"/>
    <w:rsid w:val="00AB08ED"/>
    <w:rsid w:val="00AB0905"/>
    <w:rsid w:val="00AF264B"/>
    <w:rsid w:val="00AF31D3"/>
    <w:rsid w:val="00B23AC3"/>
    <w:rsid w:val="00B4102E"/>
    <w:rsid w:val="00B45CFD"/>
    <w:rsid w:val="00B62EA6"/>
    <w:rsid w:val="00B70B60"/>
    <w:rsid w:val="00B7185D"/>
    <w:rsid w:val="00B90C1E"/>
    <w:rsid w:val="00B91862"/>
    <w:rsid w:val="00B94713"/>
    <w:rsid w:val="00BB0B0C"/>
    <w:rsid w:val="00BC1A02"/>
    <w:rsid w:val="00BD13DB"/>
    <w:rsid w:val="00BD685D"/>
    <w:rsid w:val="00BF0AC6"/>
    <w:rsid w:val="00BF3040"/>
    <w:rsid w:val="00C10BD6"/>
    <w:rsid w:val="00C30DE2"/>
    <w:rsid w:val="00C3472F"/>
    <w:rsid w:val="00C35DE7"/>
    <w:rsid w:val="00C50096"/>
    <w:rsid w:val="00C500C3"/>
    <w:rsid w:val="00C5087F"/>
    <w:rsid w:val="00C5098F"/>
    <w:rsid w:val="00C52DBA"/>
    <w:rsid w:val="00C73B3F"/>
    <w:rsid w:val="00C867FC"/>
    <w:rsid w:val="00CA3C9B"/>
    <w:rsid w:val="00CB73D5"/>
    <w:rsid w:val="00CE524D"/>
    <w:rsid w:val="00CF7765"/>
    <w:rsid w:val="00D00C74"/>
    <w:rsid w:val="00D1165A"/>
    <w:rsid w:val="00D4465E"/>
    <w:rsid w:val="00D44994"/>
    <w:rsid w:val="00D4766C"/>
    <w:rsid w:val="00D57E88"/>
    <w:rsid w:val="00D618F2"/>
    <w:rsid w:val="00D71C0E"/>
    <w:rsid w:val="00D949EB"/>
    <w:rsid w:val="00DB7F78"/>
    <w:rsid w:val="00DC1A76"/>
    <w:rsid w:val="00DD149C"/>
    <w:rsid w:val="00DD4EA5"/>
    <w:rsid w:val="00DD5C03"/>
    <w:rsid w:val="00DE3EE9"/>
    <w:rsid w:val="00DF3289"/>
    <w:rsid w:val="00DF3A80"/>
    <w:rsid w:val="00DF3C6A"/>
    <w:rsid w:val="00E020D6"/>
    <w:rsid w:val="00E11EAA"/>
    <w:rsid w:val="00E20B77"/>
    <w:rsid w:val="00E2653A"/>
    <w:rsid w:val="00E468B2"/>
    <w:rsid w:val="00E57637"/>
    <w:rsid w:val="00E60320"/>
    <w:rsid w:val="00E62888"/>
    <w:rsid w:val="00E754A3"/>
    <w:rsid w:val="00E9040F"/>
    <w:rsid w:val="00EB5253"/>
    <w:rsid w:val="00EB6D6E"/>
    <w:rsid w:val="00EC6F29"/>
    <w:rsid w:val="00ED0A2C"/>
    <w:rsid w:val="00ED3D07"/>
    <w:rsid w:val="00EF1F60"/>
    <w:rsid w:val="00F20117"/>
    <w:rsid w:val="00F23B59"/>
    <w:rsid w:val="00F409B8"/>
    <w:rsid w:val="00F4154B"/>
    <w:rsid w:val="00F535F1"/>
    <w:rsid w:val="00F56687"/>
    <w:rsid w:val="00F57541"/>
    <w:rsid w:val="00F7117D"/>
    <w:rsid w:val="00F72532"/>
    <w:rsid w:val="00F91087"/>
    <w:rsid w:val="00FB261A"/>
    <w:rsid w:val="00FC6699"/>
    <w:rsid w:val="00FD0422"/>
    <w:rsid w:val="00FE5616"/>
    <w:rsid w:val="00FE5FE4"/>
    <w:rsid w:val="00FE63BE"/>
    <w:rsid w:val="00FF21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 w:type="paragraph" w:customStyle="1" w:styleId="Cuerpo">
    <w:name w:val="Cuerpo"/>
    <w:rsid w:val="004A2507"/>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 w:type="paragraph" w:customStyle="1" w:styleId="Cuerpo">
    <w:name w:val="Cuerpo"/>
    <w:rsid w:val="004A2507"/>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a.carbajalt\Desktop\250619%20Plantilla%20boleti&#769;n%202019%20&#250;ltima%20OK.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799FC-3E43-4E69-8614-AFA221F93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250619 Plantilla boletín 2019 última OK</Template>
  <TotalTime>0</TotalTime>
  <Pages>3</Pages>
  <Words>620</Words>
  <Characters>3413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Edith Carbajal Torres</dc:creator>
  <cp:lastModifiedBy>Sala de prensa IMSS</cp:lastModifiedBy>
  <cp:revision>3</cp:revision>
  <cp:lastPrinted>2019-09-12T20:01:00Z</cp:lastPrinted>
  <dcterms:created xsi:type="dcterms:W3CDTF">2019-09-12T20:03:00Z</dcterms:created>
  <dcterms:modified xsi:type="dcterms:W3CDTF">2019-09-12T20:05:00Z</dcterms:modified>
</cp:coreProperties>
</file>