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806DD">
        <w:rPr>
          <w:rFonts w:ascii="Montserrat Light" w:eastAsia="Batang" w:hAnsi="Montserrat Light" w:cs="Arial"/>
          <w:sz w:val="24"/>
          <w:szCs w:val="24"/>
        </w:rPr>
        <w:t>martes 25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de febrero 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11FA9">
        <w:rPr>
          <w:rFonts w:ascii="Montserrat Light" w:eastAsia="Batang" w:hAnsi="Montserrat Light" w:cs="Arial"/>
          <w:sz w:val="24"/>
          <w:szCs w:val="24"/>
        </w:rPr>
        <w:t>099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  <w:bookmarkStart w:id="0" w:name="_GoBack"/>
      <w:bookmarkEnd w:id="0"/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67EC4" w:rsidRDefault="00190A5D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IMSS amplía capacidad médica para abatir rezago de atención en el país</w:t>
      </w:r>
    </w:p>
    <w:p w:rsidR="006806DD" w:rsidRDefault="006806DD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711FA9" w:rsidRPr="00971645" w:rsidRDefault="00711FA9" w:rsidP="00711FA9">
      <w:pPr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 w:cs="Arial"/>
          <w:b/>
          <w:szCs w:val="24"/>
        </w:rPr>
      </w:pPr>
      <w:r w:rsidRPr="00971645">
        <w:rPr>
          <w:rFonts w:ascii="Montserrat Light" w:eastAsia="Batang" w:hAnsi="Montserrat Light" w:cs="Arial"/>
          <w:b/>
          <w:szCs w:val="24"/>
        </w:rPr>
        <w:t>A través del programa de Residencias Médicas, el Instituto ofrece diversas prestacion</w:t>
      </w:r>
      <w:r w:rsidR="00971645" w:rsidRPr="00971645">
        <w:rPr>
          <w:rFonts w:ascii="Montserrat Light" w:eastAsia="Batang" w:hAnsi="Montserrat Light" w:cs="Arial"/>
          <w:b/>
          <w:szCs w:val="24"/>
        </w:rPr>
        <w:t>es para que los médicos se quede</w:t>
      </w:r>
      <w:r w:rsidRPr="00971645">
        <w:rPr>
          <w:rFonts w:ascii="Montserrat Light" w:eastAsia="Batang" w:hAnsi="Montserrat Light" w:cs="Arial"/>
          <w:b/>
          <w:szCs w:val="24"/>
        </w:rPr>
        <w:t>n a laborar en el Seguro Social.</w:t>
      </w:r>
    </w:p>
    <w:p w:rsidR="00416B74" w:rsidRDefault="00711FA9" w:rsidP="00711FA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El director general, Zoé Robledo, </w:t>
      </w:r>
      <w:r w:rsidRPr="00711FA9">
        <w:rPr>
          <w:rFonts w:ascii="Montserrat Light" w:eastAsia="Batang" w:hAnsi="Montserrat Light"/>
          <w:b/>
        </w:rPr>
        <w:t>informó que el Instituto forma al 56 por ciento de los especialistas del país.</w:t>
      </w:r>
    </w:p>
    <w:p w:rsidR="00416B74" w:rsidRPr="006F3CDE" w:rsidRDefault="00416B74" w:rsidP="006F3CDE">
      <w:pPr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560BBC" w:rsidRDefault="00560BBC" w:rsidP="00560B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solucionar el déficit histórico de </w:t>
      </w:r>
      <w:r w:rsidR="002D4DF9">
        <w:rPr>
          <w:rFonts w:ascii="Montserrat Light" w:eastAsia="Batang" w:hAnsi="Montserrat Light" w:cs="Arial"/>
          <w:sz w:val="24"/>
          <w:szCs w:val="24"/>
        </w:rPr>
        <w:t>profesionales de la salud</w:t>
      </w:r>
      <w:r>
        <w:rPr>
          <w:rFonts w:ascii="Montserrat Light" w:eastAsia="Batang" w:hAnsi="Montserrat Light" w:cs="Arial"/>
          <w:sz w:val="24"/>
          <w:szCs w:val="24"/>
        </w:rPr>
        <w:t>, el Instituto Mexicano del Seguro Social (IMSS) está ampliando la capacidad médica en todo el país al brindarles diversas prestaciones y preparación extracurricular para que se queden a laborar en la institución, señaló el director general Zoé Robledo.</w:t>
      </w:r>
    </w:p>
    <w:p w:rsidR="002D4DF9" w:rsidRDefault="002D4DF9" w:rsidP="00560B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D4DF9" w:rsidRDefault="002D4DF9" w:rsidP="002D4DF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806DD">
        <w:rPr>
          <w:rFonts w:ascii="Montserrat Light" w:eastAsia="Batang" w:hAnsi="Montserrat Light" w:cs="Arial"/>
          <w:sz w:val="24"/>
          <w:szCs w:val="24"/>
        </w:rPr>
        <w:t>Durante la conferencia de prensa en Palacio Nacional que encabezó el presidente Andrés Manuel López Obrador,</w:t>
      </w:r>
      <w:r>
        <w:rPr>
          <w:rFonts w:ascii="Montserrat Light" w:eastAsia="Batang" w:hAnsi="Montserrat Light" w:cs="Arial"/>
          <w:sz w:val="24"/>
          <w:szCs w:val="24"/>
        </w:rPr>
        <w:t xml:space="preserve"> el titular del IMSS informó que parte de esas prestaciones son una beca de 15 mil pesos, seguridad social, fondo de ahorro, prima vacacional, ayuda para renta, libros, despensa y asistencia a eventos extracurriculares que forman parte de su preparación.</w:t>
      </w:r>
    </w:p>
    <w:p w:rsidR="002D4DF9" w:rsidRDefault="002D4DF9" w:rsidP="00560B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D4DF9" w:rsidRDefault="002D4DF9" w:rsidP="002D4DF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Señaló que otro beneficio de este modelo es que “a partir de la residencia empiezan a generar antigüedad laboral y el aumento del salario es conforme al incremento que se haga en el Contrato Colectivo de Trabajo”.</w:t>
      </w:r>
    </w:p>
    <w:p w:rsidR="00B75CE6" w:rsidRDefault="00B75CE6" w:rsidP="002D4DF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75CE6" w:rsidRDefault="00B75CE6" w:rsidP="002D4DF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este sentido, mencionó que en Ciudad Obregón, Sonora, a partir de este año los médicos tendrán un sobresueldo del 20 por ciento, ya que ello fue una parte de la negociación del Contrato Colectivo de Trabajo.</w:t>
      </w:r>
    </w:p>
    <w:p w:rsidR="002D4DF9" w:rsidRDefault="002D4DF9" w:rsidP="002D4DF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60BBC" w:rsidRDefault="002D4DF9" w:rsidP="00560B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destacó que el Instituto forma al 56 por ciento de los especialistas del país en el modelo de Residencias Médicas y se da especial atención en la </w:t>
      </w:r>
      <w:r w:rsidR="00560BBC">
        <w:rPr>
          <w:rFonts w:ascii="Montserrat Light" w:eastAsia="Batang" w:hAnsi="Montserrat Light" w:cs="Arial"/>
          <w:sz w:val="24"/>
          <w:szCs w:val="24"/>
        </w:rPr>
        <w:t xml:space="preserve">parte de su contratación, </w:t>
      </w:r>
      <w:r>
        <w:rPr>
          <w:rFonts w:ascii="Montserrat Light" w:eastAsia="Batang" w:hAnsi="Montserrat Light" w:cs="Arial"/>
          <w:sz w:val="24"/>
          <w:szCs w:val="24"/>
        </w:rPr>
        <w:t>“</w:t>
      </w:r>
      <w:r w:rsidR="00560BBC">
        <w:rPr>
          <w:rFonts w:ascii="Montserrat Light" w:eastAsia="Batang" w:hAnsi="Montserrat Light" w:cs="Arial"/>
          <w:sz w:val="24"/>
          <w:szCs w:val="24"/>
        </w:rPr>
        <w:t>porque en muchos casos el IMSS terminaba preparando médicos que terminaban en hospitales privados y lo que queremos es generarles las mejores condiciones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="00560BBC">
        <w:rPr>
          <w:rFonts w:ascii="Montserrat Light" w:eastAsia="Batang" w:hAnsi="Montserrat Light" w:cs="Arial"/>
          <w:sz w:val="24"/>
          <w:szCs w:val="24"/>
        </w:rPr>
        <w:t>.</w:t>
      </w:r>
    </w:p>
    <w:p w:rsidR="002D4DF9" w:rsidRDefault="002D4DF9" w:rsidP="00560B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60BBC" w:rsidRDefault="00560BBC" w:rsidP="00560BB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Mencionó que en 2018, egresaron 3 mil 740 profesionales de la salud; en 2019, fueron 3 mil 973 y ahora se gradúan 4 mil 308 nuevos médicos ya especialistas, es decir, 15 por ciento adicional.</w:t>
      </w:r>
    </w:p>
    <w:p w:rsidR="00CD50A6" w:rsidRDefault="00CD50A6" w:rsidP="006806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60A68" w:rsidRPr="00960A68" w:rsidRDefault="00960A68" w:rsidP="006806DD">
      <w:pPr>
        <w:spacing w:after="0" w:line="240" w:lineRule="atLeast"/>
        <w:jc w:val="both"/>
        <w:rPr>
          <w:rFonts w:ascii="Montserrat Light" w:eastAsia="Batang" w:hAnsi="Montserrat Light" w:cs="Arial"/>
          <w:b/>
          <w:i/>
          <w:sz w:val="24"/>
          <w:szCs w:val="24"/>
        </w:rPr>
      </w:pPr>
      <w:r w:rsidRPr="00960A68">
        <w:rPr>
          <w:rFonts w:ascii="Montserrat Light" w:eastAsia="Batang" w:hAnsi="Montserrat Light" w:cs="Arial"/>
          <w:b/>
          <w:i/>
          <w:sz w:val="24"/>
          <w:szCs w:val="24"/>
        </w:rPr>
        <w:t xml:space="preserve">Foro La </w:t>
      </w:r>
      <w:r>
        <w:rPr>
          <w:rFonts w:ascii="Montserrat Light" w:eastAsia="Batang" w:hAnsi="Montserrat Light" w:cs="Arial"/>
          <w:b/>
          <w:i/>
          <w:sz w:val="24"/>
          <w:szCs w:val="24"/>
        </w:rPr>
        <w:t>g</w:t>
      </w:r>
      <w:r w:rsidRPr="00960A68">
        <w:rPr>
          <w:rFonts w:ascii="Montserrat Light" w:eastAsia="Batang" w:hAnsi="Montserrat Light" w:cs="Arial"/>
          <w:b/>
          <w:i/>
          <w:sz w:val="24"/>
          <w:szCs w:val="24"/>
        </w:rPr>
        <w:t xml:space="preserve">rave </w:t>
      </w:r>
      <w:r>
        <w:rPr>
          <w:rFonts w:ascii="Montserrat Light" w:eastAsia="Batang" w:hAnsi="Montserrat Light" w:cs="Arial"/>
          <w:b/>
          <w:i/>
          <w:sz w:val="24"/>
          <w:szCs w:val="24"/>
        </w:rPr>
        <w:t>c</w:t>
      </w:r>
      <w:r w:rsidRPr="00960A68">
        <w:rPr>
          <w:rFonts w:ascii="Montserrat Light" w:eastAsia="Batang" w:hAnsi="Montserrat Light" w:cs="Arial"/>
          <w:b/>
          <w:i/>
          <w:sz w:val="24"/>
          <w:szCs w:val="24"/>
        </w:rPr>
        <w:t xml:space="preserve">risis del IMSS y </w:t>
      </w:r>
      <w:r>
        <w:rPr>
          <w:rFonts w:ascii="Montserrat Light" w:eastAsia="Batang" w:hAnsi="Montserrat Light" w:cs="Arial"/>
          <w:b/>
          <w:i/>
          <w:sz w:val="24"/>
          <w:szCs w:val="24"/>
        </w:rPr>
        <w:t>a</w:t>
      </w:r>
      <w:r w:rsidRPr="00960A68">
        <w:rPr>
          <w:rFonts w:ascii="Montserrat Light" w:eastAsia="Batang" w:hAnsi="Montserrat Light" w:cs="Arial"/>
          <w:b/>
          <w:i/>
          <w:sz w:val="24"/>
          <w:szCs w:val="24"/>
        </w:rPr>
        <w:t xml:space="preserve">lternativas de </w:t>
      </w:r>
      <w:r>
        <w:rPr>
          <w:rFonts w:ascii="Montserrat Light" w:eastAsia="Batang" w:hAnsi="Montserrat Light" w:cs="Arial"/>
          <w:b/>
          <w:i/>
          <w:sz w:val="24"/>
          <w:szCs w:val="24"/>
        </w:rPr>
        <w:t>s</w:t>
      </w:r>
      <w:r w:rsidRPr="00960A68">
        <w:rPr>
          <w:rFonts w:ascii="Montserrat Light" w:eastAsia="Batang" w:hAnsi="Montserrat Light" w:cs="Arial"/>
          <w:b/>
          <w:i/>
          <w:sz w:val="24"/>
          <w:szCs w:val="24"/>
        </w:rPr>
        <w:t>olución</w:t>
      </w:r>
      <w:r w:rsidR="00480A3C">
        <w:rPr>
          <w:rFonts w:ascii="Montserrat Light" w:eastAsia="Batang" w:hAnsi="Montserrat Light" w:cs="Arial"/>
          <w:b/>
          <w:i/>
          <w:sz w:val="24"/>
          <w:szCs w:val="24"/>
        </w:rPr>
        <w:t>, en Sonora.</w:t>
      </w:r>
    </w:p>
    <w:p w:rsidR="000B40B5" w:rsidRDefault="000B40B5" w:rsidP="006806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B40B5" w:rsidRDefault="000B40B5" w:rsidP="006806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respecto al foro </w:t>
      </w:r>
      <w:r w:rsidR="00480A3C" w:rsidRPr="00480A3C">
        <w:rPr>
          <w:rFonts w:ascii="Montserrat Light" w:eastAsia="Batang" w:hAnsi="Montserrat Light" w:cs="Arial"/>
          <w:i/>
          <w:sz w:val="24"/>
          <w:szCs w:val="24"/>
        </w:rPr>
        <w:t>La grave crisis del IMSS y alternativas de solución</w:t>
      </w:r>
      <w:r w:rsidR="00480A3C" w:rsidRPr="00480A3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80A3C">
        <w:rPr>
          <w:rFonts w:ascii="Montserrat Light" w:eastAsia="Batang" w:hAnsi="Montserrat Light" w:cs="Arial"/>
          <w:sz w:val="24"/>
          <w:szCs w:val="24"/>
        </w:rPr>
        <w:t xml:space="preserve">organizado </w:t>
      </w:r>
      <w:r>
        <w:rPr>
          <w:rFonts w:ascii="Montserrat Light" w:eastAsia="Batang" w:hAnsi="Montserrat Light" w:cs="Arial"/>
          <w:sz w:val="24"/>
          <w:szCs w:val="24"/>
        </w:rPr>
        <w:t xml:space="preserve">por la Confederación de Trabajadores de México (CTM) </w:t>
      </w:r>
      <w:r w:rsidR="00560BBC">
        <w:rPr>
          <w:rFonts w:ascii="Montserrat Light" w:eastAsia="Batang" w:hAnsi="Montserrat Light" w:cs="Arial"/>
          <w:sz w:val="24"/>
          <w:szCs w:val="24"/>
        </w:rPr>
        <w:t xml:space="preserve">el director general del Seguro Social </w:t>
      </w:r>
      <w:r w:rsidR="004A6A1D">
        <w:rPr>
          <w:rFonts w:ascii="Montserrat Light" w:eastAsia="Batang" w:hAnsi="Montserrat Light" w:cs="Arial"/>
          <w:sz w:val="24"/>
          <w:szCs w:val="24"/>
        </w:rPr>
        <w:t xml:space="preserve">señaló que no coincide con </w:t>
      </w:r>
      <w:r w:rsidR="00560BBC">
        <w:rPr>
          <w:rFonts w:ascii="Montserrat Light" w:eastAsia="Batang" w:hAnsi="Montserrat Light" w:cs="Arial"/>
          <w:sz w:val="24"/>
          <w:szCs w:val="24"/>
        </w:rPr>
        <w:t>el planteamiento de subrogar los servicios que presta la Institución a más de 80 millones de derechohabientes.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0B40B5" w:rsidRDefault="000B40B5" w:rsidP="006806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60BBC" w:rsidRDefault="00560BBC" w:rsidP="006806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“Nos parece que es grave que se esté planteando un proceso justamente que es contrario a lo que debemos de hacer de fortalecimiento institucional, y me llama mucho la atención, honestamente, que venga desde el líder de la CTM este planteamiento”, subrayó.</w:t>
      </w:r>
    </w:p>
    <w:p w:rsidR="00560BBC" w:rsidRDefault="00560BBC" w:rsidP="006806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B40B5" w:rsidRDefault="000B40B5" w:rsidP="006806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Refirió que en casos muy graves como en Puebla, donde derivado del sismo de 2017 se perdió un hospital de 415 camas y disminuyó demasiado su capacidad instalada, se buscó el apoyo de otras instituciones de salud y recientemente se habilitaron 60 camas nuevas en “La Margarita”.</w:t>
      </w:r>
      <w:r w:rsidR="00560BBC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“Así es como debemos </w:t>
      </w:r>
      <w:r w:rsidR="00376638">
        <w:rPr>
          <w:rFonts w:ascii="Montserrat Light" w:eastAsia="Batang" w:hAnsi="Montserrat Light" w:cs="Arial"/>
          <w:sz w:val="24"/>
          <w:szCs w:val="24"/>
        </w:rPr>
        <w:t>de solucionar los problemas</w:t>
      </w:r>
      <w:r w:rsidR="00560BBC">
        <w:rPr>
          <w:rFonts w:ascii="Montserrat Light" w:eastAsia="Batang" w:hAnsi="Montserrat Light" w:cs="Arial"/>
          <w:sz w:val="24"/>
          <w:szCs w:val="24"/>
        </w:rPr>
        <w:t>”</w:t>
      </w:r>
      <w:r w:rsidR="00376638">
        <w:rPr>
          <w:rFonts w:ascii="Montserrat Light" w:eastAsia="Batang" w:hAnsi="Montserrat Light" w:cs="Arial"/>
          <w:sz w:val="24"/>
          <w:szCs w:val="24"/>
        </w:rPr>
        <w:t>.</w:t>
      </w:r>
    </w:p>
    <w:p w:rsidR="006317C5" w:rsidRDefault="006317C5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953A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056" w:rsidRDefault="00A66056" w:rsidP="00B4228A">
      <w:r>
        <w:separator/>
      </w:r>
    </w:p>
  </w:endnote>
  <w:endnote w:type="continuationSeparator" w:id="0">
    <w:p w:rsidR="00A66056" w:rsidRDefault="00A6605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056" w:rsidRDefault="00A66056" w:rsidP="00B4228A">
      <w:r>
        <w:separator/>
      </w:r>
    </w:p>
  </w:footnote>
  <w:footnote w:type="continuationSeparator" w:id="0">
    <w:p w:rsidR="00A66056" w:rsidRDefault="00A6605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11FA9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3214C"/>
    <w:rsid w:val="0003448A"/>
    <w:rsid w:val="00041CB1"/>
    <w:rsid w:val="000442D3"/>
    <w:rsid w:val="000444AF"/>
    <w:rsid w:val="00051DD6"/>
    <w:rsid w:val="00070294"/>
    <w:rsid w:val="0007192B"/>
    <w:rsid w:val="00071C46"/>
    <w:rsid w:val="00083DD4"/>
    <w:rsid w:val="0009622F"/>
    <w:rsid w:val="00097699"/>
    <w:rsid w:val="000A1383"/>
    <w:rsid w:val="000B40B5"/>
    <w:rsid w:val="000C1567"/>
    <w:rsid w:val="000C1776"/>
    <w:rsid w:val="000C32FD"/>
    <w:rsid w:val="000C3F67"/>
    <w:rsid w:val="000C53C1"/>
    <w:rsid w:val="000C7417"/>
    <w:rsid w:val="000D499F"/>
    <w:rsid w:val="000E7A92"/>
    <w:rsid w:val="000F56BB"/>
    <w:rsid w:val="00117B35"/>
    <w:rsid w:val="00143325"/>
    <w:rsid w:val="00144B99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4198"/>
    <w:rsid w:val="00176AE3"/>
    <w:rsid w:val="00190A5D"/>
    <w:rsid w:val="00195DA6"/>
    <w:rsid w:val="001A7315"/>
    <w:rsid w:val="001A7D09"/>
    <w:rsid w:val="001B6AD6"/>
    <w:rsid w:val="001B6FFE"/>
    <w:rsid w:val="001B760F"/>
    <w:rsid w:val="001C17FD"/>
    <w:rsid w:val="001C2F1F"/>
    <w:rsid w:val="001D3D29"/>
    <w:rsid w:val="001F221D"/>
    <w:rsid w:val="00206D94"/>
    <w:rsid w:val="00211013"/>
    <w:rsid w:val="002120D5"/>
    <w:rsid w:val="0021560F"/>
    <w:rsid w:val="00220C51"/>
    <w:rsid w:val="00223B06"/>
    <w:rsid w:val="002267F4"/>
    <w:rsid w:val="00242D7C"/>
    <w:rsid w:val="0025041D"/>
    <w:rsid w:val="00252514"/>
    <w:rsid w:val="002527B4"/>
    <w:rsid w:val="00293194"/>
    <w:rsid w:val="00294E7B"/>
    <w:rsid w:val="002A06DF"/>
    <w:rsid w:val="002B35F3"/>
    <w:rsid w:val="002C3AA0"/>
    <w:rsid w:val="002D4DF9"/>
    <w:rsid w:val="002D7F1F"/>
    <w:rsid w:val="002E619C"/>
    <w:rsid w:val="0031393D"/>
    <w:rsid w:val="00336A20"/>
    <w:rsid w:val="00344337"/>
    <w:rsid w:val="0035396B"/>
    <w:rsid w:val="00364DDB"/>
    <w:rsid w:val="00376638"/>
    <w:rsid w:val="003767FC"/>
    <w:rsid w:val="003C4E1C"/>
    <w:rsid w:val="003D3404"/>
    <w:rsid w:val="003E3005"/>
    <w:rsid w:val="003E4AA6"/>
    <w:rsid w:val="003E5B30"/>
    <w:rsid w:val="00402086"/>
    <w:rsid w:val="004045BF"/>
    <w:rsid w:val="00416B74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80A3C"/>
    <w:rsid w:val="00492AA4"/>
    <w:rsid w:val="004A60C0"/>
    <w:rsid w:val="004A6A1D"/>
    <w:rsid w:val="004B30BD"/>
    <w:rsid w:val="004B6DA5"/>
    <w:rsid w:val="004B6F47"/>
    <w:rsid w:val="004D49F2"/>
    <w:rsid w:val="004E1D8B"/>
    <w:rsid w:val="0050313C"/>
    <w:rsid w:val="00506035"/>
    <w:rsid w:val="005250C3"/>
    <w:rsid w:val="00537975"/>
    <w:rsid w:val="0055525A"/>
    <w:rsid w:val="00560BBC"/>
    <w:rsid w:val="00575162"/>
    <w:rsid w:val="00575575"/>
    <w:rsid w:val="00584E1D"/>
    <w:rsid w:val="005929CE"/>
    <w:rsid w:val="005A6742"/>
    <w:rsid w:val="005D178C"/>
    <w:rsid w:val="005D3636"/>
    <w:rsid w:val="005E0918"/>
    <w:rsid w:val="005E4339"/>
    <w:rsid w:val="005F47DA"/>
    <w:rsid w:val="00604871"/>
    <w:rsid w:val="00606977"/>
    <w:rsid w:val="00607C51"/>
    <w:rsid w:val="00610861"/>
    <w:rsid w:val="00610E27"/>
    <w:rsid w:val="00615BE8"/>
    <w:rsid w:val="006233DB"/>
    <w:rsid w:val="00623791"/>
    <w:rsid w:val="006317C5"/>
    <w:rsid w:val="0063430F"/>
    <w:rsid w:val="00653C1D"/>
    <w:rsid w:val="00662659"/>
    <w:rsid w:val="006806DD"/>
    <w:rsid w:val="00693A47"/>
    <w:rsid w:val="00694A64"/>
    <w:rsid w:val="006A7A90"/>
    <w:rsid w:val="006B1723"/>
    <w:rsid w:val="006C0592"/>
    <w:rsid w:val="006C5D60"/>
    <w:rsid w:val="006E5755"/>
    <w:rsid w:val="006F3CDE"/>
    <w:rsid w:val="00701641"/>
    <w:rsid w:val="0071167F"/>
    <w:rsid w:val="00711FA9"/>
    <w:rsid w:val="007367C8"/>
    <w:rsid w:val="007402FB"/>
    <w:rsid w:val="00740836"/>
    <w:rsid w:val="0074178F"/>
    <w:rsid w:val="00742C63"/>
    <w:rsid w:val="00751BDD"/>
    <w:rsid w:val="007567E3"/>
    <w:rsid w:val="00761FA7"/>
    <w:rsid w:val="007676A5"/>
    <w:rsid w:val="00783756"/>
    <w:rsid w:val="007A5463"/>
    <w:rsid w:val="007A7915"/>
    <w:rsid w:val="007B5578"/>
    <w:rsid w:val="007C00DC"/>
    <w:rsid w:val="007D0B8C"/>
    <w:rsid w:val="007D115D"/>
    <w:rsid w:val="007D130C"/>
    <w:rsid w:val="007E7BC4"/>
    <w:rsid w:val="008069B9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8F2CBB"/>
    <w:rsid w:val="00910387"/>
    <w:rsid w:val="00913D44"/>
    <w:rsid w:val="00924A98"/>
    <w:rsid w:val="009346C0"/>
    <w:rsid w:val="00937143"/>
    <w:rsid w:val="00951849"/>
    <w:rsid w:val="00957C5E"/>
    <w:rsid w:val="00960A68"/>
    <w:rsid w:val="00962161"/>
    <w:rsid w:val="00966A0C"/>
    <w:rsid w:val="00971645"/>
    <w:rsid w:val="00972EC9"/>
    <w:rsid w:val="009755FB"/>
    <w:rsid w:val="00990C80"/>
    <w:rsid w:val="00993976"/>
    <w:rsid w:val="009B0C1C"/>
    <w:rsid w:val="009C3EF5"/>
    <w:rsid w:val="009D7C18"/>
    <w:rsid w:val="009E1A49"/>
    <w:rsid w:val="009E5FC6"/>
    <w:rsid w:val="00A21473"/>
    <w:rsid w:val="00A23650"/>
    <w:rsid w:val="00A261FE"/>
    <w:rsid w:val="00A2770D"/>
    <w:rsid w:val="00A3161F"/>
    <w:rsid w:val="00A31BAB"/>
    <w:rsid w:val="00A33AE3"/>
    <w:rsid w:val="00A456DE"/>
    <w:rsid w:val="00A47B9D"/>
    <w:rsid w:val="00A500E4"/>
    <w:rsid w:val="00A534A3"/>
    <w:rsid w:val="00A53FE4"/>
    <w:rsid w:val="00A63E03"/>
    <w:rsid w:val="00A66056"/>
    <w:rsid w:val="00A7661F"/>
    <w:rsid w:val="00A86CDC"/>
    <w:rsid w:val="00A90B30"/>
    <w:rsid w:val="00A953A1"/>
    <w:rsid w:val="00AA39D3"/>
    <w:rsid w:val="00AA60CD"/>
    <w:rsid w:val="00AA6892"/>
    <w:rsid w:val="00AC2010"/>
    <w:rsid w:val="00AC3C4E"/>
    <w:rsid w:val="00AC5CAF"/>
    <w:rsid w:val="00AD1918"/>
    <w:rsid w:val="00AE4F68"/>
    <w:rsid w:val="00AE64C5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4FF9"/>
    <w:rsid w:val="00B57FC8"/>
    <w:rsid w:val="00B62C77"/>
    <w:rsid w:val="00B63D51"/>
    <w:rsid w:val="00B6701A"/>
    <w:rsid w:val="00B73894"/>
    <w:rsid w:val="00B73EF5"/>
    <w:rsid w:val="00B75CE6"/>
    <w:rsid w:val="00B94A2A"/>
    <w:rsid w:val="00BB08E4"/>
    <w:rsid w:val="00BB61C7"/>
    <w:rsid w:val="00BC2AB7"/>
    <w:rsid w:val="00BD07AB"/>
    <w:rsid w:val="00BD1FED"/>
    <w:rsid w:val="00BE7BB2"/>
    <w:rsid w:val="00BF0FDB"/>
    <w:rsid w:val="00BF39A8"/>
    <w:rsid w:val="00C0478B"/>
    <w:rsid w:val="00C106F6"/>
    <w:rsid w:val="00C47BD4"/>
    <w:rsid w:val="00C5770C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D50A6"/>
    <w:rsid w:val="00CE209B"/>
    <w:rsid w:val="00CE5AEA"/>
    <w:rsid w:val="00CF1F72"/>
    <w:rsid w:val="00D04B21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2C3E"/>
    <w:rsid w:val="00D933DD"/>
    <w:rsid w:val="00D97196"/>
    <w:rsid w:val="00DA2D72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0A0A"/>
    <w:rsid w:val="00E352DA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B5760"/>
    <w:rsid w:val="00ED14A4"/>
    <w:rsid w:val="00ED1791"/>
    <w:rsid w:val="00ED521E"/>
    <w:rsid w:val="00ED7591"/>
    <w:rsid w:val="00EE0FE3"/>
    <w:rsid w:val="00EE6F44"/>
    <w:rsid w:val="00EE77DA"/>
    <w:rsid w:val="00EF79D0"/>
    <w:rsid w:val="00EF7AB0"/>
    <w:rsid w:val="00F13A6A"/>
    <w:rsid w:val="00F369E2"/>
    <w:rsid w:val="00F42C87"/>
    <w:rsid w:val="00F537A2"/>
    <w:rsid w:val="00F627FC"/>
    <w:rsid w:val="00F71A9D"/>
    <w:rsid w:val="00F72A94"/>
    <w:rsid w:val="00F75943"/>
    <w:rsid w:val="00FC49CC"/>
    <w:rsid w:val="00FD0FF0"/>
    <w:rsid w:val="00FD13B0"/>
    <w:rsid w:val="00FE06A2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2020-01-09T15:17:00Z</cp:lastPrinted>
  <dcterms:created xsi:type="dcterms:W3CDTF">2020-02-25T16:06:00Z</dcterms:created>
  <dcterms:modified xsi:type="dcterms:W3CDTF">2020-02-25T16:14:00Z</dcterms:modified>
</cp:coreProperties>
</file>